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sdt>
      <w:sdtPr>
        <w:id w:val="944196256"/>
        <w:docPartObj>
          <w:docPartGallery w:val="Cover Pages"/>
          <w:docPartUnique/>
        </w:docPartObj>
      </w:sdtPr>
      <w:sdtEndPr/>
      <w:sdtContent>
        <w:p w:rsidR="00804395" w:rsidRDefault="007B4962" w14:paraId="21621320" w14:textId="483ACB1C">
          <w:r>
            <w:rPr>
              <w:noProof/>
            </w:rPr>
            <mc:AlternateContent>
              <mc:Choice Requires="wpg">
                <w:drawing>
                  <wp:anchor distT="0" distB="0" distL="114300" distR="114300" simplePos="0" relativeHeight="251659264" behindDoc="1" locked="0" layoutInCell="1" allowOverlap="1" wp14:anchorId="230DAE3B" wp14:editId="4885B8D4">
                    <wp:simplePos x="0" y="0"/>
                    <wp:positionH relativeFrom="page">
                      <wp:posOffset>455295</wp:posOffset>
                    </wp:positionH>
                    <wp:positionV relativeFrom="page">
                      <wp:posOffset>457200</wp:posOffset>
                    </wp:positionV>
                    <wp:extent cx="6859905" cy="9123528"/>
                    <wp:effectExtent l="0" t="0" r="0" b="635"/>
                    <wp:wrapNone/>
                    <wp:docPr id="193" name="Group 193"/>
                    <wp:cNvGraphicFramePr/>
                    <a:graphic xmlns:a="http://schemas.openxmlformats.org/drawingml/2006/main">
                      <a:graphicData uri="http://schemas.microsoft.com/office/word/2010/wordprocessingGroup">
                        <wpg:wgp>
                          <wpg:cNvGrpSpPr/>
                          <wpg:grpSpPr>
                            <a:xfrm>
                              <a:off x="0" y="0"/>
                              <a:ext cx="6859905" cy="9123528"/>
                              <a:chOff x="-1905" y="0"/>
                              <a:chExt cx="6859905"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rsidR="00634D38" w:rsidP="00346DC3" w:rsidRDefault="00634D38" w14:paraId="08E17FB3" w14:textId="04CF9055">
                                      <w:r>
                                        <w:t xml:space="preserve">Michael S. </w:t>
                                      </w:r>
                                      <w:proofErr w:type="spellStart"/>
                                      <w:r>
                                        <w:t>Corak</w:t>
                                      </w:r>
                                      <w:proofErr w:type="spellEnd"/>
                                      <w:r>
                                        <w:t xml:space="preserve">, Kevin P. Hartzog, Fisher A. </w:t>
                                      </w:r>
                                      <w:proofErr w:type="spellStart"/>
                                      <w:r>
                                        <w:t>Hillburn</w:t>
                                      </w:r>
                                      <w:proofErr w:type="spellEnd"/>
                                      <w:r>
                                        <w:t xml:space="preserve">, Jordan K. </w:t>
                                      </w:r>
                                      <w:proofErr w:type="spellStart"/>
                                      <w:r>
                                        <w:t>Weid</w:t>
                                      </w:r>
                                      <w:proofErr w:type="spellEnd"/>
                                    </w:p>
                                  </w:sdtContent>
                                </w:sdt>
                                <w:p w:rsidR="00634D38" w:rsidP="00346DC3" w:rsidRDefault="0008188F" w14:paraId="4DECBE08" w14:textId="6F501CAB">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Pr="00346DC3" w:rsidR="00634D38">
                                        <w:t>FAMU-FSU College of Engineering</w:t>
                                      </w:r>
                                    </w:sdtContent>
                                  </w:sdt>
                                  <w:r w:rsidR="00634D38">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634D38">
                                        <w:t xml:space="preserve">2525 </w:t>
                                      </w:r>
                                      <w:proofErr w:type="spellStart"/>
                                      <w:r w:rsidR="00634D38">
                                        <w:t>Pottsda</w:t>
                                      </w:r>
                                      <w:r w:rsidRPr="00346DC3" w:rsidR="00634D38">
                                        <w:t>mer</w:t>
                                      </w:r>
                                      <w:proofErr w:type="spellEnd"/>
                                      <w:r w:rsidRPr="00346DC3" w:rsidR="00634D38">
                                        <w:t xml:space="preserve"> St. Tallahassee, FL. 32310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905" y="2745774"/>
                                <a:ext cx="6858000" cy="2095802"/>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D38" w:rsidP="007B4962" w:rsidRDefault="0008188F" w14:paraId="41663633" w14:textId="767407F3">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634D38">
                                        <w:t>Team 514: Develop a Hydrogen Pre-Heater in the Nuclear Rocket Simulation</w:t>
                                      </w:r>
                                    </w:sdtContent>
                                  </w:sdt>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w14:anchorId="7501445D">
                  <v:group id="Group 193" style="position:absolute;left:0;text-align:left;margin-left:35.85pt;margin-top:36pt;width:540.15pt;height:718.4pt;z-index:-251657216;mso-height-percent:909;mso-position-horizontal-relative:page;mso-position-vertical-relative:page;mso-height-percent:909" coordsize="68599,91235" coordorigin="-19" o:spid="_x0000_s1026" w14:anchorId="230DAE3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">
                    <v:rect id="Rectangle 194" style="position:absolute;width:68580;height:13716;visibility:visible;mso-wrap-style:square;v-text-anchor:middle" o:spid="_x0000_s1027" fillcolor="#5b9bd5 [320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v:rect id="Rectangle 195" style="position:absolute;top:40943;width:68580;height:50292;visibility:visible;mso-wrap-style:square;v-text-anchor:bottom" o:spid="_x0000_s1028" fillcolor="#5b9bd5 [3204]"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v:textbox inset="36pt,57.6pt,36pt,36pt">
                        <w:txbxContent>
                          <w:sdt>
                            <w:sdtPr>
                              <w:alias w:val="Author"/>
                              <w:tag w:val=""/>
                              <w:id w:val="46500620"/>
                              <w:dataBinding w:prefixMappings="xmlns:ns0='http://purl.org/dc/elements/1.1/' xmlns:ns1='http://schemas.openxmlformats.org/package/2006/metadata/core-properties' " w:xpath="/ns1:coreProperties[1]/ns0:creator[1]" w:storeItemID="{6C3C8BC8-F283-45AE-878A-BAB7291924A1}"/>
                              <w:text/>
                            </w:sdtPr>
                            <w:sdtEndPr/>
                            <w:sdtContent>
                              <w:p w:rsidR="00634D38" w:rsidP="00346DC3" w:rsidRDefault="00634D38" w14:paraId="7BFE67D8" w14:textId="04CF9055">
                                <w:r>
                                  <w:t xml:space="preserve">Michael S. </w:t>
                                </w:r>
                                <w:proofErr w:type="spellStart"/>
                                <w:r>
                                  <w:t>Corak</w:t>
                                </w:r>
                                <w:proofErr w:type="spellEnd"/>
                                <w:r>
                                  <w:t xml:space="preserve">, Kevin P. Hartzog, Fisher A. </w:t>
                                </w:r>
                                <w:proofErr w:type="spellStart"/>
                                <w:r>
                                  <w:t>Hillburn</w:t>
                                </w:r>
                                <w:proofErr w:type="spellEnd"/>
                                <w:r>
                                  <w:t xml:space="preserve">, Jordan K. </w:t>
                                </w:r>
                                <w:proofErr w:type="spellStart"/>
                                <w:r>
                                  <w:t>Weid</w:t>
                                </w:r>
                                <w:proofErr w:type="spellEnd"/>
                              </w:p>
                            </w:sdtContent>
                          </w:sdt>
                          <w:p w:rsidR="00634D38" w:rsidP="00346DC3" w:rsidRDefault="0008188F" w14:paraId="2F8B3999" w14:textId="6F501CAB">
                            <w:pPr>
                              <w:rPr>
                                <w:color w:val="FFFFFF" w:themeColor="background1"/>
                              </w:rPr>
                            </w:pPr>
                            <w:sdt>
                              <w:sdtPr>
                                <w:alias w:val="Company"/>
                                <w:tag w:val=""/>
                                <w:id w:val="-1408309879"/>
                                <w:dataBinding w:prefixMappings="xmlns:ns0='http://schemas.openxmlformats.org/officeDocument/2006/extended-properties' " w:xpath="/ns0:Properties[1]/ns0:Company[1]" w:storeItemID="{6668398D-A668-4E3E-A5EB-62B293D839F1}"/>
                                <w:text/>
                              </w:sdtPr>
                              <w:sdtEndPr/>
                              <w:sdtContent>
                                <w:r w:rsidRPr="00346DC3" w:rsidR="00634D38">
                                  <w:t>FAMU-FSU College of Engineering</w:t>
                                </w:r>
                              </w:sdtContent>
                            </w:sdt>
                            <w:r w:rsidR="00634D38">
                              <w:rPr>
                                <w:color w:val="FFFFFF" w:themeColor="background1"/>
                              </w:rPr>
                              <w:t>  </w:t>
                            </w:r>
                            <w:sdt>
                              <w:sdtPr>
                                <w:alias w:val="Address"/>
                                <w:tag w:val=""/>
                                <w:id w:val="920460911"/>
                                <w:dataBinding w:prefixMappings="xmlns:ns0='http://schemas.microsoft.com/office/2006/coverPageProps' " w:xpath="/ns0:CoverPageProperties[1]/ns0:CompanyAddress[1]" w:storeItemID="{55AF091B-3C7A-41E3-B477-F2FDAA23CFDA}"/>
                                <w:text/>
                              </w:sdtPr>
                              <w:sdtEndPr/>
                              <w:sdtContent>
                                <w:r w:rsidR="00634D38">
                                  <w:t xml:space="preserve">2525 </w:t>
                                </w:r>
                                <w:proofErr w:type="spellStart"/>
                                <w:r w:rsidR="00634D38">
                                  <w:t>Pottsda</w:t>
                                </w:r>
                                <w:r w:rsidRPr="00346DC3" w:rsidR="00634D38">
                                  <w:t>mer</w:t>
                                </w:r>
                                <w:proofErr w:type="spellEnd"/>
                                <w:r w:rsidRPr="00346DC3" w:rsidR="00634D38">
                                  <w:t xml:space="preserve"> St. Tallahassee, FL. 32310 </w:t>
                                </w:r>
                              </w:sdtContent>
                            </w:sdt>
                          </w:p>
                        </w:txbxContent>
                      </v:textbox>
                    </v:rect>
                    <v:shapetype id="_x0000_t202" coordsize="21600,21600" o:spt="202" path="m,l,21600r21600,l21600,xe">
                      <v:stroke joinstyle="miter"/>
                      <v:path gradientshapeok="t" o:connecttype="rect"/>
                    </v:shapetype>
                    <v:shape id="Text Box 196" style="position:absolute;left:-19;top:27457;width:68579;height:20958;visibility:visible;mso-wrap-style:square;v-text-anchor:middle" o:spid="_x0000_s1029" fillcolor="white [3212]"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v:textbox inset="36pt,7.2pt,36pt,7.2pt">
                        <w:txbxContent>
                          <w:p w:rsidR="00634D38" w:rsidP="007B4962" w:rsidRDefault="0008188F" w14:paraId="65425239" w14:textId="767407F3">
                            <w:pPr>
                              <w:pStyle w:val="Title"/>
                              <w:jc w:val="center"/>
                              <w:rPr>
                                <w:sz w:val="72"/>
                              </w:rPr>
                            </w:pPr>
                            <w:sdt>
                              <w:sdtPr>
                                <w:alias w:val="Title"/>
                                <w:tag w:val=""/>
                                <w:id w:val="-841778136"/>
                                <w:dataBinding w:prefixMappings="xmlns:ns0='http://purl.org/dc/elements/1.1/' xmlns:ns1='http://schemas.openxmlformats.org/package/2006/metadata/core-properties' " w:xpath="/ns1:coreProperties[1]/ns0:title[1]" w:storeItemID="{6C3C8BC8-F283-45AE-878A-BAB7291924A1}"/>
                                <w:text/>
                              </w:sdtPr>
                              <w:sdtEndPr/>
                              <w:sdtContent>
                                <w:r w:rsidR="00634D38">
                                  <w:t>Team 514: Develop a Hydrogen Pre-Heater in the Nuclear Rocket Simulation</w:t>
                                </w:r>
                              </w:sdtContent>
                            </w:sdt>
                          </w:p>
                        </w:txbxContent>
                      </v:textbox>
                    </v:shape>
                    <w10:wrap anchorx="page" anchory="page"/>
                  </v:group>
                </w:pict>
              </mc:Fallback>
            </mc:AlternateContent>
          </w:r>
          <w:r w:rsidR="00957625">
            <w:rPr>
              <w:noProof/>
            </w:rPr>
            <w:t xml:space="preserve"> </w:t>
          </w:r>
        </w:p>
        <w:p w:rsidR="00804395" w:rsidP="00346DC3" w:rsidRDefault="007B4962" w14:paraId="4A846580" w14:textId="6B15106E">
          <w:pPr>
            <w:rPr>
              <w:color w:val="000000" w:themeColor="text1"/>
            </w:rPr>
          </w:pPr>
          <w:r>
            <w:rPr>
              <w:noProof/>
              <w:color w:val="FFFFFF" w:themeColor="background1"/>
            </w:rPr>
            <mc:AlternateContent>
              <mc:Choice Requires="wps">
                <w:drawing>
                  <wp:anchor distT="0" distB="0" distL="114300" distR="114300" simplePos="0" relativeHeight="251660288" behindDoc="0" locked="0" layoutInCell="1" allowOverlap="1" wp14:anchorId="35F8AE23" wp14:editId="21A19418">
                    <wp:simplePos x="0" y="0"/>
                    <wp:positionH relativeFrom="margin">
                      <wp:posOffset>-407773</wp:posOffset>
                    </wp:positionH>
                    <wp:positionV relativeFrom="paragraph">
                      <wp:posOffset>698637</wp:posOffset>
                    </wp:positionV>
                    <wp:extent cx="6796216" cy="1143000"/>
                    <wp:effectExtent l="0" t="0" r="5080" b="0"/>
                    <wp:wrapNone/>
                    <wp:docPr id="11" name="Text Box 11"/>
                    <wp:cNvGraphicFramePr/>
                    <a:graphic xmlns:a="http://schemas.openxmlformats.org/drawingml/2006/main">
                      <a:graphicData uri="http://schemas.microsoft.com/office/word/2010/wordprocessingShape">
                        <wps:wsp>
                          <wps:cNvSpPr txBox="1"/>
                          <wps:spPr bwMode="auto">
                            <a:xfrm>
                              <a:off x="0" y="0"/>
                              <a:ext cx="6796216" cy="1143000"/>
                            </a:xfrm>
                            <a:prstGeom prst="rect">
                              <a:avLst/>
                            </a:prstGeom>
                            <a:solidFill>
                              <a:srgbClr val="FFFFFF"/>
                            </a:solidFill>
                            <a:ln w="9525">
                              <a:noFill/>
                              <a:miter lim="800000"/>
                              <a:headEnd/>
                              <a:tailEnd/>
                            </a:ln>
                          </wps:spPr>
                          <wps:txbx>
                            <w:txbxContent>
                              <w:p w:rsidR="00634D38" w:rsidP="007B4962" w:rsidRDefault="00634D38" w14:paraId="3BB0EFDB" w14:textId="556A0BCD">
                                <w:pPr>
                                  <w:jc w:val="center"/>
                                </w:pPr>
                                <w:r>
                                  <w:rPr>
                                    <w:noProof/>
                                  </w:rPr>
                                  <w:drawing>
                                    <wp:inline distT="0" distB="0" distL="0" distR="0" wp14:anchorId="60538C5D" wp14:editId="00752D05">
                                      <wp:extent cx="5441950" cy="841526"/>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2BA6BC">
                  <v:shape id="Text Box 11" style="position:absolute;left:0;text-align:left;margin-left:-32.1pt;margin-top:55pt;width:535.15pt;height:9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" w14:anchorId="35F8AE23">
                    <v:textbox>
                      <w:txbxContent>
                        <w:p w:rsidR="00634D38" w:rsidP="007B4962" w:rsidRDefault="00634D38" w14:paraId="672A6659" w14:textId="556A0BCD">
                          <w:pPr>
                            <w:jc w:val="center"/>
                          </w:pPr>
                          <w:r>
                            <w:rPr>
                              <w:noProof/>
                            </w:rPr>
                            <w:drawing>
                              <wp:inline distT="0" distB="0" distL="0" distR="0" wp14:anchorId="4A74C944" wp14:editId="00752D05">
                                <wp:extent cx="5441950" cy="841526"/>
                                <wp:effectExtent l="0" t="0" r="6350" b="0"/>
                                <wp:docPr id="20481728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L 4551 - No Backgroun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1950" cy="841526"/>
                                        </a:xfrm>
                                        <a:prstGeom prst="rect">
                                          <a:avLst/>
                                        </a:prstGeom>
                                      </pic:spPr>
                                    </pic:pic>
                                  </a:graphicData>
                                </a:graphic>
                              </wp:inline>
                            </w:drawing>
                          </w:r>
                        </w:p>
                      </w:txbxContent>
                    </v:textbox>
                    <w10:wrap anchorx="margin"/>
                  </v:shape>
                </w:pict>
              </mc:Fallback>
            </mc:AlternateContent>
          </w:r>
          <w:sdt>
            <w:sdtPr>
              <w:rPr>
                <w:color w:val="FFFFFF" w:themeColor="background1"/>
              </w:rPr>
              <w:alias w:val="Publish Date"/>
              <w:tag w:val=""/>
              <w:id w:val="1949273509"/>
              <w:placeholder>
                <w:docPart w:val="62CC264941F54C919790F24D3EC56439"/>
              </w:placeholder>
              <w:dataBinding w:prefixMappings="xmlns:ns0='http://schemas.microsoft.com/office/2006/coverPageProps' " w:xpath="/ns0:CoverPageProperties[1]/ns0:PublishDate[1]" w:storeItemID="{55AF091B-3C7A-41E3-B477-F2FDAA23CFDA}"/>
              <w:date w:fullDate="2020-10-02T00:00:00Z">
                <w:dateFormat w:val="M/d/yyyy"/>
                <w:lid w:val="en-US"/>
                <w:storeMappedDataAs w:val="dateTime"/>
                <w:calendar w:val="gregorian"/>
              </w:date>
            </w:sdtPr>
            <w:sdtEndPr/>
            <w:sdtContent>
              <w:r w:rsidR="00F05130">
                <w:rPr>
                  <w:color w:val="FFFFFF" w:themeColor="background1"/>
                </w:rPr>
                <w:t>10/2/2020</w:t>
              </w:r>
            </w:sdtContent>
          </w:sdt>
          <w:r w:rsidR="00804395">
            <w:rPr>
              <w:color w:val="000000" w:themeColor="text1"/>
            </w:rPr>
            <w:br w:type="page"/>
          </w:r>
        </w:p>
        <w:p w:rsidR="00EB7621" w:rsidP="00B97589" w:rsidRDefault="00EB7621" w14:paraId="1200E032" w14:textId="39392CDD">
          <w:pPr>
            <w:pStyle w:val="Heading1"/>
          </w:pPr>
          <w:bookmarkStart w:name="_Toc55506761" w:id="0"/>
          <w:r>
            <w:lastRenderedPageBreak/>
            <w:t>Abstract</w:t>
          </w:r>
          <w:bookmarkEnd w:id="0"/>
        </w:p>
        <w:p w:rsidR="00B174D0" w:rsidP="009C0CEF" w:rsidRDefault="00DE531E" w14:paraId="54441437" w14:textId="77777777">
          <w:pPr>
            <w:ind w:firstLine="0"/>
          </w:pPr>
          <w:r>
            <w:t xml:space="preserve">The abstract is a concise statement of the significant contents of your project. </w:t>
          </w:r>
          <w:r w:rsidR="00B174D0">
            <w:t xml:space="preserve">The abstract </w:t>
          </w:r>
          <w:r>
            <w:t xml:space="preserve">should be one paragraph of between 150 </w:t>
          </w:r>
          <w:r w:rsidR="00B174D0">
            <w:t xml:space="preserve">and 500 </w:t>
          </w:r>
          <w:r>
            <w:t xml:space="preserve">words. </w:t>
          </w:r>
          <w:r w:rsidR="00B174D0">
            <w:t xml:space="preserve">The abstract is not </w:t>
          </w:r>
          <w:proofErr w:type="gramStart"/>
          <w:r w:rsidR="00B174D0">
            <w:t>indents</w:t>
          </w:r>
          <w:proofErr w:type="gramEnd"/>
          <w:r w:rsidR="00B174D0">
            <w:t xml:space="preserve">. </w:t>
          </w:r>
        </w:p>
        <w:p w:rsidR="00B174D0" w:rsidP="009C0CEF" w:rsidRDefault="00B174D0" w14:paraId="20EB40D4" w14:textId="77777777">
          <w:pPr>
            <w:ind w:firstLine="0"/>
          </w:pPr>
        </w:p>
        <w:p w:rsidR="00804395" w:rsidP="00583451" w:rsidRDefault="00B174D0" w14:paraId="5436C627" w14:textId="4FE1D4B0">
          <w:r w:rsidRPr="009C0CEF">
            <w:rPr>
              <w:i/>
            </w:rPr>
            <w:t>Keywords</w:t>
          </w:r>
          <w:r>
            <w:t xml:space="preserve">: list 3 to 5 keywords that describe your project. </w:t>
          </w:r>
        </w:p>
      </w:sdtContent>
    </w:sdt>
    <w:p w:rsidR="00EB7621" w:rsidRDefault="00EB7621" w14:paraId="545C9A29" w14:textId="33D2CE4D">
      <w:pPr>
        <w:spacing w:after="160" w:line="259" w:lineRule="auto"/>
      </w:pPr>
      <w:r>
        <w:br w:type="page"/>
      </w:r>
    </w:p>
    <w:p w:rsidR="00EB7621" w:rsidP="00CA26C4" w:rsidRDefault="00EB7621" w14:paraId="7AD50A31" w14:textId="2227C1D8">
      <w:pPr>
        <w:pStyle w:val="Heading1"/>
      </w:pPr>
      <w:bookmarkStart w:name="_Toc55506762" w:id="1"/>
      <w:r>
        <w:lastRenderedPageBreak/>
        <w:t>Disclaimer</w:t>
      </w:r>
      <w:bookmarkEnd w:id="1"/>
    </w:p>
    <w:p w:rsidR="00EB7621" w:rsidRDefault="00CA26C4" w14:paraId="29AB634E" w14:textId="1A2A7F5D">
      <w:pPr>
        <w:spacing w:after="160" w:line="259" w:lineRule="auto"/>
      </w:pPr>
      <w:r>
        <w:t xml:space="preserve">Your sponsor may require a disclaimer on the report. Especially if it is a government sponsored project or confidential project. If a disclaimer is not required delete this section. </w:t>
      </w:r>
    </w:p>
    <w:p w:rsidR="00EB7621" w:rsidRDefault="00EB7621" w14:paraId="244CF0D5" w14:textId="0D30F172">
      <w:pPr>
        <w:spacing w:after="160" w:line="259" w:lineRule="auto"/>
      </w:pPr>
      <w:r>
        <w:br w:type="page"/>
      </w:r>
    </w:p>
    <w:p w:rsidR="00EB7621" w:rsidP="00CA26C4" w:rsidRDefault="00EB7621" w14:paraId="5E177762" w14:textId="514A7E4F">
      <w:pPr>
        <w:pStyle w:val="Heading1"/>
      </w:pPr>
      <w:bookmarkStart w:name="_Toc55506763" w:id="2"/>
      <w:r>
        <w:lastRenderedPageBreak/>
        <w:t>Acknowledgement</w:t>
      </w:r>
      <w:bookmarkEnd w:id="2"/>
    </w:p>
    <w:p w:rsidR="00EB7621" w:rsidRDefault="00CA26C4" w14:paraId="58D53502" w14:textId="59F54996">
      <w:pPr>
        <w:spacing w:after="160" w:line="259" w:lineRule="auto"/>
      </w:pPr>
      <w:r>
        <w:t>These remarks thanks those that helped you complete your senior design project.  Especially those who have sponsored the project, provided mentorship advice, and materials. 4</w:t>
      </w:r>
    </w:p>
    <w:p w:rsidR="00CA26C4" w:rsidRDefault="00CA26C4" w14:paraId="3214E58C" w14:textId="34B34AAA">
      <w:pPr>
        <w:spacing w:after="160" w:line="259" w:lineRule="auto"/>
      </w:pPr>
    </w:p>
    <w:p w:rsidR="00CA26C4" w:rsidP="00CA26C4" w:rsidRDefault="00CA26C4" w14:paraId="5D441A3F" w14:textId="65421079">
      <w:pPr>
        <w:pStyle w:val="ListParagraph"/>
        <w:numPr>
          <w:ilvl w:val="0"/>
          <w:numId w:val="25"/>
        </w:numPr>
        <w:spacing w:after="160" w:line="259" w:lineRule="auto"/>
      </w:pPr>
      <w:r>
        <w:t>Paragraph 1 thank sponsor!</w:t>
      </w:r>
    </w:p>
    <w:p w:rsidR="00CA26C4" w:rsidP="00CA26C4" w:rsidRDefault="00CA26C4" w14:paraId="64E6EFD4" w14:textId="57A7BAB4">
      <w:pPr>
        <w:pStyle w:val="ListParagraph"/>
        <w:numPr>
          <w:ilvl w:val="0"/>
          <w:numId w:val="25"/>
        </w:numPr>
        <w:spacing w:after="160" w:line="259" w:lineRule="auto"/>
      </w:pPr>
      <w:r>
        <w:t>Paragraph 2 thank advisors.</w:t>
      </w:r>
    </w:p>
    <w:p w:rsidR="00CA26C4" w:rsidP="00CA26C4" w:rsidRDefault="00CA26C4" w14:paraId="386B3FFE" w14:textId="49AB2CB8">
      <w:pPr>
        <w:pStyle w:val="ListParagraph"/>
        <w:numPr>
          <w:ilvl w:val="0"/>
          <w:numId w:val="25"/>
        </w:numPr>
        <w:spacing w:after="160" w:line="259" w:lineRule="auto"/>
      </w:pPr>
      <w:r>
        <w:t>Paragraph 3 thank those that provided you materials and resources.</w:t>
      </w:r>
    </w:p>
    <w:p w:rsidR="00CA26C4" w:rsidP="00CA26C4" w:rsidRDefault="00CA26C4" w14:paraId="3746CA21" w14:textId="5EBF14E4">
      <w:pPr>
        <w:pStyle w:val="ListParagraph"/>
        <w:numPr>
          <w:ilvl w:val="0"/>
          <w:numId w:val="25"/>
        </w:numPr>
        <w:spacing w:after="160" w:line="259" w:lineRule="auto"/>
      </w:pPr>
      <w:r>
        <w:t>Paragraph 4 thank anyone else who helped you.</w:t>
      </w:r>
    </w:p>
    <w:p w:rsidR="00EB7621" w:rsidRDefault="00EB7621" w14:paraId="21D42D2E" w14:textId="77777777">
      <w:pPr>
        <w:spacing w:after="160" w:line="259" w:lineRule="auto"/>
      </w:pPr>
      <w:r>
        <w:br w:type="page"/>
      </w:r>
    </w:p>
    <w:sdt>
      <w:sdtPr>
        <w:rPr>
          <w:rFonts w:eastAsiaTheme="minorHAnsi" w:cstheme="minorBidi"/>
          <w:color w:val="auto"/>
          <w:sz w:val="24"/>
          <w:szCs w:val="22"/>
        </w:rPr>
        <w:id w:val="-1601014662"/>
        <w:docPartObj>
          <w:docPartGallery w:val="Table of Contents"/>
          <w:docPartUnique/>
        </w:docPartObj>
      </w:sdtPr>
      <w:sdtEndPr>
        <w:rPr>
          <w:b/>
          <w:bCs/>
          <w:noProof/>
        </w:rPr>
      </w:sdtEndPr>
      <w:sdtContent>
        <w:p w:rsidRPr="008F3D67" w:rsidR="008F3D67" w:rsidRDefault="008F3D67" w14:paraId="14DE5D46" w14:textId="661F0D30">
          <w:pPr>
            <w:pStyle w:val="TOCHeading"/>
            <w:rPr>
              <w:rStyle w:val="Heading1Char"/>
              <w:color w:val="auto"/>
            </w:rPr>
          </w:pPr>
          <w:r w:rsidRPr="008F3D67">
            <w:rPr>
              <w:rStyle w:val="Heading1Char"/>
              <w:color w:val="auto"/>
            </w:rPr>
            <w:t>Table of Contents</w:t>
          </w:r>
        </w:p>
        <w:p w:rsidR="00455BCD" w:rsidRDefault="008F3D67" w14:paraId="3A5B9A63" w14:textId="6F06AF9E">
          <w:pPr>
            <w:pStyle w:val="TOC1"/>
            <w:tabs>
              <w:tab w:val="right" w:leader="dot" w:pos="9350"/>
            </w:tabs>
            <w:rPr>
              <w:rFonts w:asciiTheme="minorHAnsi" w:hAnsiTheme="minorHAnsi" w:eastAsiaTheme="minorEastAsia"/>
              <w:noProof/>
              <w:szCs w:val="24"/>
            </w:rPr>
          </w:pPr>
          <w:r>
            <w:fldChar w:fldCharType="begin"/>
          </w:r>
          <w:r>
            <w:instrText xml:space="preserve"> TOC \o "1-3" \h \z \u </w:instrText>
          </w:r>
          <w:r>
            <w:fldChar w:fldCharType="separate"/>
          </w:r>
          <w:hyperlink w:history="1" w:anchor="_Toc55506761">
            <w:r w:rsidRPr="009110B1" w:rsidR="00455BCD">
              <w:rPr>
                <w:rStyle w:val="Hyperlink"/>
                <w:noProof/>
              </w:rPr>
              <w:t>Abstract</w:t>
            </w:r>
            <w:r w:rsidR="00455BCD">
              <w:rPr>
                <w:noProof/>
                <w:webHidden/>
              </w:rPr>
              <w:tab/>
            </w:r>
            <w:r w:rsidR="00455BCD">
              <w:rPr>
                <w:noProof/>
                <w:webHidden/>
              </w:rPr>
              <w:fldChar w:fldCharType="begin"/>
            </w:r>
            <w:r w:rsidR="00455BCD">
              <w:rPr>
                <w:noProof/>
                <w:webHidden/>
              </w:rPr>
              <w:instrText xml:space="preserve"> PAGEREF _Toc55506761 \h </w:instrText>
            </w:r>
            <w:r w:rsidR="00455BCD">
              <w:rPr>
                <w:noProof/>
                <w:webHidden/>
              </w:rPr>
            </w:r>
            <w:r w:rsidR="00455BCD">
              <w:rPr>
                <w:noProof/>
                <w:webHidden/>
              </w:rPr>
              <w:fldChar w:fldCharType="separate"/>
            </w:r>
            <w:r w:rsidR="00455BCD">
              <w:rPr>
                <w:noProof/>
                <w:webHidden/>
              </w:rPr>
              <w:t>ii</w:t>
            </w:r>
            <w:r w:rsidR="00455BCD">
              <w:rPr>
                <w:noProof/>
                <w:webHidden/>
              </w:rPr>
              <w:fldChar w:fldCharType="end"/>
            </w:r>
          </w:hyperlink>
        </w:p>
        <w:p w:rsidR="00455BCD" w:rsidRDefault="00455BCD" w14:paraId="673E9810" w14:textId="794ABA39">
          <w:pPr>
            <w:pStyle w:val="TOC1"/>
            <w:tabs>
              <w:tab w:val="right" w:leader="dot" w:pos="9350"/>
            </w:tabs>
            <w:rPr>
              <w:rFonts w:asciiTheme="minorHAnsi" w:hAnsiTheme="minorHAnsi" w:eastAsiaTheme="minorEastAsia"/>
              <w:noProof/>
              <w:szCs w:val="24"/>
            </w:rPr>
          </w:pPr>
          <w:hyperlink w:history="1" w:anchor="_Toc55506762">
            <w:r w:rsidRPr="009110B1">
              <w:rPr>
                <w:rStyle w:val="Hyperlink"/>
                <w:noProof/>
              </w:rPr>
              <w:t>Disclaimer</w:t>
            </w:r>
            <w:r>
              <w:rPr>
                <w:noProof/>
                <w:webHidden/>
              </w:rPr>
              <w:tab/>
            </w:r>
            <w:r>
              <w:rPr>
                <w:noProof/>
                <w:webHidden/>
              </w:rPr>
              <w:fldChar w:fldCharType="begin"/>
            </w:r>
            <w:r>
              <w:rPr>
                <w:noProof/>
                <w:webHidden/>
              </w:rPr>
              <w:instrText xml:space="preserve"> PAGEREF _Toc55506762 \h </w:instrText>
            </w:r>
            <w:r>
              <w:rPr>
                <w:noProof/>
                <w:webHidden/>
              </w:rPr>
            </w:r>
            <w:r>
              <w:rPr>
                <w:noProof/>
                <w:webHidden/>
              </w:rPr>
              <w:fldChar w:fldCharType="separate"/>
            </w:r>
            <w:r>
              <w:rPr>
                <w:noProof/>
                <w:webHidden/>
              </w:rPr>
              <w:t>iii</w:t>
            </w:r>
            <w:r>
              <w:rPr>
                <w:noProof/>
                <w:webHidden/>
              </w:rPr>
              <w:fldChar w:fldCharType="end"/>
            </w:r>
          </w:hyperlink>
        </w:p>
        <w:p w:rsidR="00455BCD" w:rsidRDefault="00455BCD" w14:paraId="675C7E51" w14:textId="171FC797">
          <w:pPr>
            <w:pStyle w:val="TOC1"/>
            <w:tabs>
              <w:tab w:val="right" w:leader="dot" w:pos="9350"/>
            </w:tabs>
            <w:rPr>
              <w:rFonts w:asciiTheme="minorHAnsi" w:hAnsiTheme="minorHAnsi" w:eastAsiaTheme="minorEastAsia"/>
              <w:noProof/>
              <w:szCs w:val="24"/>
            </w:rPr>
          </w:pPr>
          <w:hyperlink w:history="1" w:anchor="_Toc55506763">
            <w:r w:rsidRPr="009110B1">
              <w:rPr>
                <w:rStyle w:val="Hyperlink"/>
                <w:noProof/>
              </w:rPr>
              <w:t>Acknowledgement</w:t>
            </w:r>
            <w:r>
              <w:rPr>
                <w:noProof/>
                <w:webHidden/>
              </w:rPr>
              <w:tab/>
            </w:r>
            <w:r>
              <w:rPr>
                <w:noProof/>
                <w:webHidden/>
              </w:rPr>
              <w:fldChar w:fldCharType="begin"/>
            </w:r>
            <w:r>
              <w:rPr>
                <w:noProof/>
                <w:webHidden/>
              </w:rPr>
              <w:instrText xml:space="preserve"> PAGEREF _Toc55506763 \h </w:instrText>
            </w:r>
            <w:r>
              <w:rPr>
                <w:noProof/>
                <w:webHidden/>
              </w:rPr>
            </w:r>
            <w:r>
              <w:rPr>
                <w:noProof/>
                <w:webHidden/>
              </w:rPr>
              <w:fldChar w:fldCharType="separate"/>
            </w:r>
            <w:r>
              <w:rPr>
                <w:noProof/>
                <w:webHidden/>
              </w:rPr>
              <w:t>iv</w:t>
            </w:r>
            <w:r>
              <w:rPr>
                <w:noProof/>
                <w:webHidden/>
              </w:rPr>
              <w:fldChar w:fldCharType="end"/>
            </w:r>
          </w:hyperlink>
        </w:p>
        <w:p w:rsidR="00455BCD" w:rsidRDefault="00455BCD" w14:paraId="6266E7D4" w14:textId="3A7C103C">
          <w:pPr>
            <w:pStyle w:val="TOC1"/>
            <w:tabs>
              <w:tab w:val="right" w:leader="dot" w:pos="9350"/>
            </w:tabs>
            <w:rPr>
              <w:rFonts w:asciiTheme="minorHAnsi" w:hAnsiTheme="minorHAnsi" w:eastAsiaTheme="minorEastAsia"/>
              <w:noProof/>
              <w:szCs w:val="24"/>
            </w:rPr>
          </w:pPr>
          <w:hyperlink w:history="1" w:anchor="_Toc55506764">
            <w:r w:rsidRPr="009110B1">
              <w:rPr>
                <w:rStyle w:val="Hyperlink"/>
                <w:noProof/>
              </w:rPr>
              <w:t>List of Tables</w:t>
            </w:r>
            <w:r>
              <w:rPr>
                <w:noProof/>
                <w:webHidden/>
              </w:rPr>
              <w:tab/>
            </w:r>
            <w:r>
              <w:rPr>
                <w:noProof/>
                <w:webHidden/>
              </w:rPr>
              <w:fldChar w:fldCharType="begin"/>
            </w:r>
            <w:r>
              <w:rPr>
                <w:noProof/>
                <w:webHidden/>
              </w:rPr>
              <w:instrText xml:space="preserve"> PAGEREF _Toc55506764 \h </w:instrText>
            </w:r>
            <w:r>
              <w:rPr>
                <w:noProof/>
                <w:webHidden/>
              </w:rPr>
            </w:r>
            <w:r>
              <w:rPr>
                <w:noProof/>
                <w:webHidden/>
              </w:rPr>
              <w:fldChar w:fldCharType="separate"/>
            </w:r>
            <w:r>
              <w:rPr>
                <w:noProof/>
                <w:webHidden/>
              </w:rPr>
              <w:t>vii</w:t>
            </w:r>
            <w:r>
              <w:rPr>
                <w:noProof/>
                <w:webHidden/>
              </w:rPr>
              <w:fldChar w:fldCharType="end"/>
            </w:r>
          </w:hyperlink>
        </w:p>
        <w:p w:rsidR="00455BCD" w:rsidRDefault="00455BCD" w14:paraId="20D89A44" w14:textId="6A4985B4">
          <w:pPr>
            <w:pStyle w:val="TOC1"/>
            <w:tabs>
              <w:tab w:val="right" w:leader="dot" w:pos="9350"/>
            </w:tabs>
            <w:rPr>
              <w:rFonts w:asciiTheme="minorHAnsi" w:hAnsiTheme="minorHAnsi" w:eastAsiaTheme="minorEastAsia"/>
              <w:noProof/>
              <w:szCs w:val="24"/>
            </w:rPr>
          </w:pPr>
          <w:hyperlink w:history="1" w:anchor="_Toc55506765">
            <w:r w:rsidRPr="009110B1">
              <w:rPr>
                <w:rStyle w:val="Hyperlink"/>
                <w:noProof/>
              </w:rPr>
              <w:t>List of Figures</w:t>
            </w:r>
            <w:r>
              <w:rPr>
                <w:noProof/>
                <w:webHidden/>
              </w:rPr>
              <w:tab/>
            </w:r>
            <w:r>
              <w:rPr>
                <w:noProof/>
                <w:webHidden/>
              </w:rPr>
              <w:fldChar w:fldCharType="begin"/>
            </w:r>
            <w:r>
              <w:rPr>
                <w:noProof/>
                <w:webHidden/>
              </w:rPr>
              <w:instrText xml:space="preserve"> PAGEREF _Toc55506765 \h </w:instrText>
            </w:r>
            <w:r>
              <w:rPr>
                <w:noProof/>
                <w:webHidden/>
              </w:rPr>
            </w:r>
            <w:r>
              <w:rPr>
                <w:noProof/>
                <w:webHidden/>
              </w:rPr>
              <w:fldChar w:fldCharType="separate"/>
            </w:r>
            <w:r>
              <w:rPr>
                <w:noProof/>
                <w:webHidden/>
              </w:rPr>
              <w:t>viii</w:t>
            </w:r>
            <w:r>
              <w:rPr>
                <w:noProof/>
                <w:webHidden/>
              </w:rPr>
              <w:fldChar w:fldCharType="end"/>
            </w:r>
          </w:hyperlink>
        </w:p>
        <w:p w:rsidR="00455BCD" w:rsidRDefault="00455BCD" w14:paraId="30A2EBE9" w14:textId="3FB58C2B">
          <w:pPr>
            <w:pStyle w:val="TOC1"/>
            <w:tabs>
              <w:tab w:val="right" w:leader="dot" w:pos="9350"/>
            </w:tabs>
            <w:rPr>
              <w:rFonts w:asciiTheme="minorHAnsi" w:hAnsiTheme="minorHAnsi" w:eastAsiaTheme="minorEastAsia"/>
              <w:noProof/>
              <w:szCs w:val="24"/>
            </w:rPr>
          </w:pPr>
          <w:hyperlink w:history="1" w:anchor="_Toc55506766">
            <w:r w:rsidRPr="009110B1">
              <w:rPr>
                <w:rStyle w:val="Hyperlink"/>
                <w:noProof/>
              </w:rPr>
              <w:t>Notation</w:t>
            </w:r>
            <w:r>
              <w:rPr>
                <w:noProof/>
                <w:webHidden/>
              </w:rPr>
              <w:tab/>
            </w:r>
            <w:r>
              <w:rPr>
                <w:noProof/>
                <w:webHidden/>
              </w:rPr>
              <w:fldChar w:fldCharType="begin"/>
            </w:r>
            <w:r>
              <w:rPr>
                <w:noProof/>
                <w:webHidden/>
              </w:rPr>
              <w:instrText xml:space="preserve"> PAGEREF _Toc55506766 \h </w:instrText>
            </w:r>
            <w:r>
              <w:rPr>
                <w:noProof/>
                <w:webHidden/>
              </w:rPr>
            </w:r>
            <w:r>
              <w:rPr>
                <w:noProof/>
                <w:webHidden/>
              </w:rPr>
              <w:fldChar w:fldCharType="separate"/>
            </w:r>
            <w:r>
              <w:rPr>
                <w:noProof/>
                <w:webHidden/>
              </w:rPr>
              <w:t>ix</w:t>
            </w:r>
            <w:r>
              <w:rPr>
                <w:noProof/>
                <w:webHidden/>
              </w:rPr>
              <w:fldChar w:fldCharType="end"/>
            </w:r>
          </w:hyperlink>
        </w:p>
        <w:p w:rsidR="00455BCD" w:rsidRDefault="00455BCD" w14:paraId="75410EE0" w14:textId="29F3F80F">
          <w:pPr>
            <w:pStyle w:val="TOC1"/>
            <w:tabs>
              <w:tab w:val="right" w:leader="dot" w:pos="9350"/>
            </w:tabs>
            <w:rPr>
              <w:rFonts w:asciiTheme="minorHAnsi" w:hAnsiTheme="minorHAnsi" w:eastAsiaTheme="minorEastAsia"/>
              <w:noProof/>
              <w:szCs w:val="24"/>
            </w:rPr>
          </w:pPr>
          <w:hyperlink w:history="1" w:anchor="_Toc55506767">
            <w:r w:rsidRPr="009110B1">
              <w:rPr>
                <w:rStyle w:val="Hyperlink"/>
                <w:noProof/>
              </w:rPr>
              <w:t>Chapter One: EML 4551C</w:t>
            </w:r>
            <w:r>
              <w:rPr>
                <w:noProof/>
                <w:webHidden/>
              </w:rPr>
              <w:tab/>
            </w:r>
            <w:r>
              <w:rPr>
                <w:noProof/>
                <w:webHidden/>
              </w:rPr>
              <w:fldChar w:fldCharType="begin"/>
            </w:r>
            <w:r>
              <w:rPr>
                <w:noProof/>
                <w:webHidden/>
              </w:rPr>
              <w:instrText xml:space="preserve"> PAGEREF _Toc55506767 \h </w:instrText>
            </w:r>
            <w:r>
              <w:rPr>
                <w:noProof/>
                <w:webHidden/>
              </w:rPr>
            </w:r>
            <w:r>
              <w:rPr>
                <w:noProof/>
                <w:webHidden/>
              </w:rPr>
              <w:fldChar w:fldCharType="separate"/>
            </w:r>
            <w:r>
              <w:rPr>
                <w:noProof/>
                <w:webHidden/>
              </w:rPr>
              <w:t>1</w:t>
            </w:r>
            <w:r>
              <w:rPr>
                <w:noProof/>
                <w:webHidden/>
              </w:rPr>
              <w:fldChar w:fldCharType="end"/>
            </w:r>
          </w:hyperlink>
        </w:p>
        <w:p w:rsidR="00455BCD" w:rsidRDefault="00455BCD" w14:paraId="5BE4A148" w14:textId="5FE5035B">
          <w:pPr>
            <w:pStyle w:val="TOC2"/>
            <w:tabs>
              <w:tab w:val="left" w:pos="1680"/>
              <w:tab w:val="right" w:leader="dot" w:pos="9350"/>
            </w:tabs>
            <w:rPr>
              <w:rFonts w:asciiTheme="minorHAnsi" w:hAnsiTheme="minorHAnsi" w:eastAsiaTheme="minorEastAsia"/>
              <w:noProof/>
              <w:szCs w:val="24"/>
            </w:rPr>
          </w:pPr>
          <w:hyperlink w:history="1" w:anchor="_Toc55506768">
            <w:r w:rsidRPr="009110B1">
              <w:rPr>
                <w:rStyle w:val="Hyperlink"/>
                <w:noProof/>
              </w:rPr>
              <w:t>1.1</w:t>
            </w:r>
            <w:r>
              <w:rPr>
                <w:rFonts w:asciiTheme="minorHAnsi" w:hAnsiTheme="minorHAnsi" w:eastAsiaTheme="minorEastAsia"/>
                <w:noProof/>
                <w:szCs w:val="24"/>
              </w:rPr>
              <w:tab/>
            </w:r>
            <w:r w:rsidRPr="009110B1">
              <w:rPr>
                <w:rStyle w:val="Hyperlink"/>
                <w:noProof/>
              </w:rPr>
              <w:t>Project Scope</w:t>
            </w:r>
            <w:r>
              <w:rPr>
                <w:noProof/>
                <w:webHidden/>
              </w:rPr>
              <w:tab/>
            </w:r>
            <w:r>
              <w:rPr>
                <w:noProof/>
                <w:webHidden/>
              </w:rPr>
              <w:fldChar w:fldCharType="begin"/>
            </w:r>
            <w:r>
              <w:rPr>
                <w:noProof/>
                <w:webHidden/>
              </w:rPr>
              <w:instrText xml:space="preserve"> PAGEREF _Toc55506768 \h </w:instrText>
            </w:r>
            <w:r>
              <w:rPr>
                <w:noProof/>
                <w:webHidden/>
              </w:rPr>
            </w:r>
            <w:r>
              <w:rPr>
                <w:noProof/>
                <w:webHidden/>
              </w:rPr>
              <w:fldChar w:fldCharType="separate"/>
            </w:r>
            <w:r>
              <w:rPr>
                <w:noProof/>
                <w:webHidden/>
              </w:rPr>
              <w:t>1</w:t>
            </w:r>
            <w:r>
              <w:rPr>
                <w:noProof/>
                <w:webHidden/>
              </w:rPr>
              <w:fldChar w:fldCharType="end"/>
            </w:r>
          </w:hyperlink>
        </w:p>
        <w:p w:rsidR="00455BCD" w:rsidRDefault="00455BCD" w14:paraId="6D0C3560" w14:textId="7510C0CE">
          <w:pPr>
            <w:pStyle w:val="TOC2"/>
            <w:tabs>
              <w:tab w:val="right" w:leader="dot" w:pos="9350"/>
            </w:tabs>
            <w:rPr>
              <w:rFonts w:asciiTheme="minorHAnsi" w:hAnsiTheme="minorHAnsi" w:eastAsiaTheme="minorEastAsia"/>
              <w:noProof/>
              <w:szCs w:val="24"/>
            </w:rPr>
          </w:pPr>
          <w:hyperlink w:history="1" w:anchor="_Toc55506769">
            <w:r w:rsidRPr="009110B1">
              <w:rPr>
                <w:rStyle w:val="Hyperlink"/>
                <w:noProof/>
              </w:rPr>
              <w:t>1.2 Customer Needs</w:t>
            </w:r>
            <w:r>
              <w:rPr>
                <w:noProof/>
                <w:webHidden/>
              </w:rPr>
              <w:tab/>
            </w:r>
            <w:r>
              <w:rPr>
                <w:noProof/>
                <w:webHidden/>
              </w:rPr>
              <w:fldChar w:fldCharType="begin"/>
            </w:r>
            <w:r>
              <w:rPr>
                <w:noProof/>
                <w:webHidden/>
              </w:rPr>
              <w:instrText xml:space="preserve"> PAGEREF _Toc55506769 \h </w:instrText>
            </w:r>
            <w:r>
              <w:rPr>
                <w:noProof/>
                <w:webHidden/>
              </w:rPr>
            </w:r>
            <w:r>
              <w:rPr>
                <w:noProof/>
                <w:webHidden/>
              </w:rPr>
              <w:fldChar w:fldCharType="separate"/>
            </w:r>
            <w:r>
              <w:rPr>
                <w:noProof/>
                <w:webHidden/>
              </w:rPr>
              <w:t>3</w:t>
            </w:r>
            <w:r>
              <w:rPr>
                <w:noProof/>
                <w:webHidden/>
              </w:rPr>
              <w:fldChar w:fldCharType="end"/>
            </w:r>
          </w:hyperlink>
        </w:p>
        <w:p w:rsidR="00455BCD" w:rsidRDefault="00455BCD" w14:paraId="08688523" w14:textId="75BAEFBC">
          <w:pPr>
            <w:pStyle w:val="TOC2"/>
            <w:tabs>
              <w:tab w:val="right" w:leader="dot" w:pos="9350"/>
            </w:tabs>
            <w:rPr>
              <w:rFonts w:asciiTheme="minorHAnsi" w:hAnsiTheme="minorHAnsi" w:eastAsiaTheme="minorEastAsia"/>
              <w:noProof/>
              <w:szCs w:val="24"/>
            </w:rPr>
          </w:pPr>
          <w:hyperlink w:history="1" w:anchor="_Toc55506770">
            <w:r w:rsidRPr="009110B1">
              <w:rPr>
                <w:rStyle w:val="Hyperlink"/>
                <w:noProof/>
              </w:rPr>
              <w:t>1.3 Functional Decomposition</w:t>
            </w:r>
            <w:r>
              <w:rPr>
                <w:noProof/>
                <w:webHidden/>
              </w:rPr>
              <w:tab/>
            </w:r>
            <w:r>
              <w:rPr>
                <w:noProof/>
                <w:webHidden/>
              </w:rPr>
              <w:fldChar w:fldCharType="begin"/>
            </w:r>
            <w:r>
              <w:rPr>
                <w:noProof/>
                <w:webHidden/>
              </w:rPr>
              <w:instrText xml:space="preserve"> PAGEREF _Toc55506770 \h </w:instrText>
            </w:r>
            <w:r>
              <w:rPr>
                <w:noProof/>
                <w:webHidden/>
              </w:rPr>
            </w:r>
            <w:r>
              <w:rPr>
                <w:noProof/>
                <w:webHidden/>
              </w:rPr>
              <w:fldChar w:fldCharType="separate"/>
            </w:r>
            <w:r>
              <w:rPr>
                <w:noProof/>
                <w:webHidden/>
              </w:rPr>
              <w:t>7</w:t>
            </w:r>
            <w:r>
              <w:rPr>
                <w:noProof/>
                <w:webHidden/>
              </w:rPr>
              <w:fldChar w:fldCharType="end"/>
            </w:r>
          </w:hyperlink>
        </w:p>
        <w:p w:rsidR="00455BCD" w:rsidRDefault="00455BCD" w14:paraId="2CC83A80" w14:textId="5B7707A9">
          <w:pPr>
            <w:pStyle w:val="TOC1"/>
            <w:tabs>
              <w:tab w:val="right" w:leader="dot" w:pos="9350"/>
            </w:tabs>
            <w:rPr>
              <w:rFonts w:asciiTheme="minorHAnsi" w:hAnsiTheme="minorHAnsi" w:eastAsiaTheme="minorEastAsia"/>
              <w:noProof/>
              <w:szCs w:val="24"/>
            </w:rPr>
          </w:pPr>
          <w:hyperlink w:history="1" w:anchor="_Toc55506771">
            <w:r w:rsidRPr="009110B1">
              <w:rPr>
                <w:rStyle w:val="Hyperlink"/>
                <w:noProof/>
              </w:rPr>
              <w:t>Introduction</w:t>
            </w:r>
            <w:r>
              <w:rPr>
                <w:noProof/>
                <w:webHidden/>
              </w:rPr>
              <w:tab/>
            </w:r>
            <w:r>
              <w:rPr>
                <w:noProof/>
                <w:webHidden/>
              </w:rPr>
              <w:fldChar w:fldCharType="begin"/>
            </w:r>
            <w:r>
              <w:rPr>
                <w:noProof/>
                <w:webHidden/>
              </w:rPr>
              <w:instrText xml:space="preserve"> PAGEREF _Toc55506771 \h </w:instrText>
            </w:r>
            <w:r>
              <w:rPr>
                <w:noProof/>
                <w:webHidden/>
              </w:rPr>
            </w:r>
            <w:r>
              <w:rPr>
                <w:noProof/>
                <w:webHidden/>
              </w:rPr>
              <w:fldChar w:fldCharType="separate"/>
            </w:r>
            <w:r>
              <w:rPr>
                <w:noProof/>
                <w:webHidden/>
              </w:rPr>
              <w:t>7</w:t>
            </w:r>
            <w:r>
              <w:rPr>
                <w:noProof/>
                <w:webHidden/>
              </w:rPr>
              <w:fldChar w:fldCharType="end"/>
            </w:r>
          </w:hyperlink>
        </w:p>
        <w:p w:rsidR="00455BCD" w:rsidRDefault="00455BCD" w14:paraId="18790F7A" w14:textId="220C9F23">
          <w:pPr>
            <w:pStyle w:val="TOC1"/>
            <w:tabs>
              <w:tab w:val="right" w:leader="dot" w:pos="9350"/>
            </w:tabs>
            <w:rPr>
              <w:rFonts w:asciiTheme="minorHAnsi" w:hAnsiTheme="minorHAnsi" w:eastAsiaTheme="minorEastAsia"/>
              <w:noProof/>
              <w:szCs w:val="24"/>
            </w:rPr>
          </w:pPr>
          <w:hyperlink w:history="1" w:anchor="_Toc55506772">
            <w:r w:rsidRPr="009110B1">
              <w:rPr>
                <w:rStyle w:val="Hyperlink"/>
                <w:noProof/>
              </w:rPr>
              <w:t>Discussion of Data Generation</w:t>
            </w:r>
            <w:r>
              <w:rPr>
                <w:noProof/>
                <w:webHidden/>
              </w:rPr>
              <w:tab/>
            </w:r>
            <w:r>
              <w:rPr>
                <w:noProof/>
                <w:webHidden/>
              </w:rPr>
              <w:fldChar w:fldCharType="begin"/>
            </w:r>
            <w:r>
              <w:rPr>
                <w:noProof/>
                <w:webHidden/>
              </w:rPr>
              <w:instrText xml:space="preserve"> PAGEREF _Toc55506772 \h </w:instrText>
            </w:r>
            <w:r>
              <w:rPr>
                <w:noProof/>
                <w:webHidden/>
              </w:rPr>
            </w:r>
            <w:r>
              <w:rPr>
                <w:noProof/>
                <w:webHidden/>
              </w:rPr>
              <w:fldChar w:fldCharType="separate"/>
            </w:r>
            <w:r>
              <w:rPr>
                <w:noProof/>
                <w:webHidden/>
              </w:rPr>
              <w:t>7</w:t>
            </w:r>
            <w:r>
              <w:rPr>
                <w:noProof/>
                <w:webHidden/>
              </w:rPr>
              <w:fldChar w:fldCharType="end"/>
            </w:r>
          </w:hyperlink>
        </w:p>
        <w:p w:rsidR="00455BCD" w:rsidRDefault="00455BCD" w14:paraId="77538007" w14:textId="306EFF69">
          <w:pPr>
            <w:pStyle w:val="TOC1"/>
            <w:tabs>
              <w:tab w:val="right" w:leader="dot" w:pos="9350"/>
            </w:tabs>
            <w:rPr>
              <w:rFonts w:asciiTheme="minorHAnsi" w:hAnsiTheme="minorHAnsi" w:eastAsiaTheme="minorEastAsia"/>
              <w:noProof/>
              <w:szCs w:val="24"/>
            </w:rPr>
          </w:pPr>
          <w:hyperlink w:history="1" w:anchor="_Toc55506773">
            <w:r w:rsidRPr="009110B1">
              <w:rPr>
                <w:rStyle w:val="Hyperlink"/>
                <w:noProof/>
              </w:rPr>
              <w:t>Action and Outcome</w:t>
            </w:r>
            <w:r>
              <w:rPr>
                <w:noProof/>
                <w:webHidden/>
              </w:rPr>
              <w:tab/>
            </w:r>
            <w:r>
              <w:rPr>
                <w:noProof/>
                <w:webHidden/>
              </w:rPr>
              <w:fldChar w:fldCharType="begin"/>
            </w:r>
            <w:r>
              <w:rPr>
                <w:noProof/>
                <w:webHidden/>
              </w:rPr>
              <w:instrText xml:space="preserve"> PAGEREF _Toc55506773 \h </w:instrText>
            </w:r>
            <w:r>
              <w:rPr>
                <w:noProof/>
                <w:webHidden/>
              </w:rPr>
            </w:r>
            <w:r>
              <w:rPr>
                <w:noProof/>
                <w:webHidden/>
              </w:rPr>
              <w:fldChar w:fldCharType="separate"/>
            </w:r>
            <w:r>
              <w:rPr>
                <w:noProof/>
                <w:webHidden/>
              </w:rPr>
              <w:t>8</w:t>
            </w:r>
            <w:r>
              <w:rPr>
                <w:noProof/>
                <w:webHidden/>
              </w:rPr>
              <w:fldChar w:fldCharType="end"/>
            </w:r>
          </w:hyperlink>
        </w:p>
        <w:p w:rsidR="00455BCD" w:rsidRDefault="00455BCD" w14:paraId="59637C09" w14:textId="5AF9545B">
          <w:pPr>
            <w:pStyle w:val="TOC1"/>
            <w:tabs>
              <w:tab w:val="right" w:leader="dot" w:pos="9350"/>
            </w:tabs>
            <w:rPr>
              <w:rFonts w:asciiTheme="minorHAnsi" w:hAnsiTheme="minorHAnsi" w:eastAsiaTheme="minorEastAsia"/>
              <w:noProof/>
              <w:szCs w:val="24"/>
            </w:rPr>
          </w:pPr>
          <w:hyperlink w:history="1" w:anchor="_Toc55506774">
            <w:r w:rsidRPr="009110B1">
              <w:rPr>
                <w:rStyle w:val="Hyperlink"/>
                <w:noProof/>
              </w:rPr>
              <w:t>Hierarchy Chart</w:t>
            </w:r>
            <w:r>
              <w:rPr>
                <w:noProof/>
                <w:webHidden/>
              </w:rPr>
              <w:tab/>
            </w:r>
            <w:r>
              <w:rPr>
                <w:noProof/>
                <w:webHidden/>
              </w:rPr>
              <w:fldChar w:fldCharType="begin"/>
            </w:r>
            <w:r>
              <w:rPr>
                <w:noProof/>
                <w:webHidden/>
              </w:rPr>
              <w:instrText xml:space="preserve"> PAGEREF _Toc55506774 \h </w:instrText>
            </w:r>
            <w:r>
              <w:rPr>
                <w:noProof/>
                <w:webHidden/>
              </w:rPr>
            </w:r>
            <w:r>
              <w:rPr>
                <w:noProof/>
                <w:webHidden/>
              </w:rPr>
              <w:fldChar w:fldCharType="separate"/>
            </w:r>
            <w:r>
              <w:rPr>
                <w:noProof/>
                <w:webHidden/>
              </w:rPr>
              <w:t>8</w:t>
            </w:r>
            <w:r>
              <w:rPr>
                <w:noProof/>
                <w:webHidden/>
              </w:rPr>
              <w:fldChar w:fldCharType="end"/>
            </w:r>
          </w:hyperlink>
        </w:p>
        <w:p w:rsidR="00455BCD" w:rsidRDefault="00455BCD" w14:paraId="589A49E6" w14:textId="7C993B3A">
          <w:pPr>
            <w:pStyle w:val="TOC2"/>
            <w:tabs>
              <w:tab w:val="right" w:leader="dot" w:pos="9350"/>
            </w:tabs>
            <w:rPr>
              <w:rFonts w:asciiTheme="minorHAnsi" w:hAnsiTheme="minorHAnsi" w:eastAsiaTheme="minorEastAsia"/>
              <w:noProof/>
              <w:szCs w:val="24"/>
            </w:rPr>
          </w:pPr>
          <w:hyperlink w:history="1" w:anchor="_Toc55506775">
            <w:r w:rsidRPr="009110B1">
              <w:rPr>
                <w:rStyle w:val="Hyperlink"/>
                <w:noProof/>
              </w:rPr>
              <w:t>Discussion</w:t>
            </w:r>
            <w:r>
              <w:rPr>
                <w:noProof/>
                <w:webHidden/>
              </w:rPr>
              <w:tab/>
            </w:r>
            <w:r>
              <w:rPr>
                <w:noProof/>
                <w:webHidden/>
              </w:rPr>
              <w:fldChar w:fldCharType="begin"/>
            </w:r>
            <w:r>
              <w:rPr>
                <w:noProof/>
                <w:webHidden/>
              </w:rPr>
              <w:instrText xml:space="preserve"> PAGEREF _Toc55506775 \h </w:instrText>
            </w:r>
            <w:r>
              <w:rPr>
                <w:noProof/>
                <w:webHidden/>
              </w:rPr>
            </w:r>
            <w:r>
              <w:rPr>
                <w:noProof/>
                <w:webHidden/>
              </w:rPr>
              <w:fldChar w:fldCharType="separate"/>
            </w:r>
            <w:r>
              <w:rPr>
                <w:noProof/>
                <w:webHidden/>
              </w:rPr>
              <w:t>9</w:t>
            </w:r>
            <w:r>
              <w:rPr>
                <w:noProof/>
                <w:webHidden/>
              </w:rPr>
              <w:fldChar w:fldCharType="end"/>
            </w:r>
          </w:hyperlink>
        </w:p>
        <w:p w:rsidR="00455BCD" w:rsidRDefault="00455BCD" w14:paraId="3211D439" w14:textId="6087E867">
          <w:pPr>
            <w:pStyle w:val="TOC2"/>
            <w:tabs>
              <w:tab w:val="right" w:leader="dot" w:pos="9350"/>
            </w:tabs>
            <w:rPr>
              <w:rFonts w:asciiTheme="minorHAnsi" w:hAnsiTheme="minorHAnsi" w:eastAsiaTheme="minorEastAsia"/>
              <w:noProof/>
              <w:szCs w:val="24"/>
            </w:rPr>
          </w:pPr>
          <w:hyperlink w:history="1" w:anchor="_Toc55506776">
            <w:r w:rsidRPr="009110B1">
              <w:rPr>
                <w:rStyle w:val="Hyperlink"/>
                <w:noProof/>
              </w:rPr>
              <w:t>Connection to Systems</w:t>
            </w:r>
            <w:r>
              <w:rPr>
                <w:noProof/>
                <w:webHidden/>
              </w:rPr>
              <w:tab/>
            </w:r>
            <w:r>
              <w:rPr>
                <w:noProof/>
                <w:webHidden/>
              </w:rPr>
              <w:fldChar w:fldCharType="begin"/>
            </w:r>
            <w:r>
              <w:rPr>
                <w:noProof/>
                <w:webHidden/>
              </w:rPr>
              <w:instrText xml:space="preserve"> PAGEREF _Toc55506776 \h </w:instrText>
            </w:r>
            <w:r>
              <w:rPr>
                <w:noProof/>
                <w:webHidden/>
              </w:rPr>
            </w:r>
            <w:r>
              <w:rPr>
                <w:noProof/>
                <w:webHidden/>
              </w:rPr>
              <w:fldChar w:fldCharType="separate"/>
            </w:r>
            <w:r>
              <w:rPr>
                <w:noProof/>
                <w:webHidden/>
              </w:rPr>
              <w:t>11</w:t>
            </w:r>
            <w:r>
              <w:rPr>
                <w:noProof/>
                <w:webHidden/>
              </w:rPr>
              <w:fldChar w:fldCharType="end"/>
            </w:r>
          </w:hyperlink>
        </w:p>
        <w:p w:rsidR="00455BCD" w:rsidRDefault="00455BCD" w14:paraId="7107561C" w14:textId="48E18C02">
          <w:pPr>
            <w:pStyle w:val="TOC1"/>
            <w:tabs>
              <w:tab w:val="right" w:leader="dot" w:pos="9350"/>
            </w:tabs>
            <w:rPr>
              <w:rFonts w:asciiTheme="minorHAnsi" w:hAnsiTheme="minorHAnsi" w:eastAsiaTheme="minorEastAsia"/>
              <w:noProof/>
              <w:szCs w:val="24"/>
            </w:rPr>
          </w:pPr>
          <w:hyperlink w:history="1" w:anchor="_Toc55506777">
            <w:r w:rsidRPr="009110B1">
              <w:rPr>
                <w:rStyle w:val="Hyperlink"/>
                <w:noProof/>
              </w:rPr>
              <w:t>Smart Integration</w:t>
            </w:r>
            <w:r>
              <w:rPr>
                <w:noProof/>
                <w:webHidden/>
              </w:rPr>
              <w:tab/>
            </w:r>
            <w:r>
              <w:rPr>
                <w:noProof/>
                <w:webHidden/>
              </w:rPr>
              <w:fldChar w:fldCharType="begin"/>
            </w:r>
            <w:r>
              <w:rPr>
                <w:noProof/>
                <w:webHidden/>
              </w:rPr>
              <w:instrText xml:space="preserve"> PAGEREF _Toc55506777 \h </w:instrText>
            </w:r>
            <w:r>
              <w:rPr>
                <w:noProof/>
                <w:webHidden/>
              </w:rPr>
            </w:r>
            <w:r>
              <w:rPr>
                <w:noProof/>
                <w:webHidden/>
              </w:rPr>
              <w:fldChar w:fldCharType="separate"/>
            </w:r>
            <w:r>
              <w:rPr>
                <w:noProof/>
                <w:webHidden/>
              </w:rPr>
              <w:t>12</w:t>
            </w:r>
            <w:r>
              <w:rPr>
                <w:noProof/>
                <w:webHidden/>
              </w:rPr>
              <w:fldChar w:fldCharType="end"/>
            </w:r>
          </w:hyperlink>
        </w:p>
        <w:p w:rsidR="00455BCD" w:rsidRDefault="00455BCD" w14:paraId="417F7458" w14:textId="0707079C">
          <w:pPr>
            <w:pStyle w:val="TOC2"/>
            <w:tabs>
              <w:tab w:val="right" w:leader="dot" w:pos="9350"/>
            </w:tabs>
            <w:rPr>
              <w:rFonts w:asciiTheme="minorHAnsi" w:hAnsiTheme="minorHAnsi" w:eastAsiaTheme="minorEastAsia"/>
              <w:noProof/>
              <w:szCs w:val="24"/>
            </w:rPr>
          </w:pPr>
          <w:hyperlink w:history="1" w:anchor="_Toc55506778">
            <w:r w:rsidRPr="009110B1">
              <w:rPr>
                <w:rStyle w:val="Hyperlink"/>
                <w:noProof/>
              </w:rPr>
              <w:t>1.4 Target Summary</w:t>
            </w:r>
            <w:r>
              <w:rPr>
                <w:noProof/>
                <w:webHidden/>
              </w:rPr>
              <w:tab/>
            </w:r>
            <w:r>
              <w:rPr>
                <w:noProof/>
                <w:webHidden/>
              </w:rPr>
              <w:fldChar w:fldCharType="begin"/>
            </w:r>
            <w:r>
              <w:rPr>
                <w:noProof/>
                <w:webHidden/>
              </w:rPr>
              <w:instrText xml:space="preserve"> PAGEREF _Toc55506778 \h </w:instrText>
            </w:r>
            <w:r>
              <w:rPr>
                <w:noProof/>
                <w:webHidden/>
              </w:rPr>
            </w:r>
            <w:r>
              <w:rPr>
                <w:noProof/>
                <w:webHidden/>
              </w:rPr>
              <w:fldChar w:fldCharType="separate"/>
            </w:r>
            <w:r>
              <w:rPr>
                <w:noProof/>
                <w:webHidden/>
              </w:rPr>
              <w:t>13</w:t>
            </w:r>
            <w:r>
              <w:rPr>
                <w:noProof/>
                <w:webHidden/>
              </w:rPr>
              <w:fldChar w:fldCharType="end"/>
            </w:r>
          </w:hyperlink>
        </w:p>
        <w:p w:rsidR="00455BCD" w:rsidRDefault="00455BCD" w14:paraId="519F3DB1" w14:textId="0AD1C0B2">
          <w:pPr>
            <w:pStyle w:val="TOC1"/>
            <w:tabs>
              <w:tab w:val="right" w:leader="dot" w:pos="9350"/>
            </w:tabs>
            <w:rPr>
              <w:rFonts w:asciiTheme="minorHAnsi" w:hAnsiTheme="minorHAnsi" w:eastAsiaTheme="minorEastAsia"/>
              <w:noProof/>
              <w:szCs w:val="24"/>
            </w:rPr>
          </w:pPr>
          <w:hyperlink w:history="1" w:anchor="_Toc55506779">
            <w:r w:rsidRPr="009110B1">
              <w:rPr>
                <w:rStyle w:val="Hyperlink"/>
                <w:rFonts w:eastAsia="Times New Roman" w:cs="Times New Roman"/>
                <w:noProof/>
                <w:lang w:val="en"/>
              </w:rPr>
              <w:t>Critical Targets and Metrics</w:t>
            </w:r>
            <w:r>
              <w:rPr>
                <w:noProof/>
                <w:webHidden/>
              </w:rPr>
              <w:tab/>
            </w:r>
            <w:r>
              <w:rPr>
                <w:noProof/>
                <w:webHidden/>
              </w:rPr>
              <w:fldChar w:fldCharType="begin"/>
            </w:r>
            <w:r>
              <w:rPr>
                <w:noProof/>
                <w:webHidden/>
              </w:rPr>
              <w:instrText xml:space="preserve"> PAGEREF _Toc55506779 \h </w:instrText>
            </w:r>
            <w:r>
              <w:rPr>
                <w:noProof/>
                <w:webHidden/>
              </w:rPr>
            </w:r>
            <w:r>
              <w:rPr>
                <w:noProof/>
                <w:webHidden/>
              </w:rPr>
              <w:fldChar w:fldCharType="separate"/>
            </w:r>
            <w:r>
              <w:rPr>
                <w:noProof/>
                <w:webHidden/>
              </w:rPr>
              <w:t>13</w:t>
            </w:r>
            <w:r>
              <w:rPr>
                <w:noProof/>
                <w:webHidden/>
              </w:rPr>
              <w:fldChar w:fldCharType="end"/>
            </w:r>
          </w:hyperlink>
        </w:p>
        <w:p w:rsidR="00455BCD" w:rsidRDefault="00455BCD" w14:paraId="650E9474" w14:textId="6E23F06E">
          <w:pPr>
            <w:pStyle w:val="TOC1"/>
            <w:tabs>
              <w:tab w:val="right" w:leader="dot" w:pos="9350"/>
            </w:tabs>
            <w:rPr>
              <w:rFonts w:asciiTheme="minorHAnsi" w:hAnsiTheme="minorHAnsi" w:eastAsiaTheme="minorEastAsia"/>
              <w:noProof/>
              <w:szCs w:val="24"/>
            </w:rPr>
          </w:pPr>
          <w:hyperlink w:history="1" w:anchor="_Toc55506780">
            <w:r w:rsidRPr="009110B1">
              <w:rPr>
                <w:rStyle w:val="Hyperlink"/>
                <w:rFonts w:eastAsia="Times New Roman" w:cs="Times New Roman"/>
                <w:noProof/>
                <w:lang w:val="en"/>
              </w:rPr>
              <w:t>Critical Functions</w:t>
            </w:r>
            <w:r>
              <w:rPr>
                <w:noProof/>
                <w:webHidden/>
              </w:rPr>
              <w:tab/>
            </w:r>
            <w:r>
              <w:rPr>
                <w:noProof/>
                <w:webHidden/>
              </w:rPr>
              <w:fldChar w:fldCharType="begin"/>
            </w:r>
            <w:r>
              <w:rPr>
                <w:noProof/>
                <w:webHidden/>
              </w:rPr>
              <w:instrText xml:space="preserve"> PAGEREF _Toc55506780 \h </w:instrText>
            </w:r>
            <w:r>
              <w:rPr>
                <w:noProof/>
                <w:webHidden/>
              </w:rPr>
            </w:r>
            <w:r>
              <w:rPr>
                <w:noProof/>
                <w:webHidden/>
              </w:rPr>
              <w:fldChar w:fldCharType="separate"/>
            </w:r>
            <w:r>
              <w:rPr>
                <w:noProof/>
                <w:webHidden/>
              </w:rPr>
              <w:t>14</w:t>
            </w:r>
            <w:r>
              <w:rPr>
                <w:noProof/>
                <w:webHidden/>
              </w:rPr>
              <w:fldChar w:fldCharType="end"/>
            </w:r>
          </w:hyperlink>
        </w:p>
        <w:p w:rsidR="00455BCD" w:rsidRDefault="00455BCD" w14:paraId="7B620838" w14:textId="5B772A7D">
          <w:pPr>
            <w:pStyle w:val="TOC1"/>
            <w:tabs>
              <w:tab w:val="right" w:leader="dot" w:pos="9350"/>
            </w:tabs>
            <w:rPr>
              <w:rFonts w:asciiTheme="minorHAnsi" w:hAnsiTheme="minorHAnsi" w:eastAsiaTheme="minorEastAsia"/>
              <w:noProof/>
              <w:szCs w:val="24"/>
            </w:rPr>
          </w:pPr>
          <w:hyperlink w:history="1" w:anchor="_Toc55506781">
            <w:r w:rsidRPr="009110B1">
              <w:rPr>
                <w:rStyle w:val="Hyperlink"/>
                <w:rFonts w:eastAsia="Times New Roman" w:cs="Times New Roman"/>
                <w:noProof/>
                <w:lang w:val="en"/>
              </w:rPr>
              <w:t>Summary and Derivation of Targets and Metrics</w:t>
            </w:r>
            <w:r>
              <w:rPr>
                <w:noProof/>
                <w:webHidden/>
              </w:rPr>
              <w:tab/>
            </w:r>
            <w:r>
              <w:rPr>
                <w:noProof/>
                <w:webHidden/>
              </w:rPr>
              <w:fldChar w:fldCharType="begin"/>
            </w:r>
            <w:r>
              <w:rPr>
                <w:noProof/>
                <w:webHidden/>
              </w:rPr>
              <w:instrText xml:space="preserve"> PAGEREF _Toc55506781 \h </w:instrText>
            </w:r>
            <w:r>
              <w:rPr>
                <w:noProof/>
                <w:webHidden/>
              </w:rPr>
            </w:r>
            <w:r>
              <w:rPr>
                <w:noProof/>
                <w:webHidden/>
              </w:rPr>
              <w:fldChar w:fldCharType="separate"/>
            </w:r>
            <w:r>
              <w:rPr>
                <w:noProof/>
                <w:webHidden/>
              </w:rPr>
              <w:t>14</w:t>
            </w:r>
            <w:r>
              <w:rPr>
                <w:noProof/>
                <w:webHidden/>
              </w:rPr>
              <w:fldChar w:fldCharType="end"/>
            </w:r>
          </w:hyperlink>
        </w:p>
        <w:p w:rsidR="00455BCD" w:rsidRDefault="00455BCD" w14:paraId="7AE243A0" w14:textId="4F7D1AF6">
          <w:pPr>
            <w:pStyle w:val="TOC1"/>
            <w:tabs>
              <w:tab w:val="right" w:leader="dot" w:pos="9350"/>
            </w:tabs>
            <w:rPr>
              <w:rFonts w:asciiTheme="minorHAnsi" w:hAnsiTheme="minorHAnsi" w:eastAsiaTheme="minorEastAsia"/>
              <w:noProof/>
              <w:szCs w:val="24"/>
            </w:rPr>
          </w:pPr>
          <w:hyperlink w:history="1" w:anchor="_Toc55506782">
            <w:r w:rsidRPr="009110B1">
              <w:rPr>
                <w:rStyle w:val="Hyperlink"/>
                <w:rFonts w:eastAsia="Times New Roman" w:cs="Times New Roman"/>
                <w:noProof/>
                <w:lang w:val="en"/>
              </w:rPr>
              <w:t>Derivation and Validation of Non-Critical Functions</w:t>
            </w:r>
            <w:r>
              <w:rPr>
                <w:noProof/>
                <w:webHidden/>
              </w:rPr>
              <w:tab/>
            </w:r>
            <w:r>
              <w:rPr>
                <w:noProof/>
                <w:webHidden/>
              </w:rPr>
              <w:fldChar w:fldCharType="begin"/>
            </w:r>
            <w:r>
              <w:rPr>
                <w:noProof/>
                <w:webHidden/>
              </w:rPr>
              <w:instrText xml:space="preserve"> PAGEREF _Toc55506782 \h </w:instrText>
            </w:r>
            <w:r>
              <w:rPr>
                <w:noProof/>
                <w:webHidden/>
              </w:rPr>
            </w:r>
            <w:r>
              <w:rPr>
                <w:noProof/>
                <w:webHidden/>
              </w:rPr>
              <w:fldChar w:fldCharType="separate"/>
            </w:r>
            <w:r>
              <w:rPr>
                <w:noProof/>
                <w:webHidden/>
              </w:rPr>
              <w:t>16</w:t>
            </w:r>
            <w:r>
              <w:rPr>
                <w:noProof/>
                <w:webHidden/>
              </w:rPr>
              <w:fldChar w:fldCharType="end"/>
            </w:r>
          </w:hyperlink>
        </w:p>
        <w:p w:rsidR="00455BCD" w:rsidRDefault="00455BCD" w14:paraId="554957EC" w14:textId="3CD78406">
          <w:pPr>
            <w:pStyle w:val="TOC2"/>
            <w:tabs>
              <w:tab w:val="right" w:leader="dot" w:pos="9350"/>
            </w:tabs>
            <w:rPr>
              <w:rFonts w:asciiTheme="minorHAnsi" w:hAnsiTheme="minorHAnsi" w:eastAsiaTheme="minorEastAsia"/>
              <w:noProof/>
              <w:szCs w:val="24"/>
            </w:rPr>
          </w:pPr>
          <w:hyperlink w:history="1" w:anchor="_Toc55506783">
            <w:r w:rsidRPr="009110B1">
              <w:rPr>
                <w:rStyle w:val="Hyperlink"/>
                <w:noProof/>
              </w:rPr>
              <w:t>1.5 Concept Generation</w:t>
            </w:r>
            <w:r>
              <w:rPr>
                <w:noProof/>
                <w:webHidden/>
              </w:rPr>
              <w:tab/>
            </w:r>
            <w:r>
              <w:rPr>
                <w:noProof/>
                <w:webHidden/>
              </w:rPr>
              <w:fldChar w:fldCharType="begin"/>
            </w:r>
            <w:r>
              <w:rPr>
                <w:noProof/>
                <w:webHidden/>
              </w:rPr>
              <w:instrText xml:space="preserve"> PAGEREF _Toc55506783 \h </w:instrText>
            </w:r>
            <w:r>
              <w:rPr>
                <w:noProof/>
                <w:webHidden/>
              </w:rPr>
            </w:r>
            <w:r>
              <w:rPr>
                <w:noProof/>
                <w:webHidden/>
              </w:rPr>
              <w:fldChar w:fldCharType="separate"/>
            </w:r>
            <w:r>
              <w:rPr>
                <w:noProof/>
                <w:webHidden/>
              </w:rPr>
              <w:t>18</w:t>
            </w:r>
            <w:r>
              <w:rPr>
                <w:noProof/>
                <w:webHidden/>
              </w:rPr>
              <w:fldChar w:fldCharType="end"/>
            </w:r>
          </w:hyperlink>
        </w:p>
        <w:p w:rsidR="00455BCD" w:rsidRDefault="00455BCD" w14:paraId="79BEC9E1" w14:textId="5850299F">
          <w:pPr>
            <w:pStyle w:val="TOC2"/>
            <w:tabs>
              <w:tab w:val="right" w:leader="dot" w:pos="9350"/>
            </w:tabs>
            <w:rPr>
              <w:rFonts w:asciiTheme="minorHAnsi" w:hAnsiTheme="minorHAnsi" w:eastAsiaTheme="minorEastAsia"/>
              <w:noProof/>
              <w:szCs w:val="24"/>
            </w:rPr>
          </w:pPr>
          <w:hyperlink w:history="1" w:anchor="_Toc55506784">
            <w:r w:rsidRPr="009110B1">
              <w:rPr>
                <w:rStyle w:val="Hyperlink"/>
                <w:noProof/>
              </w:rPr>
              <w:t>1.6 Concept Selection</w:t>
            </w:r>
            <w:r>
              <w:rPr>
                <w:noProof/>
                <w:webHidden/>
              </w:rPr>
              <w:tab/>
            </w:r>
            <w:r>
              <w:rPr>
                <w:noProof/>
                <w:webHidden/>
              </w:rPr>
              <w:fldChar w:fldCharType="begin"/>
            </w:r>
            <w:r>
              <w:rPr>
                <w:noProof/>
                <w:webHidden/>
              </w:rPr>
              <w:instrText xml:space="preserve"> PAGEREF _Toc55506784 \h </w:instrText>
            </w:r>
            <w:r>
              <w:rPr>
                <w:noProof/>
                <w:webHidden/>
              </w:rPr>
            </w:r>
            <w:r>
              <w:rPr>
                <w:noProof/>
                <w:webHidden/>
              </w:rPr>
              <w:fldChar w:fldCharType="separate"/>
            </w:r>
            <w:r>
              <w:rPr>
                <w:noProof/>
                <w:webHidden/>
              </w:rPr>
              <w:t>27</w:t>
            </w:r>
            <w:r>
              <w:rPr>
                <w:noProof/>
                <w:webHidden/>
              </w:rPr>
              <w:fldChar w:fldCharType="end"/>
            </w:r>
          </w:hyperlink>
        </w:p>
        <w:p w:rsidR="00455BCD" w:rsidRDefault="00455BCD" w14:paraId="2753B214" w14:textId="4CEA496E">
          <w:pPr>
            <w:pStyle w:val="TOC2"/>
            <w:tabs>
              <w:tab w:val="right" w:leader="dot" w:pos="9350"/>
            </w:tabs>
            <w:rPr>
              <w:rFonts w:asciiTheme="minorHAnsi" w:hAnsiTheme="minorHAnsi" w:eastAsiaTheme="minorEastAsia"/>
              <w:noProof/>
              <w:szCs w:val="24"/>
            </w:rPr>
          </w:pPr>
          <w:hyperlink w:history="1" w:anchor="_Toc55506785">
            <w:r w:rsidRPr="009110B1">
              <w:rPr>
                <w:rStyle w:val="Hyperlink"/>
                <w:noProof/>
              </w:rPr>
              <w:t>1.8 Spring Project Plan</w:t>
            </w:r>
            <w:r>
              <w:rPr>
                <w:noProof/>
                <w:webHidden/>
              </w:rPr>
              <w:tab/>
            </w:r>
            <w:r>
              <w:rPr>
                <w:noProof/>
                <w:webHidden/>
              </w:rPr>
              <w:fldChar w:fldCharType="begin"/>
            </w:r>
            <w:r>
              <w:rPr>
                <w:noProof/>
                <w:webHidden/>
              </w:rPr>
              <w:instrText xml:space="preserve"> PAGEREF _Toc55506785 \h </w:instrText>
            </w:r>
            <w:r>
              <w:rPr>
                <w:noProof/>
                <w:webHidden/>
              </w:rPr>
            </w:r>
            <w:r>
              <w:rPr>
                <w:noProof/>
                <w:webHidden/>
              </w:rPr>
              <w:fldChar w:fldCharType="separate"/>
            </w:r>
            <w:r>
              <w:rPr>
                <w:noProof/>
                <w:webHidden/>
              </w:rPr>
              <w:t>27</w:t>
            </w:r>
            <w:r>
              <w:rPr>
                <w:noProof/>
                <w:webHidden/>
              </w:rPr>
              <w:fldChar w:fldCharType="end"/>
            </w:r>
          </w:hyperlink>
        </w:p>
        <w:p w:rsidR="00455BCD" w:rsidRDefault="00455BCD" w14:paraId="50E36E20" w14:textId="0CE541F1">
          <w:pPr>
            <w:pStyle w:val="TOC1"/>
            <w:tabs>
              <w:tab w:val="right" w:leader="dot" w:pos="9350"/>
            </w:tabs>
            <w:rPr>
              <w:rFonts w:asciiTheme="minorHAnsi" w:hAnsiTheme="minorHAnsi" w:eastAsiaTheme="minorEastAsia"/>
              <w:noProof/>
              <w:szCs w:val="24"/>
            </w:rPr>
          </w:pPr>
          <w:hyperlink w:history="1" w:anchor="_Toc55506786">
            <w:r w:rsidRPr="009110B1">
              <w:rPr>
                <w:rStyle w:val="Hyperlink"/>
                <w:noProof/>
              </w:rPr>
              <w:t>Chapter Two: EML 4552C</w:t>
            </w:r>
            <w:r>
              <w:rPr>
                <w:noProof/>
                <w:webHidden/>
              </w:rPr>
              <w:tab/>
            </w:r>
            <w:r>
              <w:rPr>
                <w:noProof/>
                <w:webHidden/>
              </w:rPr>
              <w:fldChar w:fldCharType="begin"/>
            </w:r>
            <w:r>
              <w:rPr>
                <w:noProof/>
                <w:webHidden/>
              </w:rPr>
              <w:instrText xml:space="preserve"> PAGEREF _Toc55506786 \h </w:instrText>
            </w:r>
            <w:r>
              <w:rPr>
                <w:noProof/>
                <w:webHidden/>
              </w:rPr>
            </w:r>
            <w:r>
              <w:rPr>
                <w:noProof/>
                <w:webHidden/>
              </w:rPr>
              <w:fldChar w:fldCharType="separate"/>
            </w:r>
            <w:r>
              <w:rPr>
                <w:noProof/>
                <w:webHidden/>
              </w:rPr>
              <w:t>28</w:t>
            </w:r>
            <w:r>
              <w:rPr>
                <w:noProof/>
                <w:webHidden/>
              </w:rPr>
              <w:fldChar w:fldCharType="end"/>
            </w:r>
          </w:hyperlink>
        </w:p>
        <w:p w:rsidR="00455BCD" w:rsidRDefault="00455BCD" w14:paraId="400498B1" w14:textId="4A020B59">
          <w:pPr>
            <w:pStyle w:val="TOC2"/>
            <w:tabs>
              <w:tab w:val="right" w:leader="dot" w:pos="9350"/>
            </w:tabs>
            <w:rPr>
              <w:rFonts w:asciiTheme="minorHAnsi" w:hAnsiTheme="minorHAnsi" w:eastAsiaTheme="minorEastAsia"/>
              <w:noProof/>
              <w:szCs w:val="24"/>
            </w:rPr>
          </w:pPr>
          <w:hyperlink w:history="1" w:anchor="_Toc55506787">
            <w:r w:rsidRPr="009110B1">
              <w:rPr>
                <w:rStyle w:val="Hyperlink"/>
                <w:noProof/>
              </w:rPr>
              <w:t>2.1 Spring Plan</w:t>
            </w:r>
            <w:r>
              <w:rPr>
                <w:noProof/>
                <w:webHidden/>
              </w:rPr>
              <w:tab/>
            </w:r>
            <w:r>
              <w:rPr>
                <w:noProof/>
                <w:webHidden/>
              </w:rPr>
              <w:fldChar w:fldCharType="begin"/>
            </w:r>
            <w:r>
              <w:rPr>
                <w:noProof/>
                <w:webHidden/>
              </w:rPr>
              <w:instrText xml:space="preserve"> PAGEREF _Toc55506787 \h </w:instrText>
            </w:r>
            <w:r>
              <w:rPr>
                <w:noProof/>
                <w:webHidden/>
              </w:rPr>
            </w:r>
            <w:r>
              <w:rPr>
                <w:noProof/>
                <w:webHidden/>
              </w:rPr>
              <w:fldChar w:fldCharType="separate"/>
            </w:r>
            <w:r>
              <w:rPr>
                <w:noProof/>
                <w:webHidden/>
              </w:rPr>
              <w:t>28</w:t>
            </w:r>
            <w:r>
              <w:rPr>
                <w:noProof/>
                <w:webHidden/>
              </w:rPr>
              <w:fldChar w:fldCharType="end"/>
            </w:r>
          </w:hyperlink>
        </w:p>
        <w:p w:rsidR="00455BCD" w:rsidRDefault="00455BCD" w14:paraId="0B629AB1" w14:textId="477727F9">
          <w:pPr>
            <w:pStyle w:val="TOC3"/>
            <w:tabs>
              <w:tab w:val="right" w:leader="dot" w:pos="9350"/>
            </w:tabs>
            <w:rPr>
              <w:rFonts w:asciiTheme="minorHAnsi" w:hAnsiTheme="minorHAnsi" w:eastAsiaTheme="minorEastAsia"/>
              <w:noProof/>
              <w:szCs w:val="24"/>
            </w:rPr>
          </w:pPr>
          <w:hyperlink w:history="1" w:anchor="_Toc55506788">
            <w:r w:rsidRPr="009110B1">
              <w:rPr>
                <w:rStyle w:val="Hyperlink"/>
                <w:noProof/>
              </w:rPr>
              <w:t>Project Plan.</w:t>
            </w:r>
            <w:r>
              <w:rPr>
                <w:noProof/>
                <w:webHidden/>
              </w:rPr>
              <w:tab/>
            </w:r>
            <w:r>
              <w:rPr>
                <w:noProof/>
                <w:webHidden/>
              </w:rPr>
              <w:fldChar w:fldCharType="begin"/>
            </w:r>
            <w:r>
              <w:rPr>
                <w:noProof/>
                <w:webHidden/>
              </w:rPr>
              <w:instrText xml:space="preserve"> PAGEREF _Toc55506788 \h </w:instrText>
            </w:r>
            <w:r>
              <w:rPr>
                <w:noProof/>
                <w:webHidden/>
              </w:rPr>
            </w:r>
            <w:r>
              <w:rPr>
                <w:noProof/>
                <w:webHidden/>
              </w:rPr>
              <w:fldChar w:fldCharType="separate"/>
            </w:r>
            <w:r>
              <w:rPr>
                <w:noProof/>
                <w:webHidden/>
              </w:rPr>
              <w:t>28</w:t>
            </w:r>
            <w:r>
              <w:rPr>
                <w:noProof/>
                <w:webHidden/>
              </w:rPr>
              <w:fldChar w:fldCharType="end"/>
            </w:r>
          </w:hyperlink>
        </w:p>
        <w:p w:rsidR="00455BCD" w:rsidRDefault="00455BCD" w14:paraId="60D52A5A" w14:textId="2E8D3C37">
          <w:pPr>
            <w:pStyle w:val="TOC3"/>
            <w:tabs>
              <w:tab w:val="right" w:leader="dot" w:pos="9350"/>
            </w:tabs>
            <w:rPr>
              <w:rFonts w:asciiTheme="minorHAnsi" w:hAnsiTheme="minorHAnsi" w:eastAsiaTheme="minorEastAsia"/>
              <w:noProof/>
              <w:szCs w:val="24"/>
            </w:rPr>
          </w:pPr>
          <w:hyperlink w:history="1" w:anchor="_Toc55506789">
            <w:r w:rsidRPr="009110B1">
              <w:rPr>
                <w:rStyle w:val="Hyperlink"/>
                <w:noProof/>
              </w:rPr>
              <w:t>Build Plan.</w:t>
            </w:r>
            <w:r>
              <w:rPr>
                <w:noProof/>
                <w:webHidden/>
              </w:rPr>
              <w:tab/>
            </w:r>
            <w:r>
              <w:rPr>
                <w:noProof/>
                <w:webHidden/>
              </w:rPr>
              <w:fldChar w:fldCharType="begin"/>
            </w:r>
            <w:r>
              <w:rPr>
                <w:noProof/>
                <w:webHidden/>
              </w:rPr>
              <w:instrText xml:space="preserve"> PAGEREF _Toc55506789 \h </w:instrText>
            </w:r>
            <w:r>
              <w:rPr>
                <w:noProof/>
                <w:webHidden/>
              </w:rPr>
            </w:r>
            <w:r>
              <w:rPr>
                <w:noProof/>
                <w:webHidden/>
              </w:rPr>
              <w:fldChar w:fldCharType="separate"/>
            </w:r>
            <w:r>
              <w:rPr>
                <w:noProof/>
                <w:webHidden/>
              </w:rPr>
              <w:t>28</w:t>
            </w:r>
            <w:r>
              <w:rPr>
                <w:noProof/>
                <w:webHidden/>
              </w:rPr>
              <w:fldChar w:fldCharType="end"/>
            </w:r>
          </w:hyperlink>
        </w:p>
        <w:p w:rsidR="00455BCD" w:rsidRDefault="00455BCD" w14:paraId="6CC6A56B" w14:textId="456EDB80">
          <w:pPr>
            <w:pStyle w:val="TOC1"/>
            <w:tabs>
              <w:tab w:val="right" w:leader="dot" w:pos="9350"/>
            </w:tabs>
            <w:rPr>
              <w:rFonts w:asciiTheme="minorHAnsi" w:hAnsiTheme="minorHAnsi" w:eastAsiaTheme="minorEastAsia"/>
              <w:noProof/>
              <w:szCs w:val="24"/>
            </w:rPr>
          </w:pPr>
          <w:hyperlink w:history="1" w:anchor="_Toc55506790">
            <w:r w:rsidRPr="009110B1">
              <w:rPr>
                <w:rStyle w:val="Hyperlink"/>
                <w:noProof/>
              </w:rPr>
              <w:t>Appendices</w:t>
            </w:r>
            <w:r>
              <w:rPr>
                <w:noProof/>
                <w:webHidden/>
              </w:rPr>
              <w:tab/>
            </w:r>
            <w:r>
              <w:rPr>
                <w:noProof/>
                <w:webHidden/>
              </w:rPr>
              <w:fldChar w:fldCharType="begin"/>
            </w:r>
            <w:r>
              <w:rPr>
                <w:noProof/>
                <w:webHidden/>
              </w:rPr>
              <w:instrText xml:space="preserve"> PAGEREF _Toc55506790 \h </w:instrText>
            </w:r>
            <w:r>
              <w:rPr>
                <w:noProof/>
                <w:webHidden/>
              </w:rPr>
            </w:r>
            <w:r>
              <w:rPr>
                <w:noProof/>
                <w:webHidden/>
              </w:rPr>
              <w:fldChar w:fldCharType="separate"/>
            </w:r>
            <w:r>
              <w:rPr>
                <w:noProof/>
                <w:webHidden/>
              </w:rPr>
              <w:t>29</w:t>
            </w:r>
            <w:r>
              <w:rPr>
                <w:noProof/>
                <w:webHidden/>
              </w:rPr>
              <w:fldChar w:fldCharType="end"/>
            </w:r>
          </w:hyperlink>
        </w:p>
        <w:p w:rsidR="00455BCD" w:rsidRDefault="00455BCD" w14:paraId="1BC4FB33" w14:textId="7EAFAE29">
          <w:pPr>
            <w:pStyle w:val="TOC1"/>
            <w:tabs>
              <w:tab w:val="right" w:leader="dot" w:pos="9350"/>
            </w:tabs>
            <w:rPr>
              <w:rFonts w:asciiTheme="minorHAnsi" w:hAnsiTheme="minorHAnsi" w:eastAsiaTheme="minorEastAsia"/>
              <w:noProof/>
              <w:szCs w:val="24"/>
            </w:rPr>
          </w:pPr>
          <w:hyperlink w:history="1" w:anchor="_Toc55506791">
            <w:r w:rsidRPr="009110B1">
              <w:rPr>
                <w:rStyle w:val="Hyperlink"/>
                <w:noProof/>
              </w:rPr>
              <w:t>Appendix A: Code of Conduct</w:t>
            </w:r>
            <w:r>
              <w:rPr>
                <w:noProof/>
                <w:webHidden/>
              </w:rPr>
              <w:tab/>
            </w:r>
            <w:r>
              <w:rPr>
                <w:noProof/>
                <w:webHidden/>
              </w:rPr>
              <w:fldChar w:fldCharType="begin"/>
            </w:r>
            <w:r>
              <w:rPr>
                <w:noProof/>
                <w:webHidden/>
              </w:rPr>
              <w:instrText xml:space="preserve"> PAGEREF _Toc55506791 \h </w:instrText>
            </w:r>
            <w:r>
              <w:rPr>
                <w:noProof/>
                <w:webHidden/>
              </w:rPr>
            </w:r>
            <w:r>
              <w:rPr>
                <w:noProof/>
                <w:webHidden/>
              </w:rPr>
              <w:fldChar w:fldCharType="separate"/>
            </w:r>
            <w:r>
              <w:rPr>
                <w:noProof/>
                <w:webHidden/>
              </w:rPr>
              <w:t>30</w:t>
            </w:r>
            <w:r>
              <w:rPr>
                <w:noProof/>
                <w:webHidden/>
              </w:rPr>
              <w:fldChar w:fldCharType="end"/>
            </w:r>
          </w:hyperlink>
        </w:p>
        <w:p w:rsidR="00455BCD" w:rsidRDefault="00455BCD" w14:paraId="6EE59AC8" w14:textId="04C8A335">
          <w:pPr>
            <w:pStyle w:val="TOC1"/>
            <w:tabs>
              <w:tab w:val="right" w:leader="dot" w:pos="9350"/>
            </w:tabs>
            <w:rPr>
              <w:rFonts w:asciiTheme="minorHAnsi" w:hAnsiTheme="minorHAnsi" w:eastAsiaTheme="minorEastAsia"/>
              <w:noProof/>
              <w:szCs w:val="24"/>
            </w:rPr>
          </w:pPr>
          <w:hyperlink w:history="1" w:anchor="_Toc55506792">
            <w:r w:rsidRPr="009110B1">
              <w:rPr>
                <w:rStyle w:val="Hyperlink"/>
                <w:noProof/>
              </w:rPr>
              <w:t>Appendix B: Concept Generation</w:t>
            </w:r>
            <w:r>
              <w:rPr>
                <w:noProof/>
                <w:webHidden/>
              </w:rPr>
              <w:tab/>
            </w:r>
            <w:r>
              <w:rPr>
                <w:noProof/>
                <w:webHidden/>
              </w:rPr>
              <w:fldChar w:fldCharType="begin"/>
            </w:r>
            <w:r>
              <w:rPr>
                <w:noProof/>
                <w:webHidden/>
              </w:rPr>
              <w:instrText xml:space="preserve"> PAGEREF _Toc55506792 \h </w:instrText>
            </w:r>
            <w:r>
              <w:rPr>
                <w:noProof/>
                <w:webHidden/>
              </w:rPr>
            </w:r>
            <w:r>
              <w:rPr>
                <w:noProof/>
                <w:webHidden/>
              </w:rPr>
              <w:fldChar w:fldCharType="separate"/>
            </w:r>
            <w:r>
              <w:rPr>
                <w:noProof/>
                <w:webHidden/>
              </w:rPr>
              <w:t>34</w:t>
            </w:r>
            <w:r>
              <w:rPr>
                <w:noProof/>
                <w:webHidden/>
              </w:rPr>
              <w:fldChar w:fldCharType="end"/>
            </w:r>
          </w:hyperlink>
        </w:p>
        <w:p w:rsidR="00455BCD" w:rsidRDefault="00455BCD" w14:paraId="796FE0E4" w14:textId="1C8DEFAD">
          <w:pPr>
            <w:pStyle w:val="TOC1"/>
            <w:tabs>
              <w:tab w:val="right" w:leader="dot" w:pos="9350"/>
            </w:tabs>
            <w:rPr>
              <w:rFonts w:asciiTheme="minorHAnsi" w:hAnsiTheme="minorHAnsi" w:eastAsiaTheme="minorEastAsia"/>
              <w:noProof/>
              <w:szCs w:val="24"/>
            </w:rPr>
          </w:pPr>
          <w:hyperlink w:history="1" w:anchor="_Toc55506793">
            <w:r w:rsidRPr="009110B1">
              <w:rPr>
                <w:rStyle w:val="Hyperlink"/>
                <w:noProof/>
              </w:rPr>
              <w:t>Appendix C: Target Catalog</w:t>
            </w:r>
            <w:r>
              <w:rPr>
                <w:noProof/>
                <w:webHidden/>
              </w:rPr>
              <w:tab/>
            </w:r>
            <w:r>
              <w:rPr>
                <w:noProof/>
                <w:webHidden/>
              </w:rPr>
              <w:fldChar w:fldCharType="begin"/>
            </w:r>
            <w:r>
              <w:rPr>
                <w:noProof/>
                <w:webHidden/>
              </w:rPr>
              <w:instrText xml:space="preserve"> PAGEREF _Toc55506793 \h </w:instrText>
            </w:r>
            <w:r>
              <w:rPr>
                <w:noProof/>
                <w:webHidden/>
              </w:rPr>
            </w:r>
            <w:r>
              <w:rPr>
                <w:noProof/>
                <w:webHidden/>
              </w:rPr>
              <w:fldChar w:fldCharType="separate"/>
            </w:r>
            <w:r>
              <w:rPr>
                <w:noProof/>
                <w:webHidden/>
              </w:rPr>
              <w:t>35</w:t>
            </w:r>
            <w:r>
              <w:rPr>
                <w:noProof/>
                <w:webHidden/>
              </w:rPr>
              <w:fldChar w:fldCharType="end"/>
            </w:r>
          </w:hyperlink>
        </w:p>
        <w:p w:rsidR="00455BCD" w:rsidRDefault="00455BCD" w14:paraId="54137CF1" w14:textId="77BB4C9E">
          <w:pPr>
            <w:pStyle w:val="TOC1"/>
            <w:tabs>
              <w:tab w:val="right" w:leader="dot" w:pos="9350"/>
            </w:tabs>
            <w:rPr>
              <w:rFonts w:asciiTheme="minorHAnsi" w:hAnsiTheme="minorHAnsi" w:eastAsiaTheme="minorEastAsia"/>
              <w:noProof/>
              <w:szCs w:val="24"/>
            </w:rPr>
          </w:pPr>
          <w:hyperlink w:history="1" w:anchor="_Toc55506794">
            <w:r w:rsidRPr="009110B1">
              <w:rPr>
                <w:rStyle w:val="Hyperlink"/>
                <w:noProof/>
              </w:rPr>
              <w:t>Appendix D: Poop</w:t>
            </w:r>
            <w:r>
              <w:rPr>
                <w:noProof/>
                <w:webHidden/>
              </w:rPr>
              <w:tab/>
            </w:r>
            <w:r>
              <w:rPr>
                <w:noProof/>
                <w:webHidden/>
              </w:rPr>
              <w:fldChar w:fldCharType="begin"/>
            </w:r>
            <w:r>
              <w:rPr>
                <w:noProof/>
                <w:webHidden/>
              </w:rPr>
              <w:instrText xml:space="preserve"> PAGEREF _Toc55506794 \h </w:instrText>
            </w:r>
            <w:r>
              <w:rPr>
                <w:noProof/>
                <w:webHidden/>
              </w:rPr>
            </w:r>
            <w:r>
              <w:rPr>
                <w:noProof/>
                <w:webHidden/>
              </w:rPr>
              <w:fldChar w:fldCharType="separate"/>
            </w:r>
            <w:r>
              <w:rPr>
                <w:noProof/>
                <w:webHidden/>
              </w:rPr>
              <w:t>36</w:t>
            </w:r>
            <w:r>
              <w:rPr>
                <w:noProof/>
                <w:webHidden/>
              </w:rPr>
              <w:fldChar w:fldCharType="end"/>
            </w:r>
          </w:hyperlink>
        </w:p>
        <w:p w:rsidR="00455BCD" w:rsidRDefault="00455BCD" w14:paraId="0AAD1BF8" w14:textId="0E3532DF">
          <w:pPr>
            <w:pStyle w:val="TOC1"/>
            <w:tabs>
              <w:tab w:val="right" w:leader="dot" w:pos="9350"/>
            </w:tabs>
            <w:rPr>
              <w:rFonts w:asciiTheme="minorHAnsi" w:hAnsiTheme="minorHAnsi" w:eastAsiaTheme="minorEastAsia"/>
              <w:noProof/>
              <w:szCs w:val="24"/>
            </w:rPr>
          </w:pPr>
          <w:hyperlink w:history="1" w:anchor="_Toc55506795">
            <w:r w:rsidRPr="009110B1">
              <w:rPr>
                <w:rStyle w:val="Hyperlink"/>
                <w:noProof/>
              </w:rPr>
              <w:t>References</w:t>
            </w:r>
            <w:r>
              <w:rPr>
                <w:noProof/>
                <w:webHidden/>
              </w:rPr>
              <w:tab/>
            </w:r>
            <w:r>
              <w:rPr>
                <w:noProof/>
                <w:webHidden/>
              </w:rPr>
              <w:fldChar w:fldCharType="begin"/>
            </w:r>
            <w:r>
              <w:rPr>
                <w:noProof/>
                <w:webHidden/>
              </w:rPr>
              <w:instrText xml:space="preserve"> PAGEREF _Toc55506795 \h </w:instrText>
            </w:r>
            <w:r>
              <w:rPr>
                <w:noProof/>
                <w:webHidden/>
              </w:rPr>
            </w:r>
            <w:r>
              <w:rPr>
                <w:noProof/>
                <w:webHidden/>
              </w:rPr>
              <w:fldChar w:fldCharType="separate"/>
            </w:r>
            <w:r>
              <w:rPr>
                <w:noProof/>
                <w:webHidden/>
              </w:rPr>
              <w:t>37</w:t>
            </w:r>
            <w:r>
              <w:rPr>
                <w:noProof/>
                <w:webHidden/>
              </w:rPr>
              <w:fldChar w:fldCharType="end"/>
            </w:r>
          </w:hyperlink>
        </w:p>
        <w:p w:rsidR="008F3D67" w:rsidRDefault="008F3D67" w14:paraId="31AD0931" w14:textId="2E16BA95">
          <w:r>
            <w:rPr>
              <w:b/>
              <w:bCs/>
              <w:noProof/>
            </w:rPr>
            <w:fldChar w:fldCharType="end"/>
          </w:r>
        </w:p>
      </w:sdtContent>
    </w:sdt>
    <w:p w:rsidR="00D240A3" w:rsidRDefault="00346DC3" w14:paraId="4D3C12AD" w14:textId="77777777">
      <w:pPr>
        <w:spacing w:after="160" w:line="259" w:lineRule="auto"/>
        <w:rPr>
          <w:b/>
        </w:rPr>
      </w:pPr>
      <w:r>
        <w:rPr>
          <w:b/>
        </w:rPr>
        <w:br w:type="page"/>
      </w:r>
    </w:p>
    <w:p w:rsidR="00D240A3" w:rsidP="00D240A3" w:rsidRDefault="00D240A3" w14:paraId="4C13B4C9" w14:textId="1614F6CE">
      <w:pPr>
        <w:pStyle w:val="Heading1"/>
      </w:pPr>
      <w:bookmarkStart w:name="_Toc55506764" w:id="3"/>
      <w:r>
        <w:lastRenderedPageBreak/>
        <w:t>List of Tables</w:t>
      </w:r>
      <w:bookmarkEnd w:id="3"/>
    </w:p>
    <w:p w:rsidR="00A65B3E" w:rsidRDefault="00D240A3" w14:paraId="7257DC42" w14:textId="54075FF1">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"Table" </w:instrText>
      </w:r>
      <w:r>
        <w:rPr>
          <w:b/>
        </w:rPr>
        <w:fldChar w:fldCharType="separate"/>
      </w:r>
      <w:hyperlink w:history="1" w:anchor="_Toc490488643">
        <w:r w:rsidRPr="00A236EE" w:rsidR="00A65B3E">
          <w:rPr>
            <w:rStyle w:val="Hyperlink"/>
            <w:noProof/>
          </w:rPr>
          <w:t xml:space="preserve">Table 1 </w:t>
        </w:r>
        <w:r w:rsidRPr="00A236EE" w:rsidR="00A65B3E">
          <w:rPr>
            <w:rStyle w:val="Hyperlink"/>
            <w:i/>
            <w:noProof/>
          </w:rPr>
          <w:t>The Word Table and the Table Number are Normal Font and Flush Left. The Caption is Flush Left, Italicized, Uppercase and Lowercase</w:t>
        </w:r>
        <w:r w:rsidR="00A65B3E">
          <w:rPr>
            <w:noProof/>
            <w:webHidden/>
          </w:rPr>
          <w:tab/>
        </w:r>
        <w:r w:rsidR="00A65B3E">
          <w:rPr>
            <w:noProof/>
            <w:webHidden/>
          </w:rPr>
          <w:fldChar w:fldCharType="begin"/>
        </w:r>
        <w:r w:rsidR="00A65B3E">
          <w:rPr>
            <w:noProof/>
            <w:webHidden/>
          </w:rPr>
          <w:instrText xml:space="preserve"> PAGEREF _Toc490488643 \h </w:instrText>
        </w:r>
        <w:r w:rsidR="00A65B3E">
          <w:rPr>
            <w:noProof/>
            <w:webHidden/>
          </w:rPr>
        </w:r>
        <w:r w:rsidR="00A65B3E">
          <w:rPr>
            <w:noProof/>
            <w:webHidden/>
          </w:rPr>
          <w:fldChar w:fldCharType="separate"/>
        </w:r>
        <w:r w:rsidR="00A65B3E">
          <w:rPr>
            <w:noProof/>
            <w:webHidden/>
          </w:rPr>
          <w:t>10</w:t>
        </w:r>
        <w:r w:rsidR="00A65B3E">
          <w:rPr>
            <w:noProof/>
            <w:webHidden/>
          </w:rPr>
          <w:fldChar w:fldCharType="end"/>
        </w:r>
      </w:hyperlink>
    </w:p>
    <w:p w:rsidR="00D240A3" w:rsidRDefault="00D240A3" w14:paraId="59B315B8" w14:textId="49A8F8A6">
      <w:pPr>
        <w:spacing w:after="160" w:line="259" w:lineRule="auto"/>
        <w:rPr>
          <w:b/>
        </w:rPr>
      </w:pPr>
      <w:r>
        <w:rPr>
          <w:b/>
        </w:rPr>
        <w:fldChar w:fldCharType="end"/>
      </w:r>
    </w:p>
    <w:p w:rsidR="00D240A3" w:rsidRDefault="00D240A3" w14:paraId="1133DDE2" w14:textId="77777777">
      <w:pPr>
        <w:spacing w:after="160" w:line="259" w:lineRule="auto"/>
        <w:rPr>
          <w:b/>
        </w:rPr>
      </w:pPr>
      <w:r>
        <w:rPr>
          <w:b/>
        </w:rPr>
        <w:br w:type="page"/>
      </w:r>
    </w:p>
    <w:p w:rsidR="00D240A3" w:rsidP="00D240A3" w:rsidRDefault="00D240A3" w14:paraId="4BBF128E" w14:textId="532DD862">
      <w:pPr>
        <w:pStyle w:val="Heading1"/>
      </w:pPr>
      <w:bookmarkStart w:name="_Toc55506765" w:id="4"/>
      <w:r>
        <w:lastRenderedPageBreak/>
        <w:t>List of Figures</w:t>
      </w:r>
      <w:bookmarkEnd w:id="4"/>
    </w:p>
    <w:p w:rsidR="00A65B3E" w:rsidRDefault="00D240A3" w14:paraId="66B31C80" w14:textId="65A93AD7">
      <w:pPr>
        <w:pStyle w:val="TableofFigures"/>
        <w:tabs>
          <w:tab w:val="right" w:leader="dot" w:pos="9350"/>
        </w:tabs>
        <w:rPr>
          <w:rFonts w:asciiTheme="minorHAnsi" w:hAnsiTheme="minorHAnsi" w:eastAsiaTheme="minorEastAsia"/>
          <w:noProof/>
          <w:sz w:val="22"/>
        </w:rPr>
      </w:pPr>
      <w:r>
        <w:rPr>
          <w:b/>
        </w:rPr>
        <w:fldChar w:fldCharType="begin"/>
      </w:r>
      <w:r>
        <w:rPr>
          <w:b/>
        </w:rPr>
        <w:instrText xml:space="preserve"> TOC \h \z \c "Figure" </w:instrText>
      </w:r>
      <w:r>
        <w:rPr>
          <w:b/>
        </w:rPr>
        <w:fldChar w:fldCharType="separate"/>
      </w:r>
      <w:hyperlink w:history="1" w:anchor="_Toc490488644">
        <w:r w:rsidRPr="007651FA" w:rsidR="00A65B3E">
          <w:rPr>
            <w:rStyle w:val="Hyperlink"/>
            <w:noProof/>
          </w:rPr>
          <w:t>Figure 1. Flush left, normal font settings, sentence case, and ends with a period.</w:t>
        </w:r>
        <w:r w:rsidR="00A65B3E">
          <w:rPr>
            <w:noProof/>
            <w:webHidden/>
          </w:rPr>
          <w:tab/>
        </w:r>
        <w:r w:rsidR="00A65B3E">
          <w:rPr>
            <w:noProof/>
            <w:webHidden/>
          </w:rPr>
          <w:fldChar w:fldCharType="begin"/>
        </w:r>
        <w:r w:rsidR="00A65B3E">
          <w:rPr>
            <w:noProof/>
            <w:webHidden/>
          </w:rPr>
          <w:instrText xml:space="preserve"> PAGEREF _Toc490488644 \h </w:instrText>
        </w:r>
        <w:r w:rsidR="00A65B3E">
          <w:rPr>
            <w:noProof/>
            <w:webHidden/>
          </w:rPr>
        </w:r>
        <w:r w:rsidR="00A65B3E">
          <w:rPr>
            <w:noProof/>
            <w:webHidden/>
          </w:rPr>
          <w:fldChar w:fldCharType="separate"/>
        </w:r>
        <w:r w:rsidR="00A65B3E">
          <w:rPr>
            <w:noProof/>
            <w:webHidden/>
          </w:rPr>
          <w:t>9</w:t>
        </w:r>
        <w:r w:rsidR="00A65B3E">
          <w:rPr>
            <w:noProof/>
            <w:webHidden/>
          </w:rPr>
          <w:fldChar w:fldCharType="end"/>
        </w:r>
      </w:hyperlink>
    </w:p>
    <w:p w:rsidR="00D240A3" w:rsidRDefault="00D240A3" w14:paraId="393E25C0" w14:textId="4969461A">
      <w:pPr>
        <w:spacing w:after="160" w:line="259" w:lineRule="auto"/>
        <w:rPr>
          <w:b/>
        </w:rPr>
      </w:pPr>
      <w:r>
        <w:rPr>
          <w:b/>
        </w:rPr>
        <w:fldChar w:fldCharType="end"/>
      </w:r>
    </w:p>
    <w:p w:rsidR="00D240A3" w:rsidRDefault="00D240A3" w14:paraId="7455EAAA" w14:textId="77777777">
      <w:pPr>
        <w:spacing w:after="160" w:line="259" w:lineRule="auto"/>
        <w:rPr>
          <w:b/>
        </w:rPr>
      </w:pPr>
      <w:r>
        <w:rPr>
          <w:b/>
        </w:rPr>
        <w:br w:type="page"/>
      </w:r>
    </w:p>
    <w:p w:rsidR="009206C9" w:rsidP="00D240A3" w:rsidRDefault="00D240A3" w14:paraId="5DE4ACFF" w14:textId="668C2AEB">
      <w:pPr>
        <w:pStyle w:val="Heading1"/>
      </w:pPr>
      <w:bookmarkStart w:name="_Toc55506766" w:id="5"/>
      <w:r>
        <w:lastRenderedPageBreak/>
        <w:t>Notation</w:t>
      </w:r>
      <w:bookmarkEnd w:id="5"/>
    </w:p>
    <w:tbl>
      <w:tblPr>
        <w:tblW w:w="7710" w:type="dxa"/>
        <w:tblLook w:val="04A0" w:firstRow="1" w:lastRow="0" w:firstColumn="1" w:lastColumn="0" w:noHBand="0" w:noVBand="1"/>
      </w:tblPr>
      <w:tblGrid>
        <w:gridCol w:w="1962"/>
        <w:gridCol w:w="6360"/>
      </w:tblGrid>
      <w:tr w:rsidRPr="009B0942" w:rsidR="006C37CD" w:rsidTr="00D60EF2" w14:paraId="6F412984"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2A561428" w14:textId="77777777">
            <w:pPr>
              <w:rPr>
                <w:rFonts w:eastAsia="Times New Roman" w:cs="Times New Roman"/>
                <w:color w:val="000000"/>
                <w:szCs w:val="24"/>
              </w:rPr>
            </w:pPr>
            <w:r w:rsidRPr="009B0942">
              <w:rPr>
                <w:rFonts w:eastAsia="Times New Roman" w:cs="Times New Roman"/>
                <w:color w:val="000000"/>
                <w:szCs w:val="24"/>
              </w:rPr>
              <w:t>A17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35000F2" w14:textId="77777777">
            <w:pPr>
              <w:rPr>
                <w:rFonts w:eastAsia="Times New Roman" w:cs="Times New Roman"/>
                <w:color w:val="000000"/>
                <w:szCs w:val="24"/>
              </w:rPr>
            </w:pPr>
            <w:r w:rsidRPr="009B0942">
              <w:rPr>
                <w:rFonts w:eastAsia="Times New Roman" w:cs="Times New Roman"/>
                <w:color w:val="000000"/>
                <w:szCs w:val="24"/>
              </w:rPr>
              <w:t>Steering Column Angle</w:t>
            </w:r>
          </w:p>
        </w:tc>
      </w:tr>
      <w:tr w:rsidRPr="009B0942" w:rsidR="006C37CD" w:rsidTr="00D60EF2" w14:paraId="7994A812"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31E2927B" w14:textId="77777777">
            <w:pPr>
              <w:rPr>
                <w:rFonts w:eastAsia="Times New Roman" w:cs="Times New Roman"/>
                <w:color w:val="000000"/>
                <w:szCs w:val="24"/>
              </w:rPr>
            </w:pPr>
            <w:r w:rsidRPr="009B0942">
              <w:rPr>
                <w:rFonts w:eastAsia="Times New Roman" w:cs="Times New Roman"/>
                <w:color w:val="000000"/>
                <w:szCs w:val="24"/>
              </w:rPr>
              <w:t>A27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5C1A5751" w14:textId="77777777">
            <w:pPr>
              <w:rPr>
                <w:rFonts w:eastAsia="Times New Roman" w:cs="Times New Roman"/>
                <w:color w:val="000000"/>
                <w:szCs w:val="24"/>
              </w:rPr>
            </w:pPr>
            <w:r w:rsidRPr="009B0942">
              <w:rPr>
                <w:rFonts w:eastAsia="Times New Roman" w:cs="Times New Roman"/>
                <w:color w:val="000000"/>
                <w:szCs w:val="24"/>
              </w:rPr>
              <w:t>Pan Angle</w:t>
            </w:r>
          </w:p>
        </w:tc>
      </w:tr>
      <w:tr w:rsidRPr="009B0942" w:rsidR="006C37CD" w:rsidTr="00D60EF2" w14:paraId="34FE4F95"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700BF16" w14:textId="77777777">
            <w:pPr>
              <w:rPr>
                <w:rFonts w:eastAsia="Times New Roman" w:cs="Times New Roman"/>
                <w:color w:val="000000"/>
                <w:szCs w:val="24"/>
              </w:rPr>
            </w:pPr>
            <w:r w:rsidRPr="009B0942">
              <w:rPr>
                <w:rFonts w:eastAsia="Times New Roman" w:cs="Times New Roman"/>
                <w:color w:val="000000"/>
                <w:szCs w:val="24"/>
              </w:rPr>
              <w:t>A40</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52AF9545" w14:textId="77777777">
            <w:pPr>
              <w:rPr>
                <w:rFonts w:eastAsia="Times New Roman" w:cs="Times New Roman"/>
                <w:color w:val="000000"/>
                <w:szCs w:val="24"/>
              </w:rPr>
            </w:pPr>
            <w:r w:rsidRPr="009B0942">
              <w:rPr>
                <w:rFonts w:eastAsia="Times New Roman" w:cs="Times New Roman"/>
                <w:color w:val="000000"/>
                <w:szCs w:val="24"/>
              </w:rPr>
              <w:t>Back Angle</w:t>
            </w:r>
          </w:p>
        </w:tc>
      </w:tr>
      <w:tr w:rsidRPr="009B0942" w:rsidR="006C37CD" w:rsidTr="00D60EF2" w14:paraId="0B1C5ED9"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1B3FE6F7" w14:textId="77777777">
            <w:pPr>
              <w:rPr>
                <w:rFonts w:eastAsia="Times New Roman" w:cs="Times New Roman"/>
                <w:color w:val="000000"/>
                <w:szCs w:val="24"/>
              </w:rPr>
            </w:pPr>
            <w:r w:rsidRPr="009B0942">
              <w:rPr>
                <w:rFonts w:eastAsia="Times New Roman" w:cs="Times New Roman"/>
                <w:color w:val="000000"/>
                <w:szCs w:val="24"/>
              </w:rPr>
              <w:t>A42</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D8C516B" w14:textId="77777777">
            <w:pPr>
              <w:rPr>
                <w:rFonts w:eastAsia="Times New Roman" w:cs="Times New Roman"/>
                <w:color w:val="000000"/>
                <w:szCs w:val="24"/>
              </w:rPr>
            </w:pPr>
            <w:r w:rsidRPr="009B0942">
              <w:rPr>
                <w:rFonts w:eastAsia="Times New Roman" w:cs="Times New Roman"/>
                <w:color w:val="000000"/>
                <w:szCs w:val="24"/>
              </w:rPr>
              <w:t>Hip Angle</w:t>
            </w:r>
          </w:p>
        </w:tc>
      </w:tr>
      <w:tr w:rsidRPr="009B0942" w:rsidR="006C37CD" w:rsidTr="00D60EF2" w14:paraId="6F80AD0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5A6F70BD" w14:textId="77777777">
            <w:pPr>
              <w:rPr>
                <w:rFonts w:eastAsia="Times New Roman" w:cs="Times New Roman"/>
                <w:color w:val="000000"/>
                <w:szCs w:val="24"/>
              </w:rPr>
            </w:pPr>
            <w:r w:rsidRPr="009B0942">
              <w:rPr>
                <w:rFonts w:eastAsia="Times New Roman" w:cs="Times New Roman"/>
                <w:color w:val="000000"/>
                <w:szCs w:val="24"/>
              </w:rPr>
              <w:t>AAA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044EE90" w14:textId="77777777">
            <w:pPr>
              <w:rPr>
                <w:rFonts w:eastAsia="Times New Roman" w:cs="Times New Roman"/>
                <w:color w:val="000000"/>
                <w:szCs w:val="24"/>
              </w:rPr>
            </w:pPr>
            <w:r w:rsidRPr="009B0942">
              <w:rPr>
                <w:rFonts w:eastAsia="Times New Roman" w:cs="Times New Roman"/>
                <w:color w:val="000000"/>
                <w:szCs w:val="24"/>
              </w:rPr>
              <w:t>American Automobile Association</w:t>
            </w:r>
          </w:p>
        </w:tc>
      </w:tr>
      <w:tr w:rsidRPr="009B0942" w:rsidR="006C37CD" w:rsidTr="00D60EF2" w14:paraId="1CD67A4C"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3679DD07" w14:textId="77777777">
            <w:pPr>
              <w:rPr>
                <w:rFonts w:eastAsia="Times New Roman" w:cs="Times New Roman"/>
                <w:color w:val="000000"/>
                <w:szCs w:val="24"/>
              </w:rPr>
            </w:pPr>
            <w:r w:rsidRPr="009B0942">
              <w:rPr>
                <w:rFonts w:eastAsia="Times New Roman" w:cs="Times New Roman"/>
                <w:color w:val="000000"/>
                <w:szCs w:val="24"/>
              </w:rPr>
              <w:t>AARP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C21195A" w14:textId="77777777">
            <w:pPr>
              <w:rPr>
                <w:rFonts w:eastAsia="Times New Roman" w:cs="Times New Roman"/>
                <w:color w:val="000000"/>
                <w:szCs w:val="24"/>
              </w:rPr>
            </w:pPr>
            <w:r w:rsidRPr="009B0942">
              <w:rPr>
                <w:rFonts w:eastAsia="Times New Roman" w:cs="Times New Roman"/>
                <w:color w:val="000000"/>
                <w:szCs w:val="24"/>
              </w:rPr>
              <w:t>American Association of Retired Persons</w:t>
            </w:r>
          </w:p>
        </w:tc>
      </w:tr>
      <w:tr w:rsidRPr="009B0942" w:rsidR="006C37CD" w:rsidTr="00D60EF2" w14:paraId="0205156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B1E7EF6" w14:textId="77777777">
            <w:pPr>
              <w:rPr>
                <w:rFonts w:eastAsia="Times New Roman" w:cs="Times New Roman"/>
                <w:color w:val="000000"/>
                <w:szCs w:val="24"/>
              </w:rPr>
            </w:pPr>
            <w:r w:rsidRPr="009B0942">
              <w:rPr>
                <w:rFonts w:eastAsia="Times New Roman" w:cs="Times New Roman"/>
                <w:color w:val="000000"/>
                <w:szCs w:val="24"/>
              </w:rPr>
              <w:t>AHP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BF99CE8" w14:textId="77777777">
            <w:pPr>
              <w:rPr>
                <w:rFonts w:eastAsia="Times New Roman" w:cs="Times New Roman"/>
                <w:color w:val="000000"/>
                <w:szCs w:val="24"/>
              </w:rPr>
            </w:pPr>
            <w:r w:rsidRPr="009B0942">
              <w:rPr>
                <w:rFonts w:eastAsia="Times New Roman" w:cs="Times New Roman"/>
                <w:color w:val="000000"/>
                <w:szCs w:val="24"/>
              </w:rPr>
              <w:t>Accelerator Heel Point</w:t>
            </w:r>
          </w:p>
        </w:tc>
      </w:tr>
      <w:tr w:rsidRPr="009B0942" w:rsidR="006C37CD" w:rsidTr="00D60EF2" w14:paraId="7BE06E75"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811B3FB" w14:textId="77777777">
            <w:pPr>
              <w:rPr>
                <w:rFonts w:eastAsia="Times New Roman" w:cs="Times New Roman"/>
                <w:color w:val="000000"/>
                <w:szCs w:val="24"/>
              </w:rPr>
            </w:pPr>
            <w:r w:rsidRPr="009B0942">
              <w:rPr>
                <w:rFonts w:eastAsia="Times New Roman" w:cs="Times New Roman"/>
                <w:color w:val="000000"/>
                <w:szCs w:val="24"/>
              </w:rPr>
              <w:t>ANOVA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A326F30" w14:textId="77777777">
            <w:pPr>
              <w:rPr>
                <w:rFonts w:eastAsia="Times New Roman" w:cs="Times New Roman"/>
                <w:color w:val="000000"/>
                <w:szCs w:val="24"/>
              </w:rPr>
            </w:pPr>
            <w:r w:rsidRPr="009B0942">
              <w:rPr>
                <w:rFonts w:eastAsia="Times New Roman" w:cs="Times New Roman"/>
                <w:color w:val="000000"/>
                <w:szCs w:val="24"/>
              </w:rPr>
              <w:t>Analysis of Variance</w:t>
            </w:r>
          </w:p>
        </w:tc>
      </w:tr>
      <w:tr w:rsidRPr="009B0942" w:rsidR="006C37CD" w:rsidTr="00D60EF2" w14:paraId="4A68809F"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BFA7F9A" w14:textId="77777777">
            <w:pPr>
              <w:rPr>
                <w:rFonts w:eastAsia="Times New Roman" w:cs="Times New Roman"/>
                <w:color w:val="000000"/>
                <w:szCs w:val="24"/>
              </w:rPr>
            </w:pPr>
            <w:r w:rsidRPr="009B0942">
              <w:rPr>
                <w:rFonts w:eastAsia="Times New Roman" w:cs="Times New Roman"/>
                <w:color w:val="000000"/>
                <w:szCs w:val="24"/>
              </w:rPr>
              <w:t>AOTA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03FE35F4" w14:textId="77777777">
            <w:pPr>
              <w:rPr>
                <w:rFonts w:eastAsia="Times New Roman" w:cs="Times New Roman"/>
                <w:color w:val="000000"/>
                <w:szCs w:val="24"/>
              </w:rPr>
            </w:pPr>
            <w:r w:rsidRPr="009B0942">
              <w:rPr>
                <w:rFonts w:eastAsia="Times New Roman" w:cs="Times New Roman"/>
                <w:color w:val="000000"/>
                <w:szCs w:val="24"/>
              </w:rPr>
              <w:t>American Occupational Therapy Association</w:t>
            </w:r>
          </w:p>
        </w:tc>
      </w:tr>
      <w:tr w:rsidRPr="009B0942" w:rsidR="006C37CD" w:rsidTr="00D60EF2" w14:paraId="4C0E7905"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261B2955" w14:textId="77777777">
            <w:pPr>
              <w:rPr>
                <w:rFonts w:eastAsia="Times New Roman" w:cs="Times New Roman"/>
                <w:color w:val="000000"/>
                <w:szCs w:val="24"/>
              </w:rPr>
            </w:pPr>
            <w:r w:rsidRPr="009B0942">
              <w:rPr>
                <w:rFonts w:eastAsia="Times New Roman" w:cs="Times New Roman"/>
                <w:color w:val="000000"/>
                <w:szCs w:val="24"/>
              </w:rPr>
              <w:t>ASA</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B0D65FC" w14:textId="77777777">
            <w:pPr>
              <w:rPr>
                <w:rFonts w:eastAsia="Times New Roman" w:cs="Times New Roman"/>
                <w:color w:val="000000"/>
                <w:szCs w:val="24"/>
              </w:rPr>
            </w:pPr>
            <w:r w:rsidRPr="009B0942">
              <w:rPr>
                <w:rFonts w:eastAsia="Times New Roman" w:cs="Times New Roman"/>
                <w:color w:val="000000"/>
                <w:szCs w:val="24"/>
              </w:rPr>
              <w:t>American Society on Aging</w:t>
            </w:r>
          </w:p>
        </w:tc>
      </w:tr>
      <w:tr w:rsidRPr="009B0942" w:rsidR="006C37CD" w:rsidTr="00D60EF2" w14:paraId="13E95EE9"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6245940C" w14:textId="77777777">
            <w:pPr>
              <w:rPr>
                <w:rFonts w:eastAsia="Times New Roman" w:cs="Times New Roman"/>
                <w:color w:val="000000"/>
                <w:szCs w:val="24"/>
              </w:rPr>
            </w:pPr>
            <w:r w:rsidRPr="009B0942">
              <w:rPr>
                <w:rFonts w:eastAsia="Times New Roman" w:cs="Times New Roman"/>
                <w:color w:val="000000"/>
                <w:szCs w:val="24"/>
              </w:rPr>
              <w:t>BA</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224D8B65" w14:textId="77777777">
            <w:pPr>
              <w:rPr>
                <w:rFonts w:eastAsia="Times New Roman" w:cs="Times New Roman"/>
                <w:color w:val="000000"/>
                <w:szCs w:val="24"/>
              </w:rPr>
            </w:pPr>
            <w:r w:rsidRPr="009B0942">
              <w:rPr>
                <w:rFonts w:eastAsia="Times New Roman" w:cs="Times New Roman"/>
                <w:color w:val="000000"/>
                <w:szCs w:val="24"/>
              </w:rPr>
              <w:t>Back Angle</w:t>
            </w:r>
          </w:p>
        </w:tc>
      </w:tr>
      <w:tr w:rsidRPr="009B0942" w:rsidR="006C37CD" w:rsidTr="00D60EF2" w14:paraId="677737DF"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AEAD37A" w14:textId="77777777">
            <w:pPr>
              <w:rPr>
                <w:rFonts w:eastAsia="Times New Roman" w:cs="Times New Roman"/>
                <w:color w:val="000000"/>
                <w:szCs w:val="24"/>
              </w:rPr>
            </w:pPr>
            <w:r w:rsidRPr="009B0942">
              <w:rPr>
                <w:rFonts w:eastAsia="Times New Roman" w:cs="Times New Roman"/>
                <w:color w:val="000000"/>
                <w:szCs w:val="24"/>
              </w:rPr>
              <w:t>BOF</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1DBFF06D" w14:textId="77777777">
            <w:pPr>
              <w:rPr>
                <w:rFonts w:eastAsia="Times New Roman" w:cs="Times New Roman"/>
                <w:color w:val="000000"/>
                <w:szCs w:val="24"/>
              </w:rPr>
            </w:pPr>
            <w:r w:rsidRPr="009B0942">
              <w:rPr>
                <w:rFonts w:eastAsia="Times New Roman" w:cs="Times New Roman"/>
                <w:color w:val="000000"/>
                <w:szCs w:val="24"/>
              </w:rPr>
              <w:t>Ball of Foot</w:t>
            </w:r>
          </w:p>
        </w:tc>
      </w:tr>
      <w:tr w:rsidRPr="009B0942" w:rsidR="006C37CD" w:rsidTr="00D60EF2" w14:paraId="39FC2DBA"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63A761A4" w14:textId="77777777">
            <w:pPr>
              <w:rPr>
                <w:rFonts w:eastAsia="Times New Roman" w:cs="Times New Roman"/>
                <w:color w:val="000000"/>
                <w:szCs w:val="24"/>
              </w:rPr>
            </w:pPr>
            <w:r w:rsidRPr="009B0942">
              <w:rPr>
                <w:rFonts w:eastAsia="Times New Roman" w:cs="Times New Roman"/>
                <w:color w:val="000000"/>
                <w:szCs w:val="24"/>
              </w:rPr>
              <w:t>BOFRP</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759C58B" w14:textId="77777777">
            <w:pPr>
              <w:rPr>
                <w:rFonts w:eastAsia="Times New Roman" w:cs="Times New Roman"/>
                <w:color w:val="000000"/>
                <w:szCs w:val="24"/>
              </w:rPr>
            </w:pPr>
            <w:r w:rsidRPr="009B0942">
              <w:rPr>
                <w:rFonts w:eastAsia="Times New Roman" w:cs="Times New Roman"/>
                <w:color w:val="000000"/>
                <w:szCs w:val="24"/>
              </w:rPr>
              <w:t>Ball of Foot Reference Point</w:t>
            </w:r>
          </w:p>
        </w:tc>
      </w:tr>
      <w:tr w:rsidRPr="009B0942" w:rsidR="006C37CD" w:rsidTr="00D60EF2" w14:paraId="3E6A08A1"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A73164F" w14:textId="77777777">
            <w:pPr>
              <w:rPr>
                <w:rFonts w:eastAsia="Times New Roman" w:cs="Times New Roman"/>
                <w:color w:val="000000"/>
                <w:szCs w:val="24"/>
              </w:rPr>
            </w:pPr>
            <w:r w:rsidRPr="009B0942">
              <w:rPr>
                <w:rFonts w:eastAsia="Times New Roman" w:cs="Times New Roman"/>
                <w:color w:val="000000"/>
                <w:szCs w:val="24"/>
              </w:rPr>
              <w:t>CAD</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C2B9117" w14:textId="77777777">
            <w:pPr>
              <w:rPr>
                <w:rFonts w:eastAsia="Times New Roman" w:cs="Times New Roman"/>
                <w:color w:val="000000"/>
                <w:szCs w:val="24"/>
              </w:rPr>
            </w:pPr>
            <w:r w:rsidRPr="009B0942">
              <w:rPr>
                <w:rFonts w:eastAsia="Times New Roman" w:cs="Times New Roman"/>
                <w:color w:val="000000"/>
                <w:szCs w:val="24"/>
              </w:rPr>
              <w:t>Computer Aided Design</w:t>
            </w:r>
          </w:p>
        </w:tc>
      </w:tr>
      <w:tr w:rsidRPr="009B0942" w:rsidR="006C37CD" w:rsidTr="00D60EF2" w14:paraId="3C8CB359"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4D9EA33" w14:textId="77777777">
            <w:pPr>
              <w:rPr>
                <w:rFonts w:eastAsia="Times New Roman" w:cs="Times New Roman"/>
                <w:color w:val="000000"/>
                <w:szCs w:val="24"/>
              </w:rPr>
            </w:pPr>
            <w:r w:rsidRPr="009B0942">
              <w:rPr>
                <w:rFonts w:eastAsia="Times New Roman" w:cs="Times New Roman"/>
                <w:color w:val="000000"/>
                <w:szCs w:val="24"/>
              </w:rPr>
              <w:t>CDC</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36FA549C" w14:textId="77777777">
            <w:pPr>
              <w:rPr>
                <w:rFonts w:eastAsia="Times New Roman" w:cs="Times New Roman"/>
                <w:color w:val="000000"/>
                <w:szCs w:val="24"/>
              </w:rPr>
            </w:pPr>
            <w:r w:rsidRPr="009B0942">
              <w:rPr>
                <w:rFonts w:eastAsia="Times New Roman" w:cs="Times New Roman"/>
                <w:color w:val="000000"/>
                <w:szCs w:val="24"/>
              </w:rPr>
              <w:t>Centers for Disease Control and Prevention</w:t>
            </w:r>
          </w:p>
        </w:tc>
      </w:tr>
      <w:tr w:rsidRPr="009B0942" w:rsidR="006C37CD" w:rsidTr="00D60EF2" w14:paraId="38519DF3"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CC92C87" w14:textId="77777777">
            <w:pPr>
              <w:rPr>
                <w:rFonts w:eastAsia="Times New Roman" w:cs="Times New Roman"/>
                <w:color w:val="000000"/>
                <w:szCs w:val="24"/>
              </w:rPr>
            </w:pPr>
            <w:r w:rsidRPr="009B0942">
              <w:rPr>
                <w:rFonts w:eastAsia="Times New Roman" w:cs="Times New Roman"/>
                <w:color w:val="000000"/>
                <w:szCs w:val="24"/>
              </w:rPr>
              <w:t>CU-ICAR</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CBE3705" w14:textId="77777777">
            <w:pPr>
              <w:rPr>
                <w:rFonts w:eastAsia="Times New Roman" w:cs="Times New Roman"/>
                <w:color w:val="000000"/>
                <w:szCs w:val="24"/>
              </w:rPr>
            </w:pPr>
            <w:r w:rsidRPr="009B0942">
              <w:rPr>
                <w:rFonts w:eastAsia="Times New Roman" w:cs="Times New Roman"/>
                <w:color w:val="000000"/>
                <w:szCs w:val="24"/>
              </w:rPr>
              <w:t>Clemson University - International Center for Automotive Research</w:t>
            </w:r>
          </w:p>
        </w:tc>
      </w:tr>
      <w:tr w:rsidRPr="009B0942" w:rsidR="006C37CD" w:rsidTr="00D60EF2" w14:paraId="2B573C07"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2E2532AB" w14:textId="77777777">
            <w:pPr>
              <w:rPr>
                <w:rFonts w:eastAsia="Times New Roman" w:cs="Times New Roman"/>
                <w:color w:val="000000"/>
                <w:szCs w:val="24"/>
              </w:rPr>
            </w:pPr>
            <w:r w:rsidRPr="009B0942">
              <w:rPr>
                <w:rFonts w:eastAsia="Times New Roman" w:cs="Times New Roman"/>
                <w:color w:val="000000"/>
                <w:szCs w:val="24"/>
              </w:rPr>
              <w:t>DDI</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4159738" w14:textId="77777777">
            <w:pPr>
              <w:rPr>
                <w:rFonts w:eastAsia="Times New Roman" w:cs="Times New Roman"/>
                <w:color w:val="000000"/>
                <w:szCs w:val="24"/>
              </w:rPr>
            </w:pPr>
            <w:r w:rsidRPr="009B0942">
              <w:rPr>
                <w:rFonts w:eastAsia="Times New Roman" w:cs="Times New Roman"/>
                <w:color w:val="000000"/>
                <w:szCs w:val="24"/>
              </w:rPr>
              <w:t>Driver Death per Involvement Ratio</w:t>
            </w:r>
          </w:p>
        </w:tc>
      </w:tr>
      <w:tr w:rsidRPr="009B0942" w:rsidR="006C37CD" w:rsidTr="00D60EF2" w14:paraId="2DE81FCE"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CA6959C" w14:textId="77777777">
            <w:pPr>
              <w:rPr>
                <w:rFonts w:eastAsia="Times New Roman" w:cs="Times New Roman"/>
                <w:color w:val="000000"/>
                <w:szCs w:val="24"/>
              </w:rPr>
            </w:pPr>
            <w:r w:rsidRPr="009B0942">
              <w:rPr>
                <w:rFonts w:eastAsia="Times New Roman" w:cs="Times New Roman"/>
                <w:color w:val="000000"/>
                <w:szCs w:val="24"/>
              </w:rPr>
              <w:t>DIT</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DC65CF0" w14:textId="77777777">
            <w:pPr>
              <w:rPr>
                <w:rFonts w:eastAsia="Times New Roman" w:cs="Times New Roman"/>
                <w:color w:val="000000"/>
                <w:szCs w:val="24"/>
              </w:rPr>
            </w:pPr>
            <w:r w:rsidRPr="009B0942">
              <w:rPr>
                <w:rFonts w:eastAsia="Times New Roman" w:cs="Times New Roman"/>
                <w:color w:val="000000"/>
                <w:szCs w:val="24"/>
              </w:rPr>
              <w:t>Driver Involvement per Vehicle Mile Traveled</w:t>
            </w:r>
          </w:p>
        </w:tc>
      </w:tr>
      <w:tr w:rsidRPr="009B0942" w:rsidR="006C37CD" w:rsidTr="00D60EF2" w14:paraId="45E6B5A8" w14:textId="77777777">
        <w:trPr>
          <w:trHeight w:val="315"/>
        </w:trPr>
        <w:tc>
          <w:tcPr>
            <w:tcW w:w="1350" w:type="dxa"/>
            <w:tcBorders>
              <w:top w:val="nil"/>
              <w:left w:val="nil"/>
              <w:bottom w:val="nil"/>
              <w:right w:val="nil"/>
            </w:tcBorders>
            <w:shd w:val="clear" w:color="auto" w:fill="auto"/>
            <w:noWrap/>
            <w:vAlign w:val="bottom"/>
          </w:tcPr>
          <w:p w:rsidRPr="009B0942" w:rsidR="006C37CD" w:rsidP="00D60EF2" w:rsidRDefault="006C37CD" w14:paraId="3D18F9A7" w14:textId="77777777">
            <w:pPr>
              <w:rPr>
                <w:rFonts w:eastAsia="Times New Roman" w:cs="Times New Roman"/>
                <w:color w:val="000000"/>
                <w:szCs w:val="24"/>
              </w:rPr>
            </w:pPr>
            <w:r>
              <w:rPr>
                <w:rFonts w:eastAsia="Times New Roman" w:cs="Times New Roman"/>
                <w:color w:val="000000"/>
                <w:szCs w:val="24"/>
              </w:rPr>
              <w:lastRenderedPageBreak/>
              <w:t>Difference</w:t>
            </w:r>
          </w:p>
        </w:tc>
        <w:tc>
          <w:tcPr>
            <w:tcW w:w="6360" w:type="dxa"/>
            <w:tcBorders>
              <w:top w:val="nil"/>
              <w:left w:val="nil"/>
              <w:bottom w:val="nil"/>
              <w:right w:val="nil"/>
            </w:tcBorders>
            <w:shd w:val="clear" w:color="auto" w:fill="auto"/>
            <w:noWrap/>
            <w:vAlign w:val="bottom"/>
          </w:tcPr>
          <w:p w:rsidRPr="009B0942" w:rsidR="006C37CD" w:rsidP="00D60EF2" w:rsidRDefault="006C37CD" w14:paraId="022E5104" w14:textId="77777777">
            <w:pPr>
              <w:rPr>
                <w:rFonts w:eastAsia="Times New Roman" w:cs="Times New Roman"/>
                <w:color w:val="000000"/>
                <w:szCs w:val="24"/>
              </w:rPr>
            </w:pPr>
            <w:r>
              <w:rPr>
                <w:rFonts w:eastAsia="Times New Roman" w:cs="Times New Roman"/>
                <w:color w:val="000000"/>
                <w:szCs w:val="24"/>
              </w:rPr>
              <w:t>Difference between the calculated and measured BOFRP to H-point</w:t>
            </w:r>
          </w:p>
        </w:tc>
      </w:tr>
      <w:tr w:rsidRPr="009B0942" w:rsidR="006C37CD" w:rsidTr="00D60EF2" w14:paraId="238F69F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3ED3D882" w14:textId="77777777">
            <w:pPr>
              <w:rPr>
                <w:rFonts w:eastAsia="Times New Roman" w:cs="Times New Roman"/>
                <w:color w:val="000000"/>
                <w:szCs w:val="24"/>
              </w:rPr>
            </w:pPr>
            <w:r w:rsidRPr="009B0942">
              <w:rPr>
                <w:rFonts w:eastAsia="Times New Roman" w:cs="Times New Roman"/>
                <w:color w:val="000000"/>
                <w:szCs w:val="24"/>
              </w:rPr>
              <w:t>DRR</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025C1F9" w14:textId="77777777">
            <w:pPr>
              <w:rPr>
                <w:rFonts w:eastAsia="Times New Roman" w:cs="Times New Roman"/>
                <w:color w:val="000000"/>
                <w:szCs w:val="24"/>
              </w:rPr>
            </w:pPr>
            <w:r w:rsidRPr="009B0942">
              <w:rPr>
                <w:rFonts w:eastAsia="Times New Roman" w:cs="Times New Roman"/>
                <w:color w:val="000000"/>
                <w:szCs w:val="24"/>
              </w:rPr>
              <w:t>Death Rate Ratio</w:t>
            </w:r>
          </w:p>
        </w:tc>
      </w:tr>
      <w:tr w:rsidRPr="009B0942" w:rsidR="006C37CD" w:rsidTr="00D60EF2" w14:paraId="42560DF7"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FE1E467" w14:textId="77777777">
            <w:pPr>
              <w:rPr>
                <w:rFonts w:eastAsia="Times New Roman" w:cs="Times New Roman"/>
                <w:color w:val="000000"/>
                <w:szCs w:val="24"/>
              </w:rPr>
            </w:pPr>
            <w:r w:rsidRPr="009B0942">
              <w:rPr>
                <w:rFonts w:eastAsia="Times New Roman" w:cs="Times New Roman"/>
                <w:color w:val="000000"/>
                <w:szCs w:val="24"/>
              </w:rPr>
              <w:t>DRS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80426ED" w14:textId="77777777">
            <w:pPr>
              <w:rPr>
                <w:rFonts w:eastAsia="Times New Roman" w:cs="Times New Roman"/>
                <w:color w:val="000000"/>
                <w:szCs w:val="24"/>
              </w:rPr>
            </w:pPr>
            <w:r w:rsidRPr="009B0942">
              <w:rPr>
                <w:rFonts w:eastAsia="Times New Roman" w:cs="Times New Roman"/>
                <w:color w:val="000000"/>
                <w:szCs w:val="24"/>
              </w:rPr>
              <w:t>Driving Rehabilitation Specialist</w:t>
            </w:r>
          </w:p>
        </w:tc>
      </w:tr>
      <w:tr w:rsidRPr="009B0942" w:rsidR="006C37CD" w:rsidTr="00D60EF2" w14:paraId="43C24642" w14:textId="77777777">
        <w:trPr>
          <w:trHeight w:val="315"/>
        </w:trPr>
        <w:tc>
          <w:tcPr>
            <w:tcW w:w="1350" w:type="dxa"/>
            <w:tcBorders>
              <w:top w:val="nil"/>
              <w:left w:val="nil"/>
              <w:bottom w:val="nil"/>
              <w:right w:val="nil"/>
            </w:tcBorders>
            <w:shd w:val="clear" w:color="auto" w:fill="auto"/>
            <w:noWrap/>
            <w:vAlign w:val="bottom"/>
          </w:tcPr>
          <w:p w:rsidRPr="009B0942" w:rsidR="006C37CD" w:rsidP="00D60EF2" w:rsidRDefault="006C37CD" w14:paraId="7A629B96" w14:textId="77777777">
            <w:pPr>
              <w:rPr>
                <w:rFonts w:eastAsia="Times New Roman" w:cs="Times New Roman"/>
                <w:color w:val="000000"/>
                <w:szCs w:val="24"/>
              </w:rPr>
            </w:pPr>
            <w:r>
              <w:rPr>
                <w:rFonts w:eastAsia="Times New Roman" w:cs="Times New Roman"/>
                <w:color w:val="000000"/>
                <w:szCs w:val="24"/>
              </w:rPr>
              <w:t>EMM</w:t>
            </w:r>
          </w:p>
        </w:tc>
        <w:tc>
          <w:tcPr>
            <w:tcW w:w="6360" w:type="dxa"/>
            <w:tcBorders>
              <w:top w:val="nil"/>
              <w:left w:val="nil"/>
              <w:bottom w:val="nil"/>
              <w:right w:val="nil"/>
            </w:tcBorders>
            <w:shd w:val="clear" w:color="auto" w:fill="auto"/>
            <w:noWrap/>
            <w:vAlign w:val="bottom"/>
          </w:tcPr>
          <w:p w:rsidRPr="009B0942" w:rsidR="006C37CD" w:rsidP="00D60EF2" w:rsidRDefault="006C37CD" w14:paraId="33F7C80C" w14:textId="77777777">
            <w:pPr>
              <w:rPr>
                <w:rFonts w:eastAsia="Times New Roman" w:cs="Times New Roman"/>
                <w:color w:val="000000"/>
                <w:szCs w:val="24"/>
              </w:rPr>
            </w:pPr>
            <w:r>
              <w:rPr>
                <w:rFonts w:eastAsia="Times New Roman" w:cs="Times New Roman"/>
                <w:color w:val="000000"/>
                <w:szCs w:val="24"/>
              </w:rPr>
              <w:t>Estimated Marginal Means</w:t>
            </w:r>
          </w:p>
        </w:tc>
      </w:tr>
      <w:tr w:rsidRPr="009B0942" w:rsidR="006C37CD" w:rsidTr="00D60EF2" w14:paraId="7080651A"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F0E19E9" w14:textId="77777777">
            <w:pPr>
              <w:rPr>
                <w:rFonts w:eastAsia="Times New Roman" w:cs="Times New Roman"/>
                <w:color w:val="000000"/>
                <w:szCs w:val="24"/>
              </w:rPr>
            </w:pPr>
            <w:r w:rsidRPr="009B0942">
              <w:rPr>
                <w:rFonts w:eastAsia="Times New Roman" w:cs="Times New Roman"/>
                <w:color w:val="000000"/>
                <w:szCs w:val="24"/>
              </w:rPr>
              <w:t>FARS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B04C182" w14:textId="77777777">
            <w:pPr>
              <w:rPr>
                <w:rFonts w:eastAsia="Times New Roman" w:cs="Times New Roman"/>
                <w:color w:val="000000"/>
                <w:szCs w:val="24"/>
              </w:rPr>
            </w:pPr>
            <w:r w:rsidRPr="009B0942">
              <w:rPr>
                <w:rFonts w:eastAsia="Times New Roman" w:cs="Times New Roman"/>
                <w:color w:val="000000"/>
                <w:szCs w:val="24"/>
              </w:rPr>
              <w:t>Fatality Analysis Reporting System</w:t>
            </w:r>
          </w:p>
        </w:tc>
      </w:tr>
      <w:tr w:rsidRPr="009B0942" w:rsidR="006C37CD" w:rsidTr="00D60EF2" w14:paraId="77406AB9"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8B37E3A" w14:textId="77777777">
            <w:pPr>
              <w:rPr>
                <w:rFonts w:eastAsia="Times New Roman" w:cs="Times New Roman"/>
                <w:color w:val="000000"/>
                <w:szCs w:val="24"/>
              </w:rPr>
            </w:pPr>
            <w:r w:rsidRPr="009B0942">
              <w:rPr>
                <w:rFonts w:eastAsia="Times New Roman" w:cs="Times New Roman"/>
                <w:color w:val="000000"/>
                <w:szCs w:val="24"/>
              </w:rPr>
              <w:t>FMVSS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8FE1A36" w14:textId="77777777">
            <w:pPr>
              <w:rPr>
                <w:rFonts w:eastAsia="Times New Roman" w:cs="Times New Roman"/>
                <w:color w:val="000000"/>
                <w:szCs w:val="24"/>
              </w:rPr>
            </w:pPr>
            <w:r w:rsidRPr="009B0942">
              <w:rPr>
                <w:rFonts w:eastAsia="Times New Roman" w:cs="Times New Roman"/>
                <w:color w:val="000000"/>
                <w:szCs w:val="24"/>
              </w:rPr>
              <w:t>Federal Motor Vehicle Safety Standard</w:t>
            </w:r>
          </w:p>
        </w:tc>
      </w:tr>
      <w:tr w:rsidRPr="009B0942" w:rsidR="006C37CD" w:rsidTr="00D60EF2" w14:paraId="2D7ED880"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D4B24A1" w14:textId="77777777">
            <w:pPr>
              <w:rPr>
                <w:rFonts w:eastAsia="Times New Roman" w:cs="Times New Roman"/>
                <w:color w:val="000000"/>
                <w:szCs w:val="24"/>
              </w:rPr>
            </w:pPr>
            <w:r w:rsidRPr="009B0942">
              <w:rPr>
                <w:rFonts w:eastAsia="Times New Roman" w:cs="Times New Roman"/>
                <w:color w:val="000000"/>
                <w:szCs w:val="24"/>
              </w:rPr>
              <w:t>GES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6C92435" w14:textId="77777777">
            <w:pPr>
              <w:rPr>
                <w:rFonts w:eastAsia="Times New Roman" w:cs="Times New Roman"/>
                <w:color w:val="000000"/>
                <w:szCs w:val="24"/>
              </w:rPr>
            </w:pPr>
            <w:r w:rsidRPr="009B0942">
              <w:rPr>
                <w:rFonts w:eastAsia="Times New Roman" w:cs="Times New Roman"/>
                <w:color w:val="000000"/>
                <w:szCs w:val="24"/>
              </w:rPr>
              <w:t>General Estimates System</w:t>
            </w:r>
          </w:p>
        </w:tc>
      </w:tr>
      <w:tr w:rsidRPr="009B0942" w:rsidR="006C37CD" w:rsidTr="00D60EF2" w14:paraId="367EC54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64478C5" w14:textId="77777777">
            <w:pPr>
              <w:rPr>
                <w:rFonts w:eastAsia="Times New Roman" w:cs="Times New Roman"/>
                <w:color w:val="000000"/>
                <w:szCs w:val="24"/>
              </w:rPr>
            </w:pPr>
            <w:r w:rsidRPr="009B0942">
              <w:rPr>
                <w:rFonts w:eastAsia="Times New Roman" w:cs="Times New Roman"/>
                <w:color w:val="000000"/>
                <w:szCs w:val="24"/>
              </w:rPr>
              <w:t>GHS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3BDA0857" w14:textId="77777777">
            <w:pPr>
              <w:rPr>
                <w:rFonts w:eastAsia="Times New Roman" w:cs="Times New Roman"/>
                <w:color w:val="000000"/>
                <w:szCs w:val="24"/>
              </w:rPr>
            </w:pPr>
            <w:r w:rsidRPr="009B0942">
              <w:rPr>
                <w:rFonts w:eastAsia="Times New Roman" w:cs="Times New Roman"/>
                <w:color w:val="000000"/>
                <w:szCs w:val="24"/>
              </w:rPr>
              <w:t>Greenville Health System</w:t>
            </w:r>
          </w:p>
        </w:tc>
      </w:tr>
      <w:tr w:rsidRPr="009B0942" w:rsidR="006C37CD" w:rsidTr="00D60EF2" w14:paraId="6E1C9433"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3863F0B1" w14:textId="77777777">
            <w:pPr>
              <w:rPr>
                <w:rFonts w:eastAsia="Times New Roman" w:cs="Times New Roman"/>
                <w:color w:val="000000"/>
                <w:szCs w:val="24"/>
              </w:rPr>
            </w:pPr>
            <w:r w:rsidRPr="009B0942">
              <w:rPr>
                <w:rFonts w:eastAsia="Times New Roman" w:cs="Times New Roman"/>
                <w:color w:val="000000"/>
                <w:szCs w:val="24"/>
              </w:rPr>
              <w:t>H13</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6D158858" w14:textId="77777777">
            <w:pPr>
              <w:rPr>
                <w:rFonts w:eastAsia="Times New Roman" w:cs="Times New Roman"/>
                <w:color w:val="000000"/>
                <w:szCs w:val="24"/>
              </w:rPr>
            </w:pPr>
            <w:r w:rsidRPr="009B0942">
              <w:rPr>
                <w:rFonts w:eastAsia="Times New Roman" w:cs="Times New Roman"/>
                <w:color w:val="000000"/>
                <w:szCs w:val="24"/>
              </w:rPr>
              <w:t>Steering Wheel Thigh Clearance</w:t>
            </w:r>
          </w:p>
        </w:tc>
      </w:tr>
      <w:tr w:rsidRPr="009B0942" w:rsidR="006C37CD" w:rsidTr="00D60EF2" w14:paraId="7DA5AD5D"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96E48A9" w14:textId="77777777">
            <w:pPr>
              <w:rPr>
                <w:rFonts w:eastAsia="Times New Roman" w:cs="Times New Roman"/>
                <w:color w:val="000000"/>
                <w:szCs w:val="24"/>
              </w:rPr>
            </w:pPr>
            <w:r w:rsidRPr="009B0942">
              <w:rPr>
                <w:rFonts w:eastAsia="Times New Roman" w:cs="Times New Roman"/>
                <w:color w:val="000000"/>
                <w:szCs w:val="24"/>
              </w:rPr>
              <w:t>H17</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6E65707" w14:textId="77777777">
            <w:pPr>
              <w:rPr>
                <w:rFonts w:eastAsia="Times New Roman" w:cs="Times New Roman"/>
                <w:color w:val="000000"/>
                <w:szCs w:val="24"/>
              </w:rPr>
            </w:pPr>
            <w:r w:rsidRPr="009B0942">
              <w:rPr>
                <w:rFonts w:eastAsia="Times New Roman" w:cs="Times New Roman"/>
                <w:color w:val="000000"/>
                <w:szCs w:val="24"/>
              </w:rPr>
              <w:t>Wheel Center to Heel Pont</w:t>
            </w:r>
          </w:p>
        </w:tc>
      </w:tr>
      <w:tr w:rsidRPr="009B0942" w:rsidR="006C37CD" w:rsidTr="00D60EF2" w14:paraId="3FCEED31"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57F8B282" w14:textId="77777777">
            <w:pPr>
              <w:rPr>
                <w:rFonts w:eastAsia="Times New Roman" w:cs="Times New Roman"/>
                <w:color w:val="000000"/>
                <w:szCs w:val="24"/>
              </w:rPr>
            </w:pPr>
            <w:r w:rsidRPr="009B0942">
              <w:rPr>
                <w:rFonts w:eastAsia="Times New Roman" w:cs="Times New Roman"/>
                <w:color w:val="000000"/>
                <w:szCs w:val="24"/>
              </w:rPr>
              <w:t>H30</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AE50A74"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0D60EF2" w14:paraId="66951672"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06E3DC2" w14:textId="77777777">
            <w:pPr>
              <w:rPr>
                <w:rFonts w:eastAsia="Times New Roman" w:cs="Times New Roman"/>
                <w:color w:val="000000"/>
                <w:szCs w:val="24"/>
              </w:rPr>
            </w:pPr>
            <w:r w:rsidRPr="009B0942">
              <w:rPr>
                <w:rFonts w:eastAsia="Times New Roman" w:cs="Times New Roman"/>
                <w:color w:val="000000"/>
                <w:szCs w:val="24"/>
              </w:rPr>
              <w:t>HPD</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2043DD7F" w14:textId="77777777">
            <w:pPr>
              <w:rPr>
                <w:rFonts w:eastAsia="Times New Roman" w:cs="Times New Roman"/>
                <w:color w:val="000000"/>
                <w:szCs w:val="24"/>
              </w:rPr>
            </w:pPr>
            <w:r w:rsidRPr="009B0942">
              <w:rPr>
                <w:rFonts w:eastAsia="Times New Roman" w:cs="Times New Roman"/>
                <w:color w:val="000000"/>
                <w:szCs w:val="24"/>
              </w:rPr>
              <w:t>H-point Design Tool</w:t>
            </w:r>
          </w:p>
        </w:tc>
      </w:tr>
      <w:tr w:rsidRPr="009B0942" w:rsidR="006C37CD" w:rsidTr="00D60EF2" w14:paraId="1C419936"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008AF96F" w14:textId="77777777">
            <w:pPr>
              <w:rPr>
                <w:rFonts w:eastAsia="Times New Roman" w:cs="Times New Roman"/>
                <w:color w:val="000000"/>
                <w:szCs w:val="24"/>
              </w:rPr>
            </w:pPr>
            <w:r w:rsidRPr="009B0942">
              <w:rPr>
                <w:rFonts w:eastAsia="Times New Roman" w:cs="Times New Roman"/>
                <w:color w:val="000000"/>
                <w:szCs w:val="24"/>
              </w:rPr>
              <w:t>HPM</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6E8FC33B" w14:textId="77777777">
            <w:pPr>
              <w:rPr>
                <w:rFonts w:eastAsia="Times New Roman" w:cs="Times New Roman"/>
                <w:color w:val="000000"/>
                <w:szCs w:val="24"/>
              </w:rPr>
            </w:pPr>
            <w:r w:rsidRPr="009B0942">
              <w:rPr>
                <w:rFonts w:eastAsia="Times New Roman" w:cs="Times New Roman"/>
                <w:color w:val="000000"/>
                <w:szCs w:val="24"/>
              </w:rPr>
              <w:t>H-point Machine</w:t>
            </w:r>
          </w:p>
        </w:tc>
      </w:tr>
      <w:tr w:rsidRPr="009B0942" w:rsidR="006C37CD" w:rsidTr="00D60EF2" w14:paraId="5D9E7FD8"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1B9F657E" w14:textId="77777777">
            <w:pPr>
              <w:rPr>
                <w:rFonts w:eastAsia="Times New Roman" w:cs="Times New Roman"/>
                <w:color w:val="000000"/>
                <w:szCs w:val="24"/>
              </w:rPr>
            </w:pPr>
            <w:r w:rsidRPr="009B0942">
              <w:rPr>
                <w:rFonts w:eastAsia="Times New Roman" w:cs="Times New Roman"/>
                <w:color w:val="000000"/>
                <w:szCs w:val="24"/>
              </w:rPr>
              <w:t>HPM-II</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4D054114" w14:textId="77777777">
            <w:pPr>
              <w:rPr>
                <w:rFonts w:eastAsia="Times New Roman" w:cs="Times New Roman"/>
                <w:color w:val="000000"/>
                <w:szCs w:val="24"/>
              </w:rPr>
            </w:pPr>
            <w:r w:rsidRPr="009B0942">
              <w:rPr>
                <w:rFonts w:eastAsia="Times New Roman" w:cs="Times New Roman"/>
                <w:color w:val="000000"/>
                <w:szCs w:val="24"/>
              </w:rPr>
              <w:t>H-point Machine II</w:t>
            </w:r>
          </w:p>
        </w:tc>
      </w:tr>
      <w:tr w:rsidRPr="009B0942" w:rsidR="006C37CD" w:rsidTr="00D60EF2" w14:paraId="3F8C5C7D"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249B6AAC" w14:textId="77777777">
            <w:pPr>
              <w:rPr>
                <w:rFonts w:eastAsia="Times New Roman" w:cs="Times New Roman"/>
                <w:color w:val="000000"/>
                <w:szCs w:val="24"/>
              </w:rPr>
            </w:pPr>
            <w:r w:rsidRPr="009B0942">
              <w:rPr>
                <w:rFonts w:eastAsia="Times New Roman" w:cs="Times New Roman"/>
                <w:color w:val="000000"/>
                <w:szCs w:val="24"/>
              </w:rPr>
              <w:t>HT</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7957FCDB" w14:textId="77777777">
            <w:pPr>
              <w:rPr>
                <w:rFonts w:eastAsia="Times New Roman" w:cs="Times New Roman"/>
                <w:color w:val="000000"/>
                <w:szCs w:val="24"/>
              </w:rPr>
            </w:pPr>
            <w:r w:rsidRPr="009B0942">
              <w:rPr>
                <w:rFonts w:eastAsia="Times New Roman" w:cs="Times New Roman"/>
                <w:color w:val="000000"/>
                <w:szCs w:val="24"/>
              </w:rPr>
              <w:t>H-point Travel</w:t>
            </w:r>
          </w:p>
        </w:tc>
      </w:tr>
      <w:tr w:rsidRPr="009B0942" w:rsidR="006C37CD" w:rsidTr="00D60EF2" w14:paraId="4D5FE8BE"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06C4F5DD" w14:textId="77777777">
            <w:pPr>
              <w:rPr>
                <w:rFonts w:eastAsia="Times New Roman" w:cs="Times New Roman"/>
                <w:color w:val="000000"/>
                <w:szCs w:val="24"/>
              </w:rPr>
            </w:pPr>
            <w:r w:rsidRPr="009B0942">
              <w:rPr>
                <w:rFonts w:eastAsia="Times New Roman" w:cs="Times New Roman"/>
                <w:color w:val="000000"/>
                <w:szCs w:val="24"/>
              </w:rPr>
              <w:t>HX</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D18D994"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0D60EF2" w14:paraId="6B71638C" w14:textId="77777777">
        <w:trPr>
          <w:trHeight w:val="315"/>
        </w:trPr>
        <w:tc>
          <w:tcPr>
            <w:tcW w:w="1350" w:type="dxa"/>
            <w:tcBorders>
              <w:top w:val="nil"/>
              <w:left w:val="nil"/>
              <w:bottom w:val="nil"/>
              <w:right w:val="nil"/>
            </w:tcBorders>
            <w:shd w:val="clear" w:color="auto" w:fill="auto"/>
            <w:noWrap/>
            <w:vAlign w:val="center"/>
            <w:hideMark/>
          </w:tcPr>
          <w:p w:rsidRPr="009B0942" w:rsidR="006C37CD" w:rsidP="00D60EF2" w:rsidRDefault="006C37CD" w14:paraId="7370A307" w14:textId="77777777">
            <w:pPr>
              <w:rPr>
                <w:rFonts w:eastAsia="Times New Roman" w:cs="Times New Roman"/>
                <w:color w:val="000000"/>
                <w:szCs w:val="24"/>
              </w:rPr>
            </w:pPr>
            <w:r w:rsidRPr="009B0942">
              <w:rPr>
                <w:rFonts w:eastAsia="Times New Roman" w:cs="Times New Roman"/>
                <w:color w:val="000000"/>
                <w:szCs w:val="24"/>
              </w:rPr>
              <w:t>HZ</w:t>
            </w:r>
          </w:p>
        </w:tc>
        <w:tc>
          <w:tcPr>
            <w:tcW w:w="6360" w:type="dxa"/>
            <w:tcBorders>
              <w:top w:val="nil"/>
              <w:left w:val="nil"/>
              <w:bottom w:val="nil"/>
              <w:right w:val="nil"/>
            </w:tcBorders>
            <w:shd w:val="clear" w:color="auto" w:fill="auto"/>
            <w:noWrap/>
            <w:vAlign w:val="center"/>
            <w:hideMark/>
          </w:tcPr>
          <w:p w:rsidRPr="009B0942" w:rsidR="006C37CD" w:rsidP="00D60EF2" w:rsidRDefault="006C37CD" w14:paraId="432B33DC" w14:textId="77777777">
            <w:pPr>
              <w:rPr>
                <w:rFonts w:eastAsia="Times New Roman" w:cs="Times New Roman"/>
                <w:color w:val="000000"/>
                <w:szCs w:val="24"/>
              </w:rPr>
            </w:pPr>
            <w:r w:rsidRPr="009B0942">
              <w:rPr>
                <w:rFonts w:eastAsia="Times New Roman" w:cs="Times New Roman"/>
                <w:color w:val="000000"/>
                <w:szCs w:val="24"/>
              </w:rPr>
              <w:t>H-point to Accelerator Heel Point</w:t>
            </w:r>
          </w:p>
        </w:tc>
      </w:tr>
      <w:tr w:rsidRPr="009B0942" w:rsidR="006C37CD" w:rsidTr="00D60EF2" w14:paraId="24682C6D"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7804EFE3" w14:textId="77777777">
            <w:pPr>
              <w:rPr>
                <w:rFonts w:eastAsia="Times New Roman" w:cs="Times New Roman"/>
                <w:color w:val="000000"/>
                <w:szCs w:val="24"/>
              </w:rPr>
            </w:pPr>
            <w:r w:rsidRPr="009B0942">
              <w:rPr>
                <w:rFonts w:eastAsia="Times New Roman" w:cs="Times New Roman"/>
                <w:color w:val="000000"/>
                <w:szCs w:val="24"/>
              </w:rPr>
              <w:t>IIHS</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7073C562" w14:textId="77777777">
            <w:pPr>
              <w:rPr>
                <w:rFonts w:eastAsia="Times New Roman" w:cs="Times New Roman"/>
                <w:color w:val="000000"/>
                <w:szCs w:val="24"/>
              </w:rPr>
            </w:pPr>
            <w:r w:rsidRPr="009B0942">
              <w:rPr>
                <w:rFonts w:eastAsia="Times New Roman" w:cs="Times New Roman"/>
                <w:color w:val="000000"/>
                <w:szCs w:val="24"/>
              </w:rPr>
              <w:t>Insurance Institute for Highway Safety</w:t>
            </w:r>
          </w:p>
        </w:tc>
      </w:tr>
      <w:tr w:rsidRPr="009B0942" w:rsidR="006C37CD" w:rsidTr="00D60EF2" w14:paraId="7DD2A25C" w14:textId="77777777">
        <w:trPr>
          <w:trHeight w:val="315"/>
        </w:trPr>
        <w:tc>
          <w:tcPr>
            <w:tcW w:w="1350" w:type="dxa"/>
            <w:tcBorders>
              <w:top w:val="nil"/>
              <w:left w:val="nil"/>
              <w:bottom w:val="nil"/>
              <w:right w:val="nil"/>
            </w:tcBorders>
            <w:shd w:val="clear" w:color="auto" w:fill="auto"/>
            <w:noWrap/>
            <w:vAlign w:val="bottom"/>
            <w:hideMark/>
          </w:tcPr>
          <w:p w:rsidRPr="009B0942" w:rsidR="006C37CD" w:rsidP="00D60EF2" w:rsidRDefault="006C37CD" w14:paraId="4B7D13C2" w14:textId="77777777">
            <w:pPr>
              <w:rPr>
                <w:rFonts w:eastAsia="Times New Roman" w:cs="Times New Roman"/>
                <w:color w:val="000000"/>
                <w:szCs w:val="24"/>
              </w:rPr>
            </w:pPr>
            <w:r w:rsidRPr="009B0942">
              <w:rPr>
                <w:rFonts w:eastAsia="Times New Roman" w:cs="Times New Roman"/>
                <w:color w:val="000000"/>
                <w:szCs w:val="24"/>
              </w:rPr>
              <w:t>L6</w:t>
            </w:r>
          </w:p>
        </w:tc>
        <w:tc>
          <w:tcPr>
            <w:tcW w:w="6360" w:type="dxa"/>
            <w:tcBorders>
              <w:top w:val="nil"/>
              <w:left w:val="nil"/>
              <w:bottom w:val="nil"/>
              <w:right w:val="nil"/>
            </w:tcBorders>
            <w:shd w:val="clear" w:color="auto" w:fill="auto"/>
            <w:noWrap/>
            <w:vAlign w:val="bottom"/>
            <w:hideMark/>
          </w:tcPr>
          <w:p w:rsidRPr="009B0942" w:rsidR="006C37CD" w:rsidP="00D60EF2" w:rsidRDefault="006C37CD" w14:paraId="186BE23B" w14:textId="77777777">
            <w:pPr>
              <w:rPr>
                <w:rFonts w:eastAsia="Times New Roman" w:cs="Times New Roman"/>
                <w:color w:val="000000"/>
                <w:szCs w:val="24"/>
              </w:rPr>
            </w:pPr>
            <w:r w:rsidRPr="009B0942">
              <w:rPr>
                <w:rFonts w:eastAsia="Times New Roman" w:cs="Times New Roman"/>
                <w:color w:val="000000"/>
                <w:szCs w:val="24"/>
              </w:rPr>
              <w:t>BFRP to Steering Wheel Center</w:t>
            </w:r>
          </w:p>
        </w:tc>
      </w:tr>
      <w:tr w:rsidRPr="009B0942" w:rsidR="00F27CC5" w:rsidTr="00D60EF2" w14:paraId="7682F304"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47DAD7D3"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31968542" w14:textId="77777777">
            <w:pPr>
              <w:rPr>
                <w:rFonts w:eastAsia="Times New Roman" w:cs="Times New Roman"/>
                <w:color w:val="000000"/>
                <w:szCs w:val="24"/>
              </w:rPr>
            </w:pPr>
          </w:p>
        </w:tc>
      </w:tr>
      <w:tr w:rsidRPr="009B0942" w:rsidR="00F27CC5" w:rsidTr="00D60EF2" w14:paraId="4C9DF059"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27C9B09D"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7F892D5B" w14:textId="77777777">
            <w:pPr>
              <w:rPr>
                <w:rFonts w:eastAsia="Times New Roman" w:cs="Times New Roman"/>
                <w:color w:val="000000"/>
                <w:szCs w:val="24"/>
              </w:rPr>
            </w:pPr>
          </w:p>
        </w:tc>
      </w:tr>
      <w:tr w:rsidRPr="009B0942" w:rsidR="00F27CC5" w:rsidTr="00D60EF2" w14:paraId="10E2A85A" w14:textId="77777777">
        <w:trPr>
          <w:trHeight w:val="315"/>
        </w:trPr>
        <w:tc>
          <w:tcPr>
            <w:tcW w:w="1350" w:type="dxa"/>
            <w:tcBorders>
              <w:top w:val="nil"/>
              <w:left w:val="nil"/>
              <w:bottom w:val="nil"/>
              <w:right w:val="nil"/>
            </w:tcBorders>
            <w:shd w:val="clear" w:color="auto" w:fill="auto"/>
            <w:noWrap/>
            <w:vAlign w:val="bottom"/>
          </w:tcPr>
          <w:p w:rsidRPr="009B0942" w:rsidR="00F27CC5" w:rsidP="00D60EF2" w:rsidRDefault="00F27CC5" w14:paraId="510F6C5E" w14:textId="77777777">
            <w:pPr>
              <w:rPr>
                <w:rFonts w:eastAsia="Times New Roman" w:cs="Times New Roman"/>
                <w:color w:val="000000"/>
                <w:szCs w:val="24"/>
              </w:rPr>
            </w:pPr>
          </w:p>
        </w:tc>
        <w:tc>
          <w:tcPr>
            <w:tcW w:w="6360" w:type="dxa"/>
            <w:tcBorders>
              <w:top w:val="nil"/>
              <w:left w:val="nil"/>
              <w:bottom w:val="nil"/>
              <w:right w:val="nil"/>
            </w:tcBorders>
            <w:shd w:val="clear" w:color="auto" w:fill="auto"/>
            <w:noWrap/>
            <w:vAlign w:val="bottom"/>
          </w:tcPr>
          <w:p w:rsidRPr="009B0942" w:rsidR="00F27CC5" w:rsidP="00D60EF2" w:rsidRDefault="00F27CC5" w14:paraId="57BD368D" w14:textId="77777777">
            <w:pPr>
              <w:rPr>
                <w:rFonts w:eastAsia="Times New Roman" w:cs="Times New Roman"/>
                <w:color w:val="000000"/>
                <w:szCs w:val="24"/>
              </w:rPr>
            </w:pPr>
          </w:p>
        </w:tc>
      </w:tr>
    </w:tbl>
    <w:p w:rsidR="00103904" w:rsidRDefault="00103904" w14:paraId="73FE0769" w14:textId="6B6FF809">
      <w:pPr>
        <w:spacing w:after="160" w:line="259" w:lineRule="auto"/>
      </w:pPr>
    </w:p>
    <w:p w:rsidR="00103904" w:rsidRDefault="00103904" w14:paraId="418B6017" w14:textId="77777777">
      <w:pPr>
        <w:spacing w:after="160" w:line="259" w:lineRule="auto"/>
        <w:ind w:firstLine="0"/>
      </w:pPr>
      <w:r>
        <w:br w:type="page"/>
      </w:r>
    </w:p>
    <w:p w:rsidR="00103904" w:rsidP="00D240A3" w:rsidRDefault="00103904" w14:paraId="48FBCC23" w14:textId="77777777">
      <w:pPr>
        <w:pStyle w:val="Heading1"/>
        <w:sectPr w:rsidR="00103904" w:rsidSect="00FA34C4">
          <w:headerReference w:type="default" r:id="rId10"/>
          <w:footerReference w:type="default" r:id="rId11"/>
          <w:footerReference w:type="first" r:id="rId12"/>
          <w:pgSz w:w="12240" w:h="15840" w:orient="portrait"/>
          <w:pgMar w:top="1440" w:right="1440" w:bottom="1440" w:left="1440" w:header="720" w:footer="720" w:gutter="0"/>
          <w:pgNumType w:fmt="lowerRoman" w:start="1"/>
          <w:cols w:space="720"/>
          <w:docGrid w:linePitch="360"/>
        </w:sectPr>
      </w:pPr>
    </w:p>
    <w:p w:rsidR="00346DC3" w:rsidP="00D240A3" w:rsidRDefault="009206C9" w14:paraId="5845F82B" w14:textId="75EABA59">
      <w:pPr>
        <w:pStyle w:val="Heading1"/>
      </w:pPr>
      <w:bookmarkStart w:name="_Toc55506767" w:id="6"/>
      <w:r>
        <w:lastRenderedPageBreak/>
        <w:t xml:space="preserve">Chapter </w:t>
      </w:r>
      <w:r w:rsidR="00FD7588">
        <w:t>One</w:t>
      </w:r>
      <w:r>
        <w:t>: EML 4551C</w:t>
      </w:r>
      <w:bookmarkEnd w:id="6"/>
    </w:p>
    <w:p w:rsidR="0045532C" w:rsidP="00BB40A0" w:rsidRDefault="0045532C" w14:paraId="71F6AE6D" w14:textId="77777777"/>
    <w:p w:rsidR="00BB40A0" w:rsidP="00CE7936" w:rsidRDefault="00DA402C" w14:paraId="187906C2" w14:textId="69808692">
      <w:pPr>
        <w:pStyle w:val="Heading2"/>
        <w:numPr>
          <w:ilvl w:val="1"/>
          <w:numId w:val="29"/>
        </w:numPr>
      </w:pPr>
      <w:bookmarkStart w:name="_Toc55506768" w:id="7"/>
      <w:r>
        <w:t>Project Scope</w:t>
      </w:r>
      <w:bookmarkEnd w:id="7"/>
    </w:p>
    <w:p w:rsidRPr="00CE7936" w:rsidR="00CE7936" w:rsidP="00CE7936" w:rsidRDefault="00CE7936" w14:paraId="7E554903" w14:textId="77777777">
      <w:pPr>
        <w:pStyle w:val="ListParagraph"/>
        <w:ind w:left="360" w:firstLine="0"/>
        <w:jc w:val="center"/>
        <w:rPr>
          <w:rFonts w:eastAsia="Times New Roman" w:cs="Times New Roman"/>
          <w:b/>
          <w:bCs/>
          <w:szCs w:val="24"/>
        </w:rPr>
      </w:pPr>
      <w:r w:rsidRPr="00CE7936">
        <w:rPr>
          <w:rFonts w:eastAsia="Times New Roman" w:cs="Times New Roman"/>
          <w:b/>
          <w:bCs/>
          <w:szCs w:val="24"/>
        </w:rPr>
        <w:t>Project Description</w:t>
      </w:r>
    </w:p>
    <w:p w:rsidRPr="00CE7936" w:rsidR="00CE7936" w:rsidP="00CE7936" w:rsidRDefault="00CE7936" w14:paraId="28DEE26A" w14:textId="6159F07B">
      <w:pPr>
        <w:pStyle w:val="ListParagraph"/>
        <w:ind w:left="360" w:firstLine="360"/>
        <w:rPr>
          <w:rFonts w:eastAsia="Times New Roman" w:cs="Times New Roman"/>
          <w:szCs w:val="24"/>
        </w:rPr>
      </w:pPr>
      <w:r w:rsidRPr="00CE7936">
        <w:rPr>
          <w:rFonts w:eastAsia="Times New Roman" w:cs="Times New Roman"/>
          <w:color w:val="000000" w:themeColor="text1"/>
          <w:szCs w:val="24"/>
        </w:rPr>
        <w:t xml:space="preserve">This project </w:t>
      </w:r>
      <w:r w:rsidR="00EF0B6D">
        <w:rPr>
          <w:rFonts w:eastAsia="Times New Roman" w:cs="Times New Roman"/>
          <w:color w:val="000000" w:themeColor="text1"/>
          <w:szCs w:val="24"/>
        </w:rPr>
        <w:t>was</w:t>
      </w:r>
      <w:r w:rsidRPr="00CE7936">
        <w:rPr>
          <w:rFonts w:eastAsia="Times New Roman" w:cs="Times New Roman"/>
          <w:color w:val="000000" w:themeColor="text1"/>
          <w:szCs w:val="24"/>
        </w:rPr>
        <w:t xml:space="preserve"> designated to solve the problem at the NASA Nuclear Thermal Rocket test facility for the lack of inlet temperature control of hydrogen gas into a test chamber. </w:t>
      </w:r>
      <w:r w:rsidRPr="00CE7936">
        <w:rPr>
          <w:rFonts w:eastAsia="Times New Roman" w:cs="Times New Roman"/>
          <w:szCs w:val="24"/>
        </w:rPr>
        <w:t xml:space="preserve">The design will result in a device which allows for user control of incoming hydrogen temperature for a better interaction between the hot gas and test material.  </w:t>
      </w:r>
    </w:p>
    <w:p w:rsidRPr="00CE7936" w:rsidR="00CE7936" w:rsidP="00CE7936" w:rsidRDefault="00CE7936" w14:paraId="09A0CCC2" w14:textId="77777777">
      <w:pPr>
        <w:pStyle w:val="ListParagraph"/>
        <w:ind w:left="360" w:firstLine="0"/>
        <w:jc w:val="center"/>
        <w:rPr>
          <w:rFonts w:eastAsia="Times New Roman" w:cs="Times New Roman"/>
          <w:b/>
          <w:bCs/>
          <w:szCs w:val="24"/>
        </w:rPr>
      </w:pPr>
      <w:r w:rsidRPr="00CE7936">
        <w:rPr>
          <w:rFonts w:eastAsia="Times New Roman" w:cs="Times New Roman"/>
          <w:b/>
          <w:bCs/>
          <w:szCs w:val="24"/>
        </w:rPr>
        <w:t>Key Goals</w:t>
      </w:r>
    </w:p>
    <w:p w:rsidRPr="00CE7936" w:rsidR="00CE7936" w:rsidP="00CE7936" w:rsidRDefault="00CE7936" w14:paraId="78DBF68E" w14:textId="48D2811A">
      <w:pPr>
        <w:pStyle w:val="ListParagraph"/>
        <w:ind w:left="360" w:firstLine="360"/>
        <w:rPr>
          <w:rFonts w:eastAsia="Times New Roman" w:cs="Times New Roman"/>
          <w:szCs w:val="24"/>
        </w:rPr>
      </w:pPr>
      <w:r w:rsidRPr="00CE7936">
        <w:rPr>
          <w:rFonts w:eastAsia="Times New Roman" w:cs="Times New Roman"/>
          <w:szCs w:val="24"/>
        </w:rPr>
        <w:t xml:space="preserve">The objective of the design is to allow for independent control of the inlet temperature of hydrogen supply to the test articles. Additionally, the aim is to have a broad range of control over the pre-heater, while allowing users to easily measure the surrounding conditions. The team is </w:t>
      </w:r>
      <w:r w:rsidR="00EF0B6D">
        <w:rPr>
          <w:rFonts w:eastAsia="Times New Roman" w:cs="Times New Roman"/>
          <w:szCs w:val="24"/>
        </w:rPr>
        <w:t>striving</w:t>
      </w:r>
      <w:r w:rsidRPr="00CE7936">
        <w:rPr>
          <w:rFonts w:eastAsia="Times New Roman" w:cs="Times New Roman"/>
          <w:szCs w:val="24"/>
        </w:rPr>
        <w:t xml:space="preserve"> to have a robust system that can handle extreme environment</w:t>
      </w:r>
      <w:r w:rsidR="00EF0B6D">
        <w:rPr>
          <w:rFonts w:eastAsia="Times New Roman" w:cs="Times New Roman"/>
          <w:szCs w:val="24"/>
        </w:rPr>
        <w:t xml:space="preserve">s as well as </w:t>
      </w:r>
      <w:r w:rsidRPr="00CE7936">
        <w:rPr>
          <w:rFonts w:eastAsia="Times New Roman" w:cs="Times New Roman"/>
          <w:szCs w:val="24"/>
        </w:rPr>
        <w:t>integrat</w:t>
      </w:r>
      <w:r w:rsidR="00EF0B6D">
        <w:rPr>
          <w:rFonts w:eastAsia="Times New Roman" w:cs="Times New Roman"/>
          <w:szCs w:val="24"/>
        </w:rPr>
        <w:t>ing</w:t>
      </w:r>
      <w:r w:rsidRPr="00CE7936">
        <w:rPr>
          <w:rFonts w:eastAsia="Times New Roman" w:cs="Times New Roman"/>
          <w:szCs w:val="24"/>
        </w:rPr>
        <w:t xml:space="preserve"> with surrounding subsystems without negative effects. Another goal is to communicate bi-weekly with the sponsor for progress updates and future direction. </w:t>
      </w:r>
    </w:p>
    <w:p w:rsidRPr="00CE7936" w:rsidR="00CE7936" w:rsidP="00CE7936" w:rsidRDefault="00CE7936" w14:paraId="298E9BC0" w14:textId="6B57A22C">
      <w:pPr>
        <w:pStyle w:val="ListParagraph"/>
        <w:ind w:left="360" w:firstLine="0"/>
        <w:jc w:val="center"/>
        <w:rPr>
          <w:rFonts w:eastAsia="Times New Roman" w:cs="Times New Roman"/>
          <w:b/>
          <w:bCs/>
          <w:szCs w:val="24"/>
        </w:rPr>
      </w:pPr>
      <w:r w:rsidRPr="00CE7936">
        <w:rPr>
          <w:rFonts w:eastAsia="Times New Roman" w:cs="Times New Roman"/>
          <w:b/>
          <w:bCs/>
          <w:szCs w:val="24"/>
        </w:rPr>
        <w:t>Markets</w:t>
      </w:r>
    </w:p>
    <w:p w:rsidR="00CE7936" w:rsidP="00CE7936" w:rsidRDefault="00CE7936" w14:paraId="5EF9D975" w14:textId="24181A46">
      <w:pPr>
        <w:pStyle w:val="ListParagraph"/>
        <w:ind w:left="360" w:firstLine="360"/>
        <w:rPr>
          <w:rFonts w:eastAsia="Times New Roman" w:cs="Times New Roman"/>
          <w:szCs w:val="24"/>
        </w:rPr>
      </w:pPr>
      <w:r w:rsidRPr="00CE7936">
        <w:rPr>
          <w:rFonts w:eastAsia="Times New Roman" w:cs="Times New Roman"/>
          <w:szCs w:val="24"/>
        </w:rPr>
        <w:t xml:space="preserve">Our product is being designed directly for NASA’s Marshall Space Flight Center (MSFC) Nuclear Thermal Rocket test facility, so NASA is our primary market. Industries that could benefit from our design include the following: induction heating, </w:t>
      </w:r>
      <w:r w:rsidR="00EF0B6D">
        <w:rPr>
          <w:rFonts w:eastAsia="Times New Roman" w:cs="Times New Roman"/>
          <w:szCs w:val="24"/>
        </w:rPr>
        <w:t xml:space="preserve">nuclear propulsion labs, </w:t>
      </w:r>
      <w:r w:rsidRPr="00CE7936">
        <w:rPr>
          <w:rFonts w:eastAsia="Times New Roman" w:cs="Times New Roman"/>
          <w:szCs w:val="24"/>
        </w:rPr>
        <w:t>aerospace research labs, material processing facilities, electric appliance companies, and plastics processing facilities.</w:t>
      </w:r>
    </w:p>
    <w:p w:rsidRPr="00CE7936" w:rsidR="00EF0B6D" w:rsidP="00CE7936" w:rsidRDefault="00EF0B6D" w14:paraId="4BB4A29B" w14:textId="77777777">
      <w:pPr>
        <w:pStyle w:val="ListParagraph"/>
        <w:ind w:left="360" w:firstLine="360"/>
        <w:rPr>
          <w:rFonts w:eastAsia="Times New Roman" w:cs="Times New Roman"/>
          <w:szCs w:val="24"/>
        </w:rPr>
      </w:pPr>
    </w:p>
    <w:p w:rsidRPr="00CE7936" w:rsidR="00CE7936" w:rsidP="00CE7936" w:rsidRDefault="00CE7936" w14:paraId="32184D00" w14:textId="77777777">
      <w:pPr>
        <w:pStyle w:val="ListParagraph"/>
        <w:ind w:left="360" w:firstLine="0"/>
        <w:jc w:val="center"/>
        <w:rPr>
          <w:rFonts w:eastAsia="Times New Roman" w:cs="Times New Roman"/>
          <w:b/>
          <w:bCs/>
          <w:szCs w:val="24"/>
        </w:rPr>
      </w:pPr>
      <w:r w:rsidRPr="00CE7936">
        <w:rPr>
          <w:rFonts w:eastAsia="Times New Roman" w:cs="Times New Roman"/>
          <w:b/>
          <w:bCs/>
          <w:szCs w:val="24"/>
        </w:rPr>
        <w:lastRenderedPageBreak/>
        <w:t>Assumptions</w:t>
      </w:r>
    </w:p>
    <w:p w:rsidRPr="00CE7936" w:rsidR="00CE7936" w:rsidP="00CE7936" w:rsidRDefault="00EF0B6D" w14:paraId="694EB743" w14:textId="38DA2C4C">
      <w:pPr>
        <w:pStyle w:val="ListParagraph"/>
        <w:ind w:left="360" w:firstLine="360"/>
        <w:rPr>
          <w:rFonts w:eastAsia="Times New Roman" w:cs="Times New Roman"/>
          <w:szCs w:val="24"/>
        </w:rPr>
      </w:pPr>
      <w:r>
        <w:rPr>
          <w:rFonts w:eastAsia="Times New Roman" w:cs="Times New Roman"/>
          <w:szCs w:val="24"/>
        </w:rPr>
        <w:t xml:space="preserve">The following assumptions help to simplify design so that scope is well defined and will not expand throughout the project. Due to the nature of the design, most of the assumptions are based on the simplification of the physics involved. </w:t>
      </w:r>
      <w:r w:rsidRPr="00CE7936" w:rsidR="00CE7936">
        <w:rPr>
          <w:rFonts w:eastAsia="Times New Roman" w:cs="Times New Roman"/>
          <w:szCs w:val="24"/>
        </w:rPr>
        <w:t xml:space="preserve">It is assumed that the design will not control pressure and flow rate of the hydrogen. Additionally, compressibility effects will be assumed to be negligible to make the modeling of the problem simpler. </w:t>
      </w:r>
      <w:r>
        <w:rPr>
          <w:rFonts w:eastAsia="Times New Roman" w:cs="Times New Roman"/>
          <w:szCs w:val="24"/>
        </w:rPr>
        <w:t>Another assumption is</w:t>
      </w:r>
      <w:r w:rsidRPr="00CE7936" w:rsidR="00CE7936">
        <w:rPr>
          <w:rFonts w:eastAsia="Times New Roman" w:cs="Times New Roman"/>
          <w:szCs w:val="24"/>
        </w:rPr>
        <w:t xml:space="preserve"> that all heat transfer in the hydrogen will occur inside of the testing region and that radiation effects will not be accounted for. </w:t>
      </w:r>
      <w:r>
        <w:rPr>
          <w:rFonts w:eastAsia="Times New Roman" w:cs="Times New Roman"/>
          <w:szCs w:val="24"/>
        </w:rPr>
        <w:t>To maintain a feasible timeline, t</w:t>
      </w:r>
      <w:r w:rsidRPr="00CE7936" w:rsidR="00CE7936">
        <w:rPr>
          <w:rFonts w:eastAsia="Times New Roman" w:cs="Times New Roman"/>
          <w:szCs w:val="24"/>
        </w:rPr>
        <w:t xml:space="preserve">he conceptual design will be assumed to be finished by the end of the fall semester and for spring, manufacture and testing will be completed. </w:t>
      </w:r>
    </w:p>
    <w:p w:rsidRPr="00CE7936" w:rsidR="00CE7936" w:rsidP="00CE7936" w:rsidRDefault="00CE7936" w14:paraId="0BD9835F" w14:textId="77777777">
      <w:pPr>
        <w:pStyle w:val="ListParagraph"/>
        <w:ind w:left="360" w:firstLine="0"/>
        <w:jc w:val="center"/>
        <w:rPr>
          <w:rFonts w:eastAsia="Times New Roman" w:cs="Times New Roman"/>
          <w:b/>
          <w:bCs/>
          <w:szCs w:val="24"/>
        </w:rPr>
      </w:pPr>
      <w:r w:rsidRPr="00CE7936">
        <w:rPr>
          <w:rFonts w:eastAsia="Times New Roman" w:cs="Times New Roman"/>
          <w:b/>
          <w:bCs/>
          <w:szCs w:val="24"/>
        </w:rPr>
        <w:t>Stakeholders</w:t>
      </w:r>
    </w:p>
    <w:p w:rsidRPr="00CE7936" w:rsidR="00CE7936" w:rsidP="00CE7936" w:rsidRDefault="00CE7936" w14:paraId="1A20704A" w14:textId="15E17C00">
      <w:pPr>
        <w:pStyle w:val="ListParagraph"/>
        <w:ind w:left="360" w:firstLine="360"/>
      </w:pPr>
      <w:r w:rsidRPr="00CE7936">
        <w:rPr>
          <w:rFonts w:eastAsia="Times New Roman" w:cs="Times New Roman"/>
          <w:szCs w:val="24"/>
        </w:rPr>
        <w:t xml:space="preserve">The stakeholders in this project are the sponsor of NASA MSFC, academic adviser Dr. Kumar, senior design professor Dr. </w:t>
      </w:r>
      <w:proofErr w:type="spellStart"/>
      <w:r w:rsidRPr="00CE7936">
        <w:rPr>
          <w:rFonts w:eastAsia="Times New Roman" w:cs="Times New Roman"/>
          <w:szCs w:val="24"/>
        </w:rPr>
        <w:t>McConomy</w:t>
      </w:r>
      <w:proofErr w:type="spellEnd"/>
      <w:r w:rsidRPr="00CE7936">
        <w:rPr>
          <w:rFonts w:eastAsia="Times New Roman" w:cs="Times New Roman"/>
          <w:szCs w:val="24"/>
        </w:rPr>
        <w:t>, and eventual operators of the design. The project sponsor has stake in the project as he is providing all funding for the design</w:t>
      </w:r>
      <w:r w:rsidR="00EF0B6D">
        <w:rPr>
          <w:rFonts w:eastAsia="Times New Roman" w:cs="Times New Roman"/>
          <w:szCs w:val="24"/>
        </w:rPr>
        <w:t>,</w:t>
      </w:r>
      <w:r w:rsidRPr="00CE7936">
        <w:rPr>
          <w:rFonts w:eastAsia="Times New Roman" w:cs="Times New Roman"/>
          <w:szCs w:val="24"/>
        </w:rPr>
        <w:t xml:space="preserve"> has interest in using it</w:t>
      </w:r>
      <w:r w:rsidR="00EF0B6D">
        <w:rPr>
          <w:rFonts w:eastAsia="Times New Roman" w:cs="Times New Roman"/>
          <w:szCs w:val="24"/>
        </w:rPr>
        <w:t xml:space="preserve">, and has </w:t>
      </w:r>
      <w:r w:rsidRPr="00CE7936">
        <w:rPr>
          <w:rFonts w:eastAsia="Times New Roman" w:cs="Times New Roman"/>
          <w:szCs w:val="24"/>
        </w:rPr>
        <w:t xml:space="preserve">control over the project’s direction. Dr. Kumar has stake in the project as well because he will be spending his time and knowledge in guiding the team through the challenges </w:t>
      </w:r>
      <w:r w:rsidR="00EF0B6D">
        <w:rPr>
          <w:rFonts w:eastAsia="Times New Roman" w:cs="Times New Roman"/>
          <w:szCs w:val="24"/>
        </w:rPr>
        <w:t>of</w:t>
      </w:r>
      <w:r w:rsidRPr="00CE7936">
        <w:rPr>
          <w:rFonts w:eastAsia="Times New Roman" w:cs="Times New Roman"/>
          <w:szCs w:val="24"/>
        </w:rPr>
        <w:t xml:space="preserve"> the design. Dr. </w:t>
      </w:r>
      <w:proofErr w:type="spellStart"/>
      <w:r w:rsidRPr="00CE7936">
        <w:rPr>
          <w:rFonts w:eastAsia="Times New Roman" w:cs="Times New Roman"/>
          <w:szCs w:val="24"/>
        </w:rPr>
        <w:t>McConomy</w:t>
      </w:r>
      <w:proofErr w:type="spellEnd"/>
      <w:r w:rsidRPr="00CE7936">
        <w:rPr>
          <w:rFonts w:eastAsia="Times New Roman" w:cs="Times New Roman"/>
          <w:szCs w:val="24"/>
        </w:rPr>
        <w:t xml:space="preserve"> is the professor who will be overseeing the entire project and has invested considerable time and effort into securing sponsors for each senior design </w:t>
      </w:r>
      <w:proofErr w:type="gramStart"/>
      <w:r w:rsidRPr="00CE7936">
        <w:rPr>
          <w:rFonts w:eastAsia="Times New Roman" w:cs="Times New Roman"/>
          <w:szCs w:val="24"/>
        </w:rPr>
        <w:t>project</w:t>
      </w:r>
      <w:r w:rsidR="00EF0B6D">
        <w:rPr>
          <w:rFonts w:eastAsia="Times New Roman" w:cs="Times New Roman"/>
          <w:szCs w:val="24"/>
        </w:rPr>
        <w:t>, and</w:t>
      </w:r>
      <w:proofErr w:type="gramEnd"/>
      <w:r w:rsidR="00EF0B6D">
        <w:rPr>
          <w:rFonts w:eastAsia="Times New Roman" w:cs="Times New Roman"/>
          <w:szCs w:val="24"/>
        </w:rPr>
        <w:t xml:space="preserve"> can provide direction</w:t>
      </w:r>
      <w:r w:rsidRPr="00CE7936">
        <w:rPr>
          <w:rFonts w:eastAsia="Times New Roman" w:cs="Times New Roman"/>
          <w:szCs w:val="24"/>
        </w:rPr>
        <w:t xml:space="preserve">. </w:t>
      </w:r>
      <w:r w:rsidR="00EF0B6D">
        <w:rPr>
          <w:rFonts w:eastAsia="Times New Roman" w:cs="Times New Roman"/>
          <w:szCs w:val="24"/>
        </w:rPr>
        <w:t xml:space="preserve">Dr. </w:t>
      </w:r>
      <w:proofErr w:type="spellStart"/>
      <w:r w:rsidR="00EF0B6D">
        <w:rPr>
          <w:rFonts w:eastAsia="Times New Roman" w:cs="Times New Roman"/>
          <w:szCs w:val="24"/>
        </w:rPr>
        <w:t>McConomy</w:t>
      </w:r>
      <w:proofErr w:type="spellEnd"/>
      <w:r w:rsidR="00EF0B6D">
        <w:rPr>
          <w:rFonts w:eastAsia="Times New Roman" w:cs="Times New Roman"/>
          <w:szCs w:val="24"/>
        </w:rPr>
        <w:t xml:space="preserve"> has staked his reputation with the sponsor organization by giving us responsibility in the project. </w:t>
      </w:r>
      <w:r w:rsidRPr="00CE7936">
        <w:rPr>
          <w:rFonts w:eastAsia="Times New Roman" w:cs="Times New Roman"/>
          <w:szCs w:val="24"/>
        </w:rPr>
        <w:t xml:space="preserve">Operators of the design at NASA MSFC are considered to hold stake in the project, as they have </w:t>
      </w:r>
      <w:r w:rsidRPr="00CE7936">
        <w:rPr>
          <w:rFonts w:eastAsia="Times New Roman" w:cs="Times New Roman"/>
          <w:szCs w:val="24"/>
        </w:rPr>
        <w:lastRenderedPageBreak/>
        <w:t xml:space="preserve">interest in using it. The NASA MSFC facility </w:t>
      </w:r>
      <w:r w:rsidR="00EF0B6D">
        <w:rPr>
          <w:rFonts w:eastAsia="Times New Roman" w:cs="Times New Roman"/>
          <w:szCs w:val="24"/>
        </w:rPr>
        <w:t xml:space="preserve">also </w:t>
      </w:r>
      <w:r w:rsidRPr="00CE7936">
        <w:rPr>
          <w:rFonts w:eastAsia="Times New Roman" w:cs="Times New Roman"/>
          <w:szCs w:val="24"/>
        </w:rPr>
        <w:t>directly benefits from the project. The team itself holds stake because there is direct control, interest, and time investment</w:t>
      </w:r>
      <w:r w:rsidR="00EF0B6D">
        <w:rPr>
          <w:rFonts w:eastAsia="Times New Roman" w:cs="Times New Roman"/>
          <w:szCs w:val="24"/>
        </w:rPr>
        <w:t xml:space="preserve">. </w:t>
      </w:r>
    </w:p>
    <w:p w:rsidR="003C59BB" w:rsidP="00BB40A0" w:rsidRDefault="003C59BB" w14:paraId="71ECF25A" w14:textId="43702EB5"/>
    <w:p w:rsidR="003C59BB" w:rsidP="0045532C" w:rsidRDefault="00DE29D9" w14:paraId="2F7FAF0F" w14:textId="3E9EAC44">
      <w:pPr>
        <w:pStyle w:val="Heading2"/>
      </w:pPr>
      <w:bookmarkStart w:name="_Toc55506769" w:id="8"/>
      <w:r>
        <w:t xml:space="preserve">1.2 </w:t>
      </w:r>
      <w:r w:rsidR="003C59BB">
        <w:t>Customer Needs</w:t>
      </w:r>
      <w:bookmarkEnd w:id="8"/>
    </w:p>
    <w:p w:rsidRPr="00CE7936" w:rsidR="00CE7936" w:rsidP="00CE7936" w:rsidRDefault="00CE7936" w14:paraId="07C41AE6" w14:textId="02182C5F">
      <w:pPr>
        <w:ind w:firstLine="0"/>
        <w:jc w:val="center"/>
        <w:rPr>
          <w:rFonts w:cs="Times New Roman"/>
          <w:b/>
          <w:bCs/>
          <w:szCs w:val="24"/>
        </w:rPr>
      </w:pPr>
      <w:r w:rsidRPr="00CE7936">
        <w:rPr>
          <w:rFonts w:cs="Times New Roman"/>
          <w:b/>
          <w:bCs/>
          <w:szCs w:val="24"/>
        </w:rPr>
        <w:t>Method of Gathering Customer Needs</w:t>
      </w:r>
    </w:p>
    <w:p w:rsidR="00CE7936" w:rsidP="00CE7936" w:rsidRDefault="00CE7936" w14:paraId="0948ADBE" w14:textId="77777777">
      <w:pPr>
        <w:pStyle w:val="ListParagraph"/>
        <w:ind w:left="0"/>
        <w:rPr>
          <w:rFonts w:eastAsia="Times New Roman" w:cs="Times New Roman"/>
          <w:szCs w:val="24"/>
        </w:rPr>
      </w:pPr>
      <w:r w:rsidRPr="425D4708">
        <w:rPr>
          <w:rFonts w:eastAsia="Times New Roman" w:cs="Times New Roman"/>
          <w:szCs w:val="24"/>
        </w:rPr>
        <w:t xml:space="preserve">Prior to meeting with the sponsor, Mike Schoenfeld, the team formulated a rough list of questions that were general enough as to not be exposed to too many specifics early on. These questions were designed to get an idea of the scope of the project and to become familiar with the nomenclature involved with the design. The team asked direct questions that allowed for responses that answered “what” not “how”. </w:t>
      </w:r>
    </w:p>
    <w:p w:rsidR="00CE7936" w:rsidP="00CE7936" w:rsidRDefault="00CE7936" w14:paraId="443E10BD" w14:textId="77777777">
      <w:pPr>
        <w:pStyle w:val="ListParagraph"/>
        <w:ind w:left="0"/>
        <w:rPr>
          <w:rFonts w:eastAsia="Times New Roman" w:cs="Times New Roman"/>
          <w:szCs w:val="24"/>
        </w:rPr>
      </w:pPr>
      <w:r w:rsidRPr="425D4708">
        <w:rPr>
          <w:rFonts w:eastAsia="Times New Roman" w:cs="Times New Roman"/>
          <w:szCs w:val="24"/>
        </w:rPr>
        <w:t xml:space="preserve">Therefore, questions were posed at learning more about the physical conditions that the design will be exposed to, and the limits of the design space. The interpreted needs from the design’s physical conditions is that pressures and temperatures will be monitored and that the geometry and physics of the heating are parameters that can be controlled.  Furthermore, for the design space the interpreted need is that the design can be used in the testing chamber. </w:t>
      </w:r>
    </w:p>
    <w:p w:rsidR="00CE7936" w:rsidP="00CE7936" w:rsidRDefault="00CE7936" w14:paraId="1C14FDC7" w14:textId="77777777">
      <w:pPr>
        <w:pStyle w:val="ListParagraph"/>
        <w:ind w:left="0"/>
        <w:rPr>
          <w:rFonts w:eastAsia="Times New Roman" w:cs="Times New Roman"/>
          <w:szCs w:val="24"/>
        </w:rPr>
      </w:pPr>
      <w:r w:rsidRPr="425D4708">
        <w:rPr>
          <w:rFonts w:eastAsia="Times New Roman" w:cs="Times New Roman"/>
          <w:szCs w:val="24"/>
        </w:rPr>
        <w:t xml:space="preserve">Questions were also brought up about issues with the existing conditions. Then, some basic questions about broader engineering categories such as heat transfer, fluid dynamics, and physics were asked to narrow down the fields of engineering that will be used during the project. After the meeting, the team discussed key takeaways and formulated more specific questions. These questions were emailed to the sponsor so that more time could be spent on the answers. These questions were directed at understanding the subsystems the design might interact with to </w:t>
      </w:r>
      <w:r w:rsidRPr="425D4708">
        <w:rPr>
          <w:rFonts w:eastAsia="Times New Roman" w:cs="Times New Roman"/>
          <w:szCs w:val="24"/>
        </w:rPr>
        <w:lastRenderedPageBreak/>
        <w:t xml:space="preserve">form a functional decomposition. Some other questions were posed at understanding the underlying physics of the problem. </w:t>
      </w:r>
    </w:p>
    <w:p w:rsidR="00CE7936" w:rsidP="00CE7936" w:rsidRDefault="00CE7936" w14:paraId="3FC20036" w14:textId="5388A344">
      <w:pPr>
        <w:pStyle w:val="ListParagraph"/>
        <w:ind w:left="0"/>
        <w:rPr>
          <w:rFonts w:eastAsia="Times New Roman" w:cs="Times New Roman"/>
          <w:szCs w:val="24"/>
        </w:rPr>
      </w:pPr>
      <w:r w:rsidRPr="425D4708">
        <w:rPr>
          <w:rFonts w:eastAsia="Times New Roman" w:cs="Times New Roman"/>
          <w:szCs w:val="24"/>
        </w:rPr>
        <w:t xml:space="preserve">The interpreted needs taken from these questions framed some specifics about the instrumentation and measurement devices that can be used, and the nature of the hydrogen’s interaction with the test devices. As far as the materials science of this design, the sponsor was clear about what is needed. </w:t>
      </w:r>
    </w:p>
    <w:p w:rsidRPr="00CE7936" w:rsidR="00CE7936" w:rsidP="00CE7936" w:rsidRDefault="00CE7936" w14:paraId="3BEC3CD2" w14:textId="77777777">
      <w:pPr>
        <w:pStyle w:val="ListParagraph"/>
        <w:ind w:left="0"/>
        <w:rPr>
          <w:rFonts w:eastAsia="Times New Roman" w:cs="Times New Roman"/>
          <w:szCs w:val="24"/>
        </w:rPr>
      </w:pPr>
    </w:p>
    <w:p w:rsidRPr="00CE7936" w:rsidR="00CE7936" w:rsidP="00CE7936" w:rsidRDefault="00E35678" w14:paraId="450039AE" w14:textId="09DE53D0">
      <w:pPr>
        <w:ind w:firstLine="0"/>
        <w:jc w:val="center"/>
        <w:rPr>
          <w:b/>
          <w:bCs/>
          <w:szCs w:val="24"/>
        </w:rPr>
      </w:pPr>
      <w:r>
        <w:rPr>
          <w:b/>
          <w:bCs/>
          <w:szCs w:val="24"/>
        </w:rPr>
        <w:t>Synthesis of Customer Data Table</w:t>
      </w:r>
    </w:p>
    <w:tbl>
      <w:tblPr>
        <w:tblStyle w:val="TableGrid"/>
        <w:tblW w:w="9360" w:type="dxa"/>
        <w:tblLayout w:type="fixed"/>
        <w:tblLook w:val="06A0" w:firstRow="1" w:lastRow="0" w:firstColumn="1" w:lastColumn="0" w:noHBand="1" w:noVBand="1"/>
      </w:tblPr>
      <w:tblGrid>
        <w:gridCol w:w="3120"/>
        <w:gridCol w:w="3120"/>
        <w:gridCol w:w="3120"/>
      </w:tblGrid>
      <w:tr w:rsidR="00CE7936" w:rsidTr="00CE7936" w14:paraId="43C1594D" w14:textId="77777777">
        <w:tc>
          <w:tcPr>
            <w:tcW w:w="3120" w:type="dxa"/>
            <w:shd w:val="clear" w:color="auto" w:fill="E7E6E6" w:themeFill="background2"/>
          </w:tcPr>
          <w:p w:rsidR="00CE7936" w:rsidP="00CE7936" w:rsidRDefault="00CE7936" w14:paraId="108EFCB3" w14:textId="55D56AFA">
            <w:pPr>
              <w:spacing w:line="240" w:lineRule="auto"/>
              <w:ind w:firstLine="0"/>
              <w:jc w:val="center"/>
              <w:rPr>
                <w:b/>
                <w:bCs/>
                <w:szCs w:val="24"/>
              </w:rPr>
            </w:pPr>
            <w:r w:rsidRPr="20E9F32E">
              <w:rPr>
                <w:b/>
                <w:bCs/>
                <w:szCs w:val="24"/>
              </w:rPr>
              <w:t>Question</w:t>
            </w:r>
          </w:p>
        </w:tc>
        <w:tc>
          <w:tcPr>
            <w:tcW w:w="3120" w:type="dxa"/>
            <w:shd w:val="clear" w:color="auto" w:fill="E7E6E6" w:themeFill="background2"/>
          </w:tcPr>
          <w:p w:rsidR="00CE7936" w:rsidP="00CE7936" w:rsidRDefault="00CE7936" w14:paraId="588113C7" w14:textId="77777777">
            <w:pPr>
              <w:spacing w:line="240" w:lineRule="auto"/>
              <w:ind w:firstLine="0"/>
              <w:jc w:val="center"/>
              <w:rPr>
                <w:b/>
                <w:bCs/>
                <w:szCs w:val="24"/>
              </w:rPr>
            </w:pPr>
            <w:r w:rsidRPr="20E9F32E">
              <w:rPr>
                <w:b/>
                <w:bCs/>
                <w:szCs w:val="24"/>
              </w:rPr>
              <w:t>Customer Response</w:t>
            </w:r>
          </w:p>
        </w:tc>
        <w:tc>
          <w:tcPr>
            <w:tcW w:w="3120" w:type="dxa"/>
            <w:shd w:val="clear" w:color="auto" w:fill="E7E6E6" w:themeFill="background2"/>
          </w:tcPr>
          <w:p w:rsidR="00CE7936" w:rsidP="00CE7936" w:rsidRDefault="00CE7936" w14:paraId="6AE08E56" w14:textId="77777777">
            <w:pPr>
              <w:spacing w:line="240" w:lineRule="auto"/>
              <w:ind w:firstLine="0"/>
              <w:jc w:val="center"/>
              <w:rPr>
                <w:b/>
                <w:bCs/>
                <w:szCs w:val="24"/>
              </w:rPr>
            </w:pPr>
            <w:r w:rsidRPr="20E9F32E">
              <w:rPr>
                <w:b/>
                <w:bCs/>
                <w:szCs w:val="24"/>
              </w:rPr>
              <w:t>Interpreted Need</w:t>
            </w:r>
          </w:p>
        </w:tc>
      </w:tr>
      <w:tr w:rsidR="00CE7936" w:rsidTr="00CE7936" w14:paraId="40957F33" w14:textId="77777777">
        <w:tc>
          <w:tcPr>
            <w:tcW w:w="3120" w:type="dxa"/>
            <w:shd w:val="clear" w:color="auto" w:fill="DEEAF6" w:themeFill="accent1" w:themeFillTint="33"/>
          </w:tcPr>
          <w:p w:rsidR="00CE7936" w:rsidP="00CE7936" w:rsidRDefault="00CE7936" w14:paraId="6B8BB3B7" w14:textId="77777777">
            <w:pPr>
              <w:spacing w:line="240" w:lineRule="auto"/>
              <w:ind w:firstLine="0"/>
              <w:jc w:val="both"/>
              <w:rPr>
                <w:rFonts w:cs="Times New Roman"/>
                <w:szCs w:val="24"/>
              </w:rPr>
            </w:pPr>
            <w:r w:rsidRPr="20E9F32E">
              <w:rPr>
                <w:rFonts w:cs="Times New Roman"/>
                <w:szCs w:val="24"/>
              </w:rPr>
              <w:t>What design space is the heat exchanger restricted to?</w:t>
            </w:r>
          </w:p>
        </w:tc>
        <w:tc>
          <w:tcPr>
            <w:tcW w:w="3120" w:type="dxa"/>
            <w:shd w:val="clear" w:color="auto" w:fill="DEEAF6" w:themeFill="accent1" w:themeFillTint="33"/>
          </w:tcPr>
          <w:p w:rsidR="00CE7936" w:rsidP="00CE7936" w:rsidRDefault="00CE7936" w14:paraId="697A5E07" w14:textId="77777777">
            <w:pPr>
              <w:spacing w:line="240" w:lineRule="auto"/>
              <w:ind w:firstLine="0"/>
              <w:rPr>
                <w:rFonts w:cs="Times New Roman"/>
                <w:szCs w:val="24"/>
              </w:rPr>
            </w:pPr>
            <w:r w:rsidRPr="20E9F32E">
              <w:rPr>
                <w:rFonts w:cs="Times New Roman"/>
                <w:szCs w:val="24"/>
              </w:rPr>
              <w:t>Within test chamber, where the other heaters are located.</w:t>
            </w:r>
          </w:p>
          <w:p w:rsidR="00CE7936" w:rsidP="00CE7936" w:rsidRDefault="00CE7936" w14:paraId="167617C6" w14:textId="77777777">
            <w:pPr>
              <w:spacing w:line="240" w:lineRule="auto"/>
              <w:rPr>
                <w:szCs w:val="24"/>
              </w:rPr>
            </w:pPr>
          </w:p>
        </w:tc>
        <w:tc>
          <w:tcPr>
            <w:tcW w:w="3120" w:type="dxa"/>
            <w:shd w:val="clear" w:color="auto" w:fill="DEEAF6" w:themeFill="accent1" w:themeFillTint="33"/>
          </w:tcPr>
          <w:p w:rsidR="00CE7936" w:rsidP="00CE7936" w:rsidRDefault="00CE7936" w14:paraId="4B7AC99E" w14:textId="77777777">
            <w:pPr>
              <w:spacing w:line="240" w:lineRule="auto"/>
              <w:ind w:firstLine="0"/>
              <w:rPr>
                <w:szCs w:val="24"/>
              </w:rPr>
            </w:pPr>
            <w:r w:rsidRPr="425D4708">
              <w:rPr>
                <w:rFonts w:eastAsia="Times New Roman" w:cs="Times New Roman"/>
                <w:szCs w:val="24"/>
              </w:rPr>
              <w:t>The design can be incorporated into the existing test space.</w:t>
            </w:r>
          </w:p>
        </w:tc>
      </w:tr>
      <w:tr w:rsidR="00CE7936" w:rsidTr="00CE7936" w14:paraId="4BF5AF54" w14:textId="77777777">
        <w:tc>
          <w:tcPr>
            <w:tcW w:w="3120" w:type="dxa"/>
            <w:shd w:val="clear" w:color="auto" w:fill="BDD6EE" w:themeFill="accent1" w:themeFillTint="66"/>
          </w:tcPr>
          <w:p w:rsidR="00CE7936" w:rsidP="00CE7936" w:rsidRDefault="00CE7936" w14:paraId="423DA856" w14:textId="77777777">
            <w:pPr>
              <w:spacing w:line="240" w:lineRule="auto"/>
              <w:ind w:firstLine="0"/>
              <w:rPr>
                <w:rFonts w:cs="Times New Roman"/>
                <w:szCs w:val="24"/>
              </w:rPr>
            </w:pPr>
            <w:r w:rsidRPr="20E9F32E">
              <w:rPr>
                <w:rFonts w:cs="Times New Roman"/>
                <w:szCs w:val="24"/>
              </w:rPr>
              <w:t>What parameters will the group have control over?</w:t>
            </w:r>
          </w:p>
          <w:p w:rsidR="00CE7936" w:rsidP="00CE7936" w:rsidRDefault="00CE7936" w14:paraId="526FB8CB" w14:textId="77777777">
            <w:pPr>
              <w:spacing w:line="240" w:lineRule="auto"/>
              <w:jc w:val="both"/>
              <w:rPr>
                <w:szCs w:val="24"/>
              </w:rPr>
            </w:pPr>
          </w:p>
        </w:tc>
        <w:tc>
          <w:tcPr>
            <w:tcW w:w="3120" w:type="dxa"/>
            <w:shd w:val="clear" w:color="auto" w:fill="BDD6EE" w:themeFill="accent1" w:themeFillTint="66"/>
          </w:tcPr>
          <w:p w:rsidR="00CE7936" w:rsidP="00CE7936" w:rsidRDefault="00CE7936" w14:paraId="23111D83" w14:textId="77777777">
            <w:pPr>
              <w:spacing w:line="240" w:lineRule="auto"/>
              <w:ind w:firstLine="0"/>
              <w:rPr>
                <w:rFonts w:cs="Times New Roman"/>
                <w:szCs w:val="24"/>
              </w:rPr>
            </w:pPr>
            <w:r w:rsidRPr="20E9F32E">
              <w:rPr>
                <w:rFonts w:cs="Times New Roman"/>
                <w:szCs w:val="24"/>
              </w:rPr>
              <w:t>Power delivered to induction coils, geometry of coil.</w:t>
            </w:r>
          </w:p>
          <w:p w:rsidR="00CE7936" w:rsidP="00CE7936" w:rsidRDefault="00CE7936" w14:paraId="62A5F54B" w14:textId="77777777">
            <w:pPr>
              <w:spacing w:line="240" w:lineRule="auto"/>
              <w:rPr>
                <w:szCs w:val="24"/>
              </w:rPr>
            </w:pPr>
          </w:p>
        </w:tc>
        <w:tc>
          <w:tcPr>
            <w:tcW w:w="3120" w:type="dxa"/>
            <w:shd w:val="clear" w:color="auto" w:fill="BDD6EE" w:themeFill="accent1" w:themeFillTint="66"/>
          </w:tcPr>
          <w:p w:rsidR="00CE7936" w:rsidP="00CE7936" w:rsidRDefault="00CE7936" w14:paraId="13C01BC2" w14:textId="77777777">
            <w:pPr>
              <w:spacing w:line="240" w:lineRule="auto"/>
              <w:ind w:firstLine="0"/>
              <w:rPr>
                <w:szCs w:val="24"/>
              </w:rPr>
            </w:pPr>
            <w:r w:rsidRPr="20E9F32E">
              <w:rPr>
                <w:rFonts w:eastAsia="Times New Roman" w:cs="Times New Roman"/>
                <w:szCs w:val="24"/>
              </w:rPr>
              <w:t>The design accounts for the power delivered and geometry of the preheater.</w:t>
            </w:r>
          </w:p>
        </w:tc>
      </w:tr>
      <w:tr w:rsidR="00CE7936" w:rsidTr="00CE7936" w14:paraId="2F23EA51" w14:textId="77777777">
        <w:tc>
          <w:tcPr>
            <w:tcW w:w="3120" w:type="dxa"/>
            <w:shd w:val="clear" w:color="auto" w:fill="DEEAF6" w:themeFill="accent1" w:themeFillTint="33"/>
          </w:tcPr>
          <w:p w:rsidR="00CE7936" w:rsidP="00CE7936" w:rsidRDefault="00CE7936" w14:paraId="2B53F8CB" w14:textId="77777777">
            <w:pPr>
              <w:spacing w:before="120" w:line="240" w:lineRule="auto"/>
              <w:ind w:firstLine="0"/>
              <w:rPr>
                <w:rFonts w:cs="Times New Roman"/>
                <w:szCs w:val="24"/>
              </w:rPr>
            </w:pPr>
            <w:r w:rsidRPr="20E9F32E">
              <w:rPr>
                <w:rFonts w:cs="Times New Roman"/>
                <w:szCs w:val="24"/>
              </w:rPr>
              <w:t>How do the current test articles differ from true nuclear heating?</w:t>
            </w:r>
          </w:p>
          <w:p w:rsidR="00CE7936" w:rsidP="00CE7936" w:rsidRDefault="00CE7936" w14:paraId="4F7C3DF7" w14:textId="77777777">
            <w:pPr>
              <w:spacing w:line="240" w:lineRule="auto"/>
              <w:jc w:val="both"/>
              <w:rPr>
                <w:szCs w:val="24"/>
              </w:rPr>
            </w:pPr>
          </w:p>
        </w:tc>
        <w:tc>
          <w:tcPr>
            <w:tcW w:w="3120" w:type="dxa"/>
            <w:shd w:val="clear" w:color="auto" w:fill="DEEAF6" w:themeFill="accent1" w:themeFillTint="33"/>
          </w:tcPr>
          <w:p w:rsidR="00CE7936" w:rsidP="00CE7936" w:rsidRDefault="00CE7936" w14:paraId="6C620BBD" w14:textId="77777777">
            <w:pPr>
              <w:spacing w:line="240" w:lineRule="auto"/>
              <w:ind w:firstLine="0"/>
              <w:rPr>
                <w:rFonts w:cs="Times New Roman"/>
                <w:szCs w:val="24"/>
              </w:rPr>
            </w:pPr>
            <w:r w:rsidRPr="425D4708">
              <w:rPr>
                <w:rFonts w:cs="Times New Roman"/>
                <w:szCs w:val="24"/>
              </w:rPr>
              <w:t>Nuclear heating is a volumetric heating phenomenon, whereas induction heating is a surface heating phenomenon.</w:t>
            </w:r>
          </w:p>
          <w:p w:rsidR="00CE7936" w:rsidP="00CE7936" w:rsidRDefault="00CE7936" w14:paraId="086937CB" w14:textId="77777777">
            <w:pPr>
              <w:spacing w:line="240" w:lineRule="auto"/>
              <w:rPr>
                <w:szCs w:val="24"/>
              </w:rPr>
            </w:pPr>
          </w:p>
        </w:tc>
        <w:tc>
          <w:tcPr>
            <w:tcW w:w="3120" w:type="dxa"/>
            <w:shd w:val="clear" w:color="auto" w:fill="DEEAF6" w:themeFill="accent1" w:themeFillTint="33"/>
          </w:tcPr>
          <w:p w:rsidR="00CE7936" w:rsidP="00CE7936" w:rsidRDefault="00CE7936" w14:paraId="478E0A0A" w14:textId="77777777">
            <w:pPr>
              <w:spacing w:line="240" w:lineRule="auto"/>
              <w:ind w:firstLine="0"/>
              <w:rPr>
                <w:szCs w:val="24"/>
              </w:rPr>
            </w:pPr>
            <w:r w:rsidRPr="20E9F32E">
              <w:rPr>
                <w:rFonts w:eastAsia="Times New Roman" w:cs="Times New Roman"/>
                <w:szCs w:val="24"/>
              </w:rPr>
              <w:t>The test articles will be heated by induction.</w:t>
            </w:r>
          </w:p>
        </w:tc>
      </w:tr>
      <w:tr w:rsidR="00CE7936" w:rsidTr="00CE7936" w14:paraId="7AF603B0" w14:textId="77777777">
        <w:tc>
          <w:tcPr>
            <w:tcW w:w="3120" w:type="dxa"/>
            <w:shd w:val="clear" w:color="auto" w:fill="BDD6EE" w:themeFill="accent1" w:themeFillTint="66"/>
          </w:tcPr>
          <w:p w:rsidR="00CE7936" w:rsidP="00CE7936" w:rsidRDefault="00CE7936" w14:paraId="0FE0E03F" w14:textId="77777777">
            <w:pPr>
              <w:spacing w:line="240" w:lineRule="auto"/>
              <w:ind w:firstLine="0"/>
              <w:rPr>
                <w:rFonts w:cs="Times New Roman"/>
                <w:szCs w:val="24"/>
              </w:rPr>
            </w:pPr>
            <w:r w:rsidRPr="20E9F32E">
              <w:rPr>
                <w:rFonts w:cs="Times New Roman"/>
                <w:szCs w:val="24"/>
              </w:rPr>
              <w:t>Does the hydrogen gas undergo any appreciable compression before it reaches the test articles?</w:t>
            </w:r>
          </w:p>
          <w:p w:rsidR="00CE7936" w:rsidP="00CE7936" w:rsidRDefault="00CE7936" w14:paraId="41079AEB" w14:textId="77777777">
            <w:pPr>
              <w:spacing w:line="240" w:lineRule="auto"/>
              <w:rPr>
                <w:szCs w:val="24"/>
              </w:rPr>
            </w:pPr>
          </w:p>
        </w:tc>
        <w:tc>
          <w:tcPr>
            <w:tcW w:w="3120" w:type="dxa"/>
            <w:shd w:val="clear" w:color="auto" w:fill="BDD6EE" w:themeFill="accent1" w:themeFillTint="66"/>
          </w:tcPr>
          <w:p w:rsidR="00CE7936" w:rsidP="00CE7936" w:rsidRDefault="00CE7936" w14:paraId="5BCEEE87" w14:textId="77777777">
            <w:pPr>
              <w:spacing w:line="240" w:lineRule="auto"/>
              <w:ind w:firstLine="0"/>
              <w:rPr>
                <w:rFonts w:cs="Times New Roman"/>
                <w:szCs w:val="24"/>
              </w:rPr>
            </w:pPr>
            <w:r w:rsidRPr="20E9F32E">
              <w:rPr>
                <w:rFonts w:cs="Times New Roman"/>
                <w:szCs w:val="24"/>
              </w:rPr>
              <w:t>No, there is turbomachinery to move the fluid, but doesn’t undergo significant compression.</w:t>
            </w:r>
          </w:p>
          <w:p w:rsidR="00CE7936" w:rsidP="00CE7936" w:rsidRDefault="00CE7936" w14:paraId="2CA1A3FC" w14:textId="77777777">
            <w:pPr>
              <w:spacing w:line="240" w:lineRule="auto"/>
              <w:rPr>
                <w:szCs w:val="24"/>
              </w:rPr>
            </w:pPr>
          </w:p>
        </w:tc>
        <w:tc>
          <w:tcPr>
            <w:tcW w:w="3120" w:type="dxa"/>
            <w:shd w:val="clear" w:color="auto" w:fill="BDD6EE" w:themeFill="accent1" w:themeFillTint="66"/>
          </w:tcPr>
          <w:p w:rsidR="00CE7936" w:rsidP="00CE7936" w:rsidRDefault="00CE7936" w14:paraId="501CC673" w14:textId="77777777">
            <w:pPr>
              <w:spacing w:line="240" w:lineRule="auto"/>
              <w:ind w:firstLine="0"/>
              <w:rPr>
                <w:rFonts w:eastAsia="Times New Roman" w:cs="Times New Roman"/>
                <w:szCs w:val="24"/>
              </w:rPr>
            </w:pPr>
            <w:r w:rsidRPr="425D4708">
              <w:rPr>
                <w:rFonts w:eastAsia="Times New Roman" w:cs="Times New Roman"/>
                <w:szCs w:val="24"/>
              </w:rPr>
              <w:t>The design neglects compressibility effects.</w:t>
            </w:r>
          </w:p>
        </w:tc>
      </w:tr>
      <w:tr w:rsidR="00CE7936" w:rsidTr="00CE7936" w14:paraId="3CDBE963" w14:textId="77777777">
        <w:tc>
          <w:tcPr>
            <w:tcW w:w="3120" w:type="dxa"/>
            <w:shd w:val="clear" w:color="auto" w:fill="DEEAF6" w:themeFill="accent1" w:themeFillTint="33"/>
          </w:tcPr>
          <w:p w:rsidR="00CE7936" w:rsidP="00CE7936" w:rsidRDefault="00CE7936" w14:paraId="4AF875F1" w14:textId="77777777">
            <w:pPr>
              <w:spacing w:line="240" w:lineRule="auto"/>
              <w:ind w:firstLine="0"/>
              <w:rPr>
                <w:rFonts w:cs="Times New Roman"/>
                <w:szCs w:val="24"/>
              </w:rPr>
            </w:pPr>
            <w:r w:rsidRPr="20E9F32E">
              <w:rPr>
                <w:rFonts w:cs="Times New Roman"/>
                <w:szCs w:val="24"/>
              </w:rPr>
              <w:t>Will radiation be modeled?</w:t>
            </w:r>
          </w:p>
          <w:p w:rsidR="00CE7936" w:rsidP="00CE7936" w:rsidRDefault="00CE7936" w14:paraId="38D173E5" w14:textId="77777777">
            <w:pPr>
              <w:spacing w:line="240" w:lineRule="auto"/>
              <w:rPr>
                <w:szCs w:val="24"/>
              </w:rPr>
            </w:pPr>
          </w:p>
        </w:tc>
        <w:tc>
          <w:tcPr>
            <w:tcW w:w="3120" w:type="dxa"/>
            <w:shd w:val="clear" w:color="auto" w:fill="DEEAF6" w:themeFill="accent1" w:themeFillTint="33"/>
          </w:tcPr>
          <w:p w:rsidR="00CE7936" w:rsidP="00CE7936" w:rsidRDefault="00CE7936" w14:paraId="5657EDC2" w14:textId="77777777">
            <w:pPr>
              <w:spacing w:line="240" w:lineRule="auto"/>
              <w:ind w:firstLine="0"/>
              <w:rPr>
                <w:rFonts w:eastAsia="Times New Roman" w:cs="Times New Roman"/>
                <w:szCs w:val="24"/>
              </w:rPr>
            </w:pPr>
            <w:r w:rsidRPr="20E9F32E">
              <w:rPr>
                <w:rFonts w:eastAsia="Times New Roman" w:cs="Times New Roman"/>
                <w:szCs w:val="24"/>
              </w:rPr>
              <w:t>No</w:t>
            </w:r>
          </w:p>
        </w:tc>
        <w:tc>
          <w:tcPr>
            <w:tcW w:w="3120" w:type="dxa"/>
            <w:shd w:val="clear" w:color="auto" w:fill="DEEAF6" w:themeFill="accent1" w:themeFillTint="33"/>
          </w:tcPr>
          <w:p w:rsidR="00CE7936" w:rsidP="00CE7936" w:rsidRDefault="00CE7936" w14:paraId="064915F4" w14:textId="77777777">
            <w:pPr>
              <w:spacing w:line="240" w:lineRule="auto"/>
              <w:rPr>
                <w:szCs w:val="24"/>
              </w:rPr>
            </w:pPr>
          </w:p>
        </w:tc>
      </w:tr>
      <w:tr w:rsidR="00CE7936" w:rsidTr="00CE7936" w14:paraId="2859FF72" w14:textId="77777777">
        <w:tc>
          <w:tcPr>
            <w:tcW w:w="3120" w:type="dxa"/>
            <w:shd w:val="clear" w:color="auto" w:fill="BDD6EE" w:themeFill="accent1" w:themeFillTint="66"/>
          </w:tcPr>
          <w:p w:rsidR="00CE7936" w:rsidP="00CE7936" w:rsidRDefault="00CE7936" w14:paraId="5B955A33" w14:textId="77777777">
            <w:pPr>
              <w:spacing w:line="240" w:lineRule="auto"/>
              <w:ind w:firstLine="0"/>
              <w:rPr>
                <w:rFonts w:cs="Times New Roman"/>
                <w:szCs w:val="24"/>
              </w:rPr>
            </w:pPr>
            <w:r w:rsidRPr="20E9F32E">
              <w:rPr>
                <w:rFonts w:cs="Times New Roman"/>
                <w:szCs w:val="24"/>
              </w:rPr>
              <w:t>What flow physics will be considered?</w:t>
            </w:r>
          </w:p>
        </w:tc>
        <w:tc>
          <w:tcPr>
            <w:tcW w:w="3120" w:type="dxa"/>
            <w:shd w:val="clear" w:color="auto" w:fill="BDD6EE" w:themeFill="accent1" w:themeFillTint="66"/>
          </w:tcPr>
          <w:p w:rsidR="00CE7936" w:rsidP="00CE7936" w:rsidRDefault="00CE7936" w14:paraId="0BB22B33" w14:textId="77777777">
            <w:pPr>
              <w:spacing w:line="240" w:lineRule="auto"/>
              <w:ind w:firstLine="0"/>
              <w:rPr>
                <w:rFonts w:cs="Times New Roman"/>
                <w:szCs w:val="24"/>
              </w:rPr>
            </w:pPr>
            <w:r w:rsidRPr="20E9F32E">
              <w:rPr>
                <w:rFonts w:cs="Times New Roman"/>
                <w:szCs w:val="24"/>
              </w:rPr>
              <w:t>Heat transfer, not so much fluid dynamics.</w:t>
            </w:r>
          </w:p>
          <w:p w:rsidR="00CE7936" w:rsidP="00CE7936" w:rsidRDefault="00CE7936" w14:paraId="4D3000BE" w14:textId="77777777">
            <w:pPr>
              <w:spacing w:line="240" w:lineRule="auto"/>
              <w:rPr>
                <w:szCs w:val="24"/>
              </w:rPr>
            </w:pPr>
          </w:p>
        </w:tc>
        <w:tc>
          <w:tcPr>
            <w:tcW w:w="3120" w:type="dxa"/>
            <w:shd w:val="clear" w:color="auto" w:fill="BDD6EE" w:themeFill="accent1" w:themeFillTint="66"/>
          </w:tcPr>
          <w:p w:rsidR="00CE7936" w:rsidP="00CE7936" w:rsidRDefault="00CE7936" w14:paraId="45996239" w14:textId="77777777">
            <w:pPr>
              <w:spacing w:line="240" w:lineRule="auto"/>
              <w:rPr>
                <w:rFonts w:eastAsia="Times New Roman" w:cs="Times New Roman"/>
                <w:szCs w:val="24"/>
              </w:rPr>
            </w:pPr>
          </w:p>
        </w:tc>
      </w:tr>
      <w:tr w:rsidR="00CE7936" w:rsidTr="00CE7936" w14:paraId="4F2685A4" w14:textId="77777777">
        <w:tc>
          <w:tcPr>
            <w:tcW w:w="3120" w:type="dxa"/>
            <w:shd w:val="clear" w:color="auto" w:fill="DEEAF6" w:themeFill="accent1" w:themeFillTint="33"/>
          </w:tcPr>
          <w:p w:rsidR="00CE7936" w:rsidP="00CE7936" w:rsidRDefault="00CE7936" w14:paraId="1FA990FB" w14:textId="77777777">
            <w:pPr>
              <w:spacing w:line="240" w:lineRule="auto"/>
              <w:ind w:firstLine="0"/>
              <w:rPr>
                <w:rFonts w:cs="Times New Roman"/>
                <w:szCs w:val="24"/>
              </w:rPr>
            </w:pPr>
            <w:r w:rsidRPr="20E9F32E">
              <w:rPr>
                <w:rFonts w:cs="Times New Roman"/>
                <w:szCs w:val="24"/>
              </w:rPr>
              <w:t>What are the desired temperatures at outlet of test chamber?</w:t>
            </w:r>
          </w:p>
          <w:p w:rsidR="00CE7936" w:rsidP="00CE7936" w:rsidRDefault="00CE7936" w14:paraId="472BBB7C" w14:textId="77777777">
            <w:pPr>
              <w:spacing w:line="240" w:lineRule="auto"/>
              <w:rPr>
                <w:szCs w:val="24"/>
              </w:rPr>
            </w:pPr>
          </w:p>
        </w:tc>
        <w:tc>
          <w:tcPr>
            <w:tcW w:w="3120" w:type="dxa"/>
            <w:shd w:val="clear" w:color="auto" w:fill="DEEAF6" w:themeFill="accent1" w:themeFillTint="33"/>
          </w:tcPr>
          <w:p w:rsidR="00CE7936" w:rsidP="00CE7936" w:rsidRDefault="00CE7936" w14:paraId="73C456C4" w14:textId="77777777">
            <w:pPr>
              <w:spacing w:line="240" w:lineRule="auto"/>
              <w:ind w:firstLine="0"/>
              <w:rPr>
                <w:rFonts w:cs="Times New Roman"/>
                <w:szCs w:val="24"/>
              </w:rPr>
            </w:pPr>
            <w:r w:rsidRPr="20E9F32E">
              <w:rPr>
                <w:rFonts w:cs="Times New Roman"/>
                <w:szCs w:val="24"/>
              </w:rPr>
              <w:t>2000-2500 K.</w:t>
            </w:r>
          </w:p>
          <w:p w:rsidR="00CE7936" w:rsidP="00CE7936" w:rsidRDefault="00CE7936" w14:paraId="4E418B6C" w14:textId="77777777">
            <w:pPr>
              <w:spacing w:line="240" w:lineRule="auto"/>
              <w:rPr>
                <w:szCs w:val="24"/>
              </w:rPr>
            </w:pPr>
          </w:p>
        </w:tc>
        <w:tc>
          <w:tcPr>
            <w:tcW w:w="3120" w:type="dxa"/>
            <w:shd w:val="clear" w:color="auto" w:fill="DEEAF6" w:themeFill="accent1" w:themeFillTint="33"/>
          </w:tcPr>
          <w:p w:rsidR="00CE7936" w:rsidP="00CE7936" w:rsidRDefault="00CE7936" w14:paraId="438E8F91" w14:textId="77777777">
            <w:pPr>
              <w:spacing w:line="240" w:lineRule="auto"/>
              <w:ind w:firstLine="0"/>
              <w:rPr>
                <w:rFonts w:eastAsia="Times New Roman" w:cs="Times New Roman"/>
                <w:szCs w:val="24"/>
              </w:rPr>
            </w:pPr>
            <w:r w:rsidRPr="20E9F32E">
              <w:rPr>
                <w:rFonts w:eastAsia="Times New Roman" w:cs="Times New Roman"/>
                <w:szCs w:val="24"/>
              </w:rPr>
              <w:t>The fluid can be heated to around 2000-2500 K at the outlet of the heat exchanger.</w:t>
            </w:r>
          </w:p>
        </w:tc>
      </w:tr>
      <w:tr w:rsidR="00CE7936" w:rsidTr="00CE7936" w14:paraId="473EC046" w14:textId="77777777">
        <w:tc>
          <w:tcPr>
            <w:tcW w:w="3120" w:type="dxa"/>
            <w:shd w:val="clear" w:color="auto" w:fill="BDD6EE" w:themeFill="accent1" w:themeFillTint="66"/>
          </w:tcPr>
          <w:p w:rsidR="00CE7936" w:rsidP="00CE7936" w:rsidRDefault="00CE7936" w14:paraId="13E1C7DC" w14:textId="77777777">
            <w:pPr>
              <w:spacing w:line="240" w:lineRule="auto"/>
              <w:ind w:firstLine="0"/>
              <w:rPr>
                <w:rFonts w:cs="Times New Roman"/>
                <w:szCs w:val="24"/>
              </w:rPr>
            </w:pPr>
            <w:r w:rsidRPr="20E9F32E">
              <w:rPr>
                <w:rFonts w:cs="Times New Roman"/>
                <w:szCs w:val="24"/>
              </w:rPr>
              <w:lastRenderedPageBreak/>
              <w:t>What effect does hot hydrogen have on the vessels that enclose it?</w:t>
            </w:r>
          </w:p>
          <w:p w:rsidR="00CE7936" w:rsidP="00CE7936" w:rsidRDefault="00CE7936" w14:paraId="57BD103F" w14:textId="77777777">
            <w:pPr>
              <w:spacing w:line="240" w:lineRule="auto"/>
              <w:rPr>
                <w:szCs w:val="24"/>
              </w:rPr>
            </w:pPr>
          </w:p>
        </w:tc>
        <w:tc>
          <w:tcPr>
            <w:tcW w:w="3120" w:type="dxa"/>
            <w:shd w:val="clear" w:color="auto" w:fill="BDD6EE" w:themeFill="accent1" w:themeFillTint="66"/>
          </w:tcPr>
          <w:p w:rsidR="00CE7936" w:rsidP="00CE7936" w:rsidRDefault="00CE7936" w14:paraId="0B252C1D" w14:textId="77777777">
            <w:pPr>
              <w:spacing w:line="240" w:lineRule="auto"/>
              <w:ind w:firstLine="0"/>
              <w:rPr>
                <w:rFonts w:cs="Times New Roman"/>
                <w:szCs w:val="24"/>
              </w:rPr>
            </w:pPr>
            <w:r w:rsidRPr="20E9F32E">
              <w:rPr>
                <w:rFonts w:cs="Times New Roman"/>
                <w:szCs w:val="24"/>
              </w:rPr>
              <w:t>It is highly corrosive.</w:t>
            </w:r>
          </w:p>
          <w:p w:rsidR="00CE7936" w:rsidP="00CE7936" w:rsidRDefault="00CE7936" w14:paraId="2C1A053D" w14:textId="77777777">
            <w:pPr>
              <w:spacing w:line="240" w:lineRule="auto"/>
              <w:rPr>
                <w:szCs w:val="24"/>
              </w:rPr>
            </w:pPr>
          </w:p>
        </w:tc>
        <w:tc>
          <w:tcPr>
            <w:tcW w:w="3120" w:type="dxa"/>
            <w:shd w:val="clear" w:color="auto" w:fill="BDD6EE" w:themeFill="accent1" w:themeFillTint="66"/>
          </w:tcPr>
          <w:p w:rsidR="00CE7936" w:rsidP="00CE7936" w:rsidRDefault="00CE7936" w14:paraId="7D47D18B" w14:textId="77777777">
            <w:pPr>
              <w:spacing w:line="240" w:lineRule="auto"/>
              <w:rPr>
                <w:szCs w:val="24"/>
              </w:rPr>
            </w:pPr>
          </w:p>
        </w:tc>
      </w:tr>
      <w:tr w:rsidR="00CE7936" w:rsidTr="00CE7936" w14:paraId="23CAA45F" w14:textId="77777777">
        <w:tc>
          <w:tcPr>
            <w:tcW w:w="3120" w:type="dxa"/>
            <w:shd w:val="clear" w:color="auto" w:fill="DEEAF6" w:themeFill="accent1" w:themeFillTint="33"/>
          </w:tcPr>
          <w:p w:rsidR="00CE7936" w:rsidP="00CE7936" w:rsidRDefault="00CE7936" w14:paraId="4D632428" w14:textId="77777777">
            <w:pPr>
              <w:spacing w:line="240" w:lineRule="auto"/>
              <w:ind w:firstLine="0"/>
              <w:rPr>
                <w:rFonts w:cs="Times New Roman"/>
                <w:szCs w:val="24"/>
              </w:rPr>
            </w:pPr>
            <w:r w:rsidRPr="20E9F32E">
              <w:rPr>
                <w:rFonts w:cs="Times New Roman"/>
                <w:szCs w:val="24"/>
              </w:rPr>
              <w:t>What issue does the absence of hydrogen pre-heating cause?</w:t>
            </w:r>
          </w:p>
        </w:tc>
        <w:tc>
          <w:tcPr>
            <w:tcW w:w="3120" w:type="dxa"/>
            <w:shd w:val="clear" w:color="auto" w:fill="DEEAF6" w:themeFill="accent1" w:themeFillTint="33"/>
          </w:tcPr>
          <w:p w:rsidR="00CE7936" w:rsidP="00CE7936" w:rsidRDefault="00CE7936" w14:paraId="6F6EED7E" w14:textId="77777777">
            <w:pPr>
              <w:spacing w:line="240" w:lineRule="auto"/>
              <w:ind w:firstLine="0"/>
              <w:rPr>
                <w:rFonts w:cs="Times New Roman"/>
                <w:szCs w:val="24"/>
              </w:rPr>
            </w:pPr>
            <w:r w:rsidRPr="425D4708">
              <w:rPr>
                <w:rFonts w:cs="Times New Roman"/>
                <w:szCs w:val="24"/>
              </w:rPr>
              <w:t>Without hydrogen pre-heating, the hydrogen temperatures in the furnace will depend on the test article temperature and heat exchange efficiencies.  The intent of the test article is to be exposed to hot, flowing hydrogen.  Thus, the capability to independently control the hydrogen conditions is needed.  Currently the facility can control pressures and flow rates.  What is remaining is the inlet temperature.</w:t>
            </w:r>
          </w:p>
          <w:p w:rsidR="00CE7936" w:rsidP="00CE7936" w:rsidRDefault="00CE7936" w14:paraId="0D99E83F" w14:textId="77777777">
            <w:pPr>
              <w:spacing w:line="240" w:lineRule="auto"/>
              <w:rPr>
                <w:szCs w:val="24"/>
              </w:rPr>
            </w:pPr>
          </w:p>
        </w:tc>
        <w:tc>
          <w:tcPr>
            <w:tcW w:w="3120" w:type="dxa"/>
            <w:shd w:val="clear" w:color="auto" w:fill="DEEAF6" w:themeFill="accent1" w:themeFillTint="33"/>
          </w:tcPr>
          <w:p w:rsidR="00CE7936" w:rsidP="00CE7936" w:rsidRDefault="00CE7936" w14:paraId="646F7AE6" w14:textId="77777777">
            <w:pPr>
              <w:spacing w:line="240" w:lineRule="auto"/>
              <w:ind w:firstLine="0"/>
              <w:rPr>
                <w:rFonts w:eastAsia="Times New Roman" w:cs="Times New Roman"/>
                <w:szCs w:val="24"/>
              </w:rPr>
            </w:pPr>
            <w:r w:rsidRPr="20E9F32E">
              <w:rPr>
                <w:rFonts w:eastAsia="Times New Roman" w:cs="Times New Roman"/>
                <w:szCs w:val="24"/>
              </w:rPr>
              <w:t>The design allows for independent temperature control.</w:t>
            </w:r>
          </w:p>
        </w:tc>
      </w:tr>
      <w:tr w:rsidR="00CE7936" w:rsidTr="00CE7936" w14:paraId="6EE5CF1D" w14:textId="77777777">
        <w:tc>
          <w:tcPr>
            <w:tcW w:w="3120" w:type="dxa"/>
            <w:shd w:val="clear" w:color="auto" w:fill="BDD6EE" w:themeFill="accent1" w:themeFillTint="66"/>
          </w:tcPr>
          <w:p w:rsidR="00CE7936" w:rsidP="00CE7936" w:rsidRDefault="00CE7936" w14:paraId="301089AF" w14:textId="77777777">
            <w:pPr>
              <w:spacing w:line="240" w:lineRule="auto"/>
              <w:ind w:firstLine="0"/>
              <w:rPr>
                <w:rFonts w:cs="Times New Roman"/>
                <w:szCs w:val="24"/>
              </w:rPr>
            </w:pPr>
            <w:r w:rsidRPr="20E9F32E">
              <w:rPr>
                <w:rFonts w:cs="Times New Roman"/>
                <w:szCs w:val="24"/>
              </w:rPr>
              <w:t xml:space="preserve">Is the goal to increase the temperature of the hydrogen to the desired temp in a smoother fashion so that </w:t>
            </w:r>
            <w:proofErr w:type="spellStart"/>
            <w:r w:rsidRPr="20E9F32E">
              <w:rPr>
                <w:rFonts w:cs="Times New Roman"/>
                <w:szCs w:val="24"/>
              </w:rPr>
              <w:t>deltaT</w:t>
            </w:r>
            <w:proofErr w:type="spellEnd"/>
            <w:r w:rsidRPr="20E9F32E">
              <w:rPr>
                <w:rFonts w:cs="Times New Roman"/>
                <w:szCs w:val="24"/>
              </w:rPr>
              <w:t xml:space="preserve"> of inlet of normal heaters is less, rather than large </w:t>
            </w:r>
            <w:proofErr w:type="spellStart"/>
            <w:r w:rsidRPr="20E9F32E">
              <w:rPr>
                <w:rFonts w:cs="Times New Roman"/>
                <w:szCs w:val="24"/>
              </w:rPr>
              <w:t>deltaT</w:t>
            </w:r>
            <w:proofErr w:type="spellEnd"/>
            <w:r w:rsidRPr="20E9F32E">
              <w:rPr>
                <w:rFonts w:cs="Times New Roman"/>
                <w:szCs w:val="24"/>
              </w:rPr>
              <w:t xml:space="preserve"> of cold hydrogen to hot test article?</w:t>
            </w:r>
          </w:p>
          <w:p w:rsidR="00CE7936" w:rsidP="00CE7936" w:rsidRDefault="00CE7936" w14:paraId="057EC8C2" w14:textId="77777777">
            <w:pPr>
              <w:spacing w:line="240" w:lineRule="auto"/>
              <w:rPr>
                <w:szCs w:val="24"/>
              </w:rPr>
            </w:pPr>
          </w:p>
        </w:tc>
        <w:tc>
          <w:tcPr>
            <w:tcW w:w="3120" w:type="dxa"/>
            <w:shd w:val="clear" w:color="auto" w:fill="BDD6EE" w:themeFill="accent1" w:themeFillTint="66"/>
          </w:tcPr>
          <w:p w:rsidR="00CE7936" w:rsidP="00CE7936" w:rsidRDefault="00CE7936" w14:paraId="6BE86735" w14:textId="77777777">
            <w:pPr>
              <w:spacing w:line="240" w:lineRule="auto"/>
              <w:ind w:firstLine="0"/>
              <w:rPr>
                <w:rFonts w:cs="Times New Roman"/>
                <w:szCs w:val="24"/>
              </w:rPr>
            </w:pPr>
            <w:r w:rsidRPr="20E9F32E">
              <w:rPr>
                <w:rFonts w:cs="Times New Roman"/>
                <w:szCs w:val="24"/>
              </w:rPr>
              <w:t>Not really. More about controlling the temperature of the hydrogen the test article is exposed to.</w:t>
            </w:r>
          </w:p>
          <w:p w:rsidR="00CE7936" w:rsidP="00CE7936" w:rsidRDefault="00CE7936" w14:paraId="4DCC46F4" w14:textId="77777777">
            <w:pPr>
              <w:spacing w:line="240" w:lineRule="auto"/>
              <w:rPr>
                <w:szCs w:val="24"/>
              </w:rPr>
            </w:pPr>
          </w:p>
        </w:tc>
        <w:tc>
          <w:tcPr>
            <w:tcW w:w="3120" w:type="dxa"/>
            <w:shd w:val="clear" w:color="auto" w:fill="BDD6EE" w:themeFill="accent1" w:themeFillTint="66"/>
          </w:tcPr>
          <w:p w:rsidR="00CE7936" w:rsidP="00CE7936" w:rsidRDefault="00CE7936" w14:paraId="30CACB4B" w14:textId="77777777">
            <w:pPr>
              <w:spacing w:line="240" w:lineRule="auto"/>
              <w:ind w:firstLine="0"/>
              <w:rPr>
                <w:rFonts w:eastAsia="Times New Roman" w:cs="Times New Roman"/>
                <w:szCs w:val="24"/>
              </w:rPr>
            </w:pPr>
            <w:r w:rsidRPr="20E9F32E">
              <w:rPr>
                <w:rFonts w:eastAsia="Times New Roman" w:cs="Times New Roman"/>
                <w:szCs w:val="24"/>
              </w:rPr>
              <w:t xml:space="preserve">The design can heat the hydrogen to a specific temperature. </w:t>
            </w:r>
          </w:p>
        </w:tc>
      </w:tr>
      <w:tr w:rsidR="00CE7936" w:rsidTr="00CE7936" w14:paraId="6EF5C78C" w14:textId="77777777">
        <w:tc>
          <w:tcPr>
            <w:tcW w:w="3120" w:type="dxa"/>
            <w:shd w:val="clear" w:color="auto" w:fill="DEEAF6" w:themeFill="accent1" w:themeFillTint="33"/>
          </w:tcPr>
          <w:p w:rsidR="00CE7936" w:rsidP="00CE7936" w:rsidRDefault="00CE7936" w14:paraId="014787B2" w14:textId="77777777">
            <w:pPr>
              <w:spacing w:line="240" w:lineRule="auto"/>
              <w:ind w:firstLine="0"/>
              <w:rPr>
                <w:rFonts w:cs="Times New Roman"/>
                <w:szCs w:val="24"/>
              </w:rPr>
            </w:pPr>
            <w:r w:rsidRPr="20E9F32E">
              <w:rPr>
                <w:rFonts w:cs="Times New Roman"/>
                <w:szCs w:val="24"/>
              </w:rPr>
              <w:t>Is the inlet mass flow rate fixed to a specific value, and if so, is it independently controlled?</w:t>
            </w:r>
          </w:p>
          <w:p w:rsidR="00CE7936" w:rsidP="00CE7936" w:rsidRDefault="00CE7936" w14:paraId="302D6A64" w14:textId="77777777">
            <w:pPr>
              <w:spacing w:line="240" w:lineRule="auto"/>
              <w:rPr>
                <w:szCs w:val="24"/>
              </w:rPr>
            </w:pPr>
          </w:p>
        </w:tc>
        <w:tc>
          <w:tcPr>
            <w:tcW w:w="3120" w:type="dxa"/>
            <w:shd w:val="clear" w:color="auto" w:fill="DEEAF6" w:themeFill="accent1" w:themeFillTint="33"/>
          </w:tcPr>
          <w:p w:rsidR="00CE7936" w:rsidP="00CE7936" w:rsidRDefault="00CE7936" w14:paraId="5957570B" w14:textId="77777777">
            <w:pPr>
              <w:spacing w:line="240" w:lineRule="auto"/>
              <w:ind w:firstLine="0"/>
              <w:rPr>
                <w:rFonts w:cs="Times New Roman"/>
                <w:szCs w:val="24"/>
              </w:rPr>
            </w:pPr>
            <w:r w:rsidRPr="20E9F32E">
              <w:rPr>
                <w:rFonts w:cs="Times New Roman"/>
                <w:szCs w:val="24"/>
              </w:rPr>
              <w:t>The inlet mass flow rate is throttled. The facility can provide H2 mass flow rates from about 0.1 – 1,000 g/s.</w:t>
            </w:r>
          </w:p>
          <w:p w:rsidR="00CE7936" w:rsidP="00CE7936" w:rsidRDefault="00CE7936" w14:paraId="06B328BD" w14:textId="77777777">
            <w:pPr>
              <w:spacing w:line="240" w:lineRule="auto"/>
              <w:rPr>
                <w:szCs w:val="24"/>
              </w:rPr>
            </w:pPr>
          </w:p>
        </w:tc>
        <w:tc>
          <w:tcPr>
            <w:tcW w:w="3120" w:type="dxa"/>
            <w:shd w:val="clear" w:color="auto" w:fill="DEEAF6" w:themeFill="accent1" w:themeFillTint="33"/>
          </w:tcPr>
          <w:p w:rsidR="00CE7936" w:rsidP="00CE7936" w:rsidRDefault="00CE7936" w14:paraId="222E8D77" w14:textId="77777777">
            <w:pPr>
              <w:spacing w:line="240" w:lineRule="auto"/>
              <w:rPr>
                <w:szCs w:val="24"/>
              </w:rPr>
            </w:pPr>
          </w:p>
        </w:tc>
      </w:tr>
      <w:tr w:rsidR="00CE7936" w:rsidTr="00CE7936" w14:paraId="4145537D" w14:textId="77777777">
        <w:tc>
          <w:tcPr>
            <w:tcW w:w="3120" w:type="dxa"/>
            <w:shd w:val="clear" w:color="auto" w:fill="BDD6EE" w:themeFill="accent1" w:themeFillTint="66"/>
          </w:tcPr>
          <w:p w:rsidR="00CE7936" w:rsidP="00CE7936" w:rsidRDefault="00CE7936" w14:paraId="65F54456" w14:textId="77777777">
            <w:pPr>
              <w:spacing w:line="240" w:lineRule="auto"/>
              <w:ind w:firstLine="0"/>
              <w:rPr>
                <w:rFonts w:cs="Times New Roman"/>
                <w:szCs w:val="24"/>
              </w:rPr>
            </w:pPr>
            <w:r w:rsidRPr="20E9F32E">
              <w:rPr>
                <w:rFonts w:cs="Times New Roman"/>
                <w:szCs w:val="24"/>
              </w:rPr>
              <w:t>Is the corrosion caused by the hot hydrogen acceptable to a certain point?</w:t>
            </w:r>
          </w:p>
          <w:p w:rsidR="00CE7936" w:rsidP="00CE7936" w:rsidRDefault="00CE7936" w14:paraId="0D4B8876" w14:textId="77777777">
            <w:pPr>
              <w:spacing w:line="240" w:lineRule="auto"/>
              <w:rPr>
                <w:szCs w:val="24"/>
              </w:rPr>
            </w:pPr>
          </w:p>
        </w:tc>
        <w:tc>
          <w:tcPr>
            <w:tcW w:w="3120" w:type="dxa"/>
            <w:shd w:val="clear" w:color="auto" w:fill="BDD6EE" w:themeFill="accent1" w:themeFillTint="66"/>
          </w:tcPr>
          <w:p w:rsidR="00CE7936" w:rsidP="00CE7936" w:rsidRDefault="00CE7936" w14:paraId="25BEDBF4" w14:textId="77777777">
            <w:pPr>
              <w:spacing w:line="240" w:lineRule="auto"/>
              <w:ind w:firstLine="0"/>
              <w:rPr>
                <w:rFonts w:cs="Times New Roman"/>
                <w:szCs w:val="24"/>
              </w:rPr>
            </w:pPr>
            <w:r w:rsidRPr="20E9F32E">
              <w:rPr>
                <w:rFonts w:cs="Times New Roman"/>
                <w:szCs w:val="24"/>
              </w:rPr>
              <w:t xml:space="preserve">That criterion is set by the test article designer and the people using the test articles. Our focus is to create the correct exposure conditions and monitor for the corrosion via sampling streams that go </w:t>
            </w:r>
            <w:r w:rsidRPr="20E9F32E">
              <w:rPr>
                <w:rFonts w:cs="Times New Roman"/>
                <w:szCs w:val="24"/>
              </w:rPr>
              <w:lastRenderedPageBreak/>
              <w:t>to a mass spectrometer to examine composition.</w:t>
            </w:r>
          </w:p>
          <w:p w:rsidR="00CE7936" w:rsidP="00CE7936" w:rsidRDefault="00CE7936" w14:paraId="2608E540" w14:textId="77777777">
            <w:pPr>
              <w:spacing w:line="240" w:lineRule="auto"/>
              <w:rPr>
                <w:szCs w:val="24"/>
              </w:rPr>
            </w:pPr>
          </w:p>
        </w:tc>
        <w:tc>
          <w:tcPr>
            <w:tcW w:w="3120" w:type="dxa"/>
            <w:shd w:val="clear" w:color="auto" w:fill="BDD6EE" w:themeFill="accent1" w:themeFillTint="66"/>
          </w:tcPr>
          <w:p w:rsidR="00CE7936" w:rsidP="00CE7936" w:rsidRDefault="00CE7936" w14:paraId="3E4F9846" w14:textId="77777777">
            <w:pPr>
              <w:spacing w:line="240" w:lineRule="auto"/>
              <w:ind w:firstLine="0"/>
              <w:rPr>
                <w:rFonts w:eastAsia="Times New Roman" w:cs="Times New Roman"/>
                <w:szCs w:val="24"/>
              </w:rPr>
            </w:pPr>
            <w:r w:rsidRPr="20E9F32E">
              <w:rPr>
                <w:rFonts w:eastAsia="Times New Roman" w:cs="Times New Roman"/>
                <w:szCs w:val="24"/>
              </w:rPr>
              <w:lastRenderedPageBreak/>
              <w:t>The design monitors physical conditions.</w:t>
            </w:r>
          </w:p>
          <w:p w:rsidR="00CE7936" w:rsidP="00CE7936" w:rsidRDefault="00CE7936" w14:paraId="0E918EF9" w14:textId="77777777">
            <w:pPr>
              <w:spacing w:line="240" w:lineRule="auto"/>
              <w:rPr>
                <w:rFonts w:eastAsia="Times New Roman" w:cs="Times New Roman"/>
                <w:szCs w:val="24"/>
              </w:rPr>
            </w:pPr>
          </w:p>
          <w:p w:rsidR="00CE7936" w:rsidP="00CE7936" w:rsidRDefault="00CE7936" w14:paraId="01269C42" w14:textId="77777777">
            <w:pPr>
              <w:spacing w:line="240" w:lineRule="auto"/>
              <w:rPr>
                <w:rFonts w:eastAsia="Times New Roman" w:cs="Times New Roman"/>
                <w:szCs w:val="24"/>
              </w:rPr>
            </w:pPr>
            <w:r w:rsidRPr="20E9F32E">
              <w:rPr>
                <w:rFonts w:eastAsia="Times New Roman" w:cs="Times New Roman"/>
                <w:szCs w:val="24"/>
              </w:rPr>
              <w:t xml:space="preserve">   </w:t>
            </w:r>
          </w:p>
        </w:tc>
      </w:tr>
      <w:tr w:rsidR="00CE7936" w:rsidTr="00CE7936" w14:paraId="1568A0FA" w14:textId="77777777">
        <w:tc>
          <w:tcPr>
            <w:tcW w:w="3120" w:type="dxa"/>
            <w:shd w:val="clear" w:color="auto" w:fill="DEEAF6" w:themeFill="accent1" w:themeFillTint="33"/>
          </w:tcPr>
          <w:p w:rsidR="00CE7936" w:rsidP="00CE7936" w:rsidRDefault="00CE7936" w14:paraId="1BA0AF24" w14:textId="77777777">
            <w:pPr>
              <w:spacing w:line="240" w:lineRule="auto"/>
              <w:ind w:firstLine="0"/>
              <w:rPr>
                <w:rFonts w:cs="Times New Roman"/>
                <w:szCs w:val="24"/>
              </w:rPr>
            </w:pPr>
            <w:r w:rsidRPr="20E9F32E">
              <w:rPr>
                <w:rFonts w:cs="Times New Roman"/>
                <w:szCs w:val="24"/>
              </w:rPr>
              <w:t>Why is the design space restricted to inside the test chamber?</w:t>
            </w:r>
          </w:p>
          <w:p w:rsidR="00CE7936" w:rsidP="00CE7936" w:rsidRDefault="00CE7936" w14:paraId="7E6BB704" w14:textId="77777777">
            <w:pPr>
              <w:spacing w:line="240" w:lineRule="auto"/>
              <w:rPr>
                <w:szCs w:val="24"/>
              </w:rPr>
            </w:pPr>
          </w:p>
        </w:tc>
        <w:tc>
          <w:tcPr>
            <w:tcW w:w="3120" w:type="dxa"/>
            <w:shd w:val="clear" w:color="auto" w:fill="DEEAF6" w:themeFill="accent1" w:themeFillTint="33"/>
          </w:tcPr>
          <w:p w:rsidR="00CE7936" w:rsidP="00CE7936" w:rsidRDefault="00CE7936" w14:paraId="0559047A" w14:textId="77777777">
            <w:pPr>
              <w:spacing w:line="240" w:lineRule="auto"/>
              <w:ind w:firstLine="0"/>
              <w:rPr>
                <w:rFonts w:cs="Times New Roman"/>
                <w:szCs w:val="24"/>
              </w:rPr>
            </w:pPr>
            <w:r w:rsidRPr="20E9F32E">
              <w:rPr>
                <w:rFonts w:cs="Times New Roman"/>
                <w:szCs w:val="24"/>
              </w:rPr>
              <w:t>For safety reasons, we prefer to contain the hydrogen and any potential leaks inside the chamber. Material strengths are weaker at elevated temperatures so having a high-pressure supply tube be hot is not a comfortable prospect.</w:t>
            </w:r>
          </w:p>
          <w:p w:rsidR="00CE7936" w:rsidP="00CE7936" w:rsidRDefault="00CE7936" w14:paraId="430D5EB6" w14:textId="77777777">
            <w:pPr>
              <w:spacing w:line="240" w:lineRule="auto"/>
              <w:rPr>
                <w:szCs w:val="24"/>
              </w:rPr>
            </w:pPr>
          </w:p>
        </w:tc>
        <w:tc>
          <w:tcPr>
            <w:tcW w:w="3120" w:type="dxa"/>
            <w:shd w:val="clear" w:color="auto" w:fill="DEEAF6" w:themeFill="accent1" w:themeFillTint="33"/>
          </w:tcPr>
          <w:p w:rsidR="00CE7936" w:rsidP="00CE7936" w:rsidRDefault="00CE7936" w14:paraId="72F75444" w14:textId="77777777">
            <w:pPr>
              <w:spacing w:line="240" w:lineRule="auto"/>
              <w:rPr>
                <w:szCs w:val="24"/>
              </w:rPr>
            </w:pPr>
          </w:p>
        </w:tc>
      </w:tr>
      <w:tr w:rsidR="00CE7936" w:rsidTr="00CE7936" w14:paraId="3E35220B" w14:textId="77777777">
        <w:tc>
          <w:tcPr>
            <w:tcW w:w="3120" w:type="dxa"/>
            <w:shd w:val="clear" w:color="auto" w:fill="BDD6EE" w:themeFill="accent1" w:themeFillTint="66"/>
          </w:tcPr>
          <w:p w:rsidR="00CE7936" w:rsidP="00CE7936" w:rsidRDefault="00CE7936" w14:paraId="69F45C6D" w14:textId="77777777">
            <w:pPr>
              <w:spacing w:line="240" w:lineRule="auto"/>
              <w:ind w:firstLine="0"/>
              <w:rPr>
                <w:rFonts w:cs="Times New Roman"/>
                <w:szCs w:val="24"/>
              </w:rPr>
            </w:pPr>
            <w:r w:rsidRPr="20E9F32E">
              <w:rPr>
                <w:rFonts w:cs="Times New Roman"/>
                <w:szCs w:val="24"/>
              </w:rPr>
              <w:t>What additional measurement devices are required in the pre-heater?</w:t>
            </w:r>
          </w:p>
          <w:p w:rsidR="00CE7936" w:rsidP="00CE7936" w:rsidRDefault="00CE7936" w14:paraId="5E8AB7FC" w14:textId="77777777">
            <w:pPr>
              <w:spacing w:line="240" w:lineRule="auto"/>
              <w:rPr>
                <w:szCs w:val="24"/>
              </w:rPr>
            </w:pPr>
          </w:p>
        </w:tc>
        <w:tc>
          <w:tcPr>
            <w:tcW w:w="3120" w:type="dxa"/>
            <w:shd w:val="clear" w:color="auto" w:fill="BDD6EE" w:themeFill="accent1" w:themeFillTint="66"/>
          </w:tcPr>
          <w:p w:rsidR="00CE7936" w:rsidP="00CE7936" w:rsidRDefault="00CE7936" w14:paraId="0AC11817" w14:textId="77777777">
            <w:pPr>
              <w:spacing w:line="240" w:lineRule="auto"/>
              <w:ind w:firstLine="0"/>
              <w:rPr>
                <w:rFonts w:cs="Times New Roman"/>
                <w:szCs w:val="24"/>
              </w:rPr>
            </w:pPr>
            <w:r w:rsidRPr="20E9F32E">
              <w:rPr>
                <w:rFonts w:cs="Times New Roman"/>
                <w:szCs w:val="24"/>
              </w:rPr>
              <w:t>I’m open to recommendations. I would think in general anything related to performance. Inlet and outlet temperature come to mind. Inlet and outlet pressures or pressure drop as well. Knowing power deposition, it would be beneficial but if we used induction heating that would come from the heater equipment really.</w:t>
            </w:r>
          </w:p>
        </w:tc>
        <w:tc>
          <w:tcPr>
            <w:tcW w:w="3120" w:type="dxa"/>
            <w:shd w:val="clear" w:color="auto" w:fill="BDD6EE" w:themeFill="accent1" w:themeFillTint="66"/>
          </w:tcPr>
          <w:p w:rsidR="00CE7936" w:rsidP="00CE7936" w:rsidRDefault="00CE7936" w14:paraId="2CC5E028" w14:textId="77777777">
            <w:pPr>
              <w:spacing w:line="240" w:lineRule="auto"/>
              <w:ind w:firstLine="0"/>
              <w:rPr>
                <w:rFonts w:eastAsia="Times New Roman" w:cs="Times New Roman"/>
                <w:szCs w:val="24"/>
              </w:rPr>
            </w:pPr>
            <w:r w:rsidRPr="20E9F32E">
              <w:rPr>
                <w:rFonts w:eastAsia="Times New Roman" w:cs="Times New Roman"/>
                <w:szCs w:val="24"/>
              </w:rPr>
              <w:t>Temperature and pressure are able to be measured.</w:t>
            </w:r>
          </w:p>
        </w:tc>
      </w:tr>
      <w:tr w:rsidR="00CE7936" w:rsidTr="00CE7936" w14:paraId="328F06D6" w14:textId="77777777">
        <w:tc>
          <w:tcPr>
            <w:tcW w:w="3120" w:type="dxa"/>
            <w:shd w:val="clear" w:color="auto" w:fill="DEEAF6" w:themeFill="accent1" w:themeFillTint="33"/>
          </w:tcPr>
          <w:p w:rsidR="00CE7936" w:rsidP="00CE7936" w:rsidRDefault="00CE7936" w14:paraId="1767CCBA" w14:textId="77777777">
            <w:pPr>
              <w:spacing w:line="240" w:lineRule="auto"/>
              <w:ind w:firstLine="0"/>
              <w:rPr>
                <w:rFonts w:cs="Times New Roman"/>
                <w:szCs w:val="24"/>
              </w:rPr>
            </w:pPr>
            <w:r w:rsidRPr="20E9F32E">
              <w:rPr>
                <w:rFonts w:cs="Times New Roman"/>
                <w:szCs w:val="24"/>
              </w:rPr>
              <w:t>Are the existing induction coils made in house or from a supplier?</w:t>
            </w:r>
          </w:p>
          <w:p w:rsidR="00CE7936" w:rsidP="00CE7936" w:rsidRDefault="00CE7936" w14:paraId="0425AF0D" w14:textId="77777777">
            <w:pPr>
              <w:spacing w:line="240" w:lineRule="auto"/>
              <w:rPr>
                <w:szCs w:val="24"/>
              </w:rPr>
            </w:pPr>
          </w:p>
        </w:tc>
        <w:tc>
          <w:tcPr>
            <w:tcW w:w="3120" w:type="dxa"/>
            <w:shd w:val="clear" w:color="auto" w:fill="DEEAF6" w:themeFill="accent1" w:themeFillTint="33"/>
          </w:tcPr>
          <w:p w:rsidR="00CE7936" w:rsidP="00CE7936" w:rsidRDefault="00CE7936" w14:paraId="34B93108" w14:textId="77777777">
            <w:pPr>
              <w:spacing w:line="240" w:lineRule="auto"/>
              <w:ind w:firstLine="0"/>
              <w:rPr>
                <w:rFonts w:cs="Times New Roman"/>
                <w:szCs w:val="24"/>
              </w:rPr>
            </w:pPr>
            <w:r w:rsidRPr="20E9F32E">
              <w:rPr>
                <w:rFonts w:cs="Times New Roman"/>
                <w:szCs w:val="24"/>
              </w:rPr>
              <w:t xml:space="preserve">Currently from a supplier; </w:t>
            </w:r>
            <w:proofErr w:type="spellStart"/>
            <w:r w:rsidRPr="20E9F32E">
              <w:rPr>
                <w:rFonts w:cs="Times New Roman"/>
                <w:szCs w:val="24"/>
              </w:rPr>
              <w:t>fluxtrol</w:t>
            </w:r>
            <w:proofErr w:type="spellEnd"/>
            <w:r w:rsidRPr="20E9F32E">
              <w:rPr>
                <w:rFonts w:cs="Times New Roman"/>
                <w:szCs w:val="24"/>
              </w:rPr>
              <w:t>.</w:t>
            </w:r>
          </w:p>
        </w:tc>
        <w:tc>
          <w:tcPr>
            <w:tcW w:w="3120" w:type="dxa"/>
            <w:shd w:val="clear" w:color="auto" w:fill="DEEAF6" w:themeFill="accent1" w:themeFillTint="33"/>
          </w:tcPr>
          <w:p w:rsidR="00CE7936" w:rsidP="00CE7936" w:rsidRDefault="00CE7936" w14:paraId="3F9AD94C" w14:textId="77777777">
            <w:pPr>
              <w:spacing w:line="240" w:lineRule="auto"/>
              <w:rPr>
                <w:rFonts w:eastAsia="Times New Roman" w:cs="Times New Roman"/>
                <w:szCs w:val="24"/>
              </w:rPr>
            </w:pPr>
          </w:p>
        </w:tc>
      </w:tr>
      <w:tr w:rsidR="00CE7936" w:rsidTr="00CE7936" w14:paraId="249BFAF9" w14:textId="77777777">
        <w:tc>
          <w:tcPr>
            <w:tcW w:w="3120" w:type="dxa"/>
            <w:shd w:val="clear" w:color="auto" w:fill="BDD6EE" w:themeFill="accent1" w:themeFillTint="66"/>
          </w:tcPr>
          <w:p w:rsidR="00CE7936" w:rsidP="00CE7936" w:rsidRDefault="00CE7936" w14:paraId="34060B7F" w14:textId="77777777">
            <w:pPr>
              <w:spacing w:line="240" w:lineRule="auto"/>
              <w:ind w:firstLine="0"/>
              <w:rPr>
                <w:rFonts w:cs="Times New Roman"/>
                <w:szCs w:val="24"/>
              </w:rPr>
            </w:pPr>
            <w:r w:rsidRPr="20E9F32E">
              <w:rPr>
                <w:rFonts w:cs="Times New Roman"/>
                <w:szCs w:val="24"/>
              </w:rPr>
              <w:t>What material are the existing induction coils?</w:t>
            </w:r>
          </w:p>
          <w:p w:rsidR="00CE7936" w:rsidP="00CE7936" w:rsidRDefault="00CE7936" w14:paraId="66F3D31D" w14:textId="77777777">
            <w:pPr>
              <w:spacing w:line="240" w:lineRule="auto"/>
              <w:rPr>
                <w:rFonts w:cs="Times New Roman"/>
                <w:szCs w:val="24"/>
              </w:rPr>
            </w:pPr>
          </w:p>
        </w:tc>
        <w:tc>
          <w:tcPr>
            <w:tcW w:w="3120" w:type="dxa"/>
            <w:shd w:val="clear" w:color="auto" w:fill="BDD6EE" w:themeFill="accent1" w:themeFillTint="66"/>
          </w:tcPr>
          <w:p w:rsidR="00CE7936" w:rsidP="00CE7936" w:rsidRDefault="00CE7936" w14:paraId="32F6E06B" w14:textId="77777777">
            <w:pPr>
              <w:spacing w:line="240" w:lineRule="auto"/>
              <w:ind w:firstLine="0"/>
              <w:rPr>
                <w:rFonts w:eastAsia="Times New Roman" w:cs="Times New Roman"/>
                <w:szCs w:val="24"/>
              </w:rPr>
            </w:pPr>
            <w:r w:rsidRPr="20E9F32E">
              <w:rPr>
                <w:rFonts w:eastAsia="Times New Roman" w:cs="Times New Roman"/>
                <w:szCs w:val="24"/>
              </w:rPr>
              <w:t>Copper tubes.</w:t>
            </w:r>
          </w:p>
        </w:tc>
        <w:tc>
          <w:tcPr>
            <w:tcW w:w="3120" w:type="dxa"/>
            <w:shd w:val="clear" w:color="auto" w:fill="BDD6EE" w:themeFill="accent1" w:themeFillTint="66"/>
          </w:tcPr>
          <w:p w:rsidR="00CE7936" w:rsidP="00CE7936" w:rsidRDefault="00CE7936" w14:paraId="440C3D64" w14:textId="77777777">
            <w:pPr>
              <w:spacing w:line="240" w:lineRule="auto"/>
              <w:rPr>
                <w:szCs w:val="24"/>
              </w:rPr>
            </w:pPr>
          </w:p>
        </w:tc>
      </w:tr>
      <w:tr w:rsidR="00CE7936" w:rsidTr="00CE7936" w14:paraId="570AD123" w14:textId="77777777">
        <w:tc>
          <w:tcPr>
            <w:tcW w:w="3120" w:type="dxa"/>
            <w:shd w:val="clear" w:color="auto" w:fill="DEEAF6" w:themeFill="accent1" w:themeFillTint="33"/>
          </w:tcPr>
          <w:p w:rsidR="00CE7936" w:rsidP="00CE7936" w:rsidRDefault="00CE7936" w14:paraId="0EF7ED8A" w14:textId="77777777">
            <w:pPr>
              <w:spacing w:line="240" w:lineRule="auto"/>
              <w:ind w:firstLine="0"/>
              <w:rPr>
                <w:rFonts w:cs="Times New Roman"/>
                <w:szCs w:val="24"/>
              </w:rPr>
            </w:pPr>
            <w:r w:rsidRPr="20E9F32E">
              <w:rPr>
                <w:rFonts w:cs="Times New Roman"/>
                <w:szCs w:val="24"/>
              </w:rPr>
              <w:t>What is the material of the test article (the tube the Hydrogen flows through)?</w:t>
            </w:r>
          </w:p>
        </w:tc>
        <w:tc>
          <w:tcPr>
            <w:tcW w:w="3120" w:type="dxa"/>
            <w:shd w:val="clear" w:color="auto" w:fill="DEEAF6" w:themeFill="accent1" w:themeFillTint="33"/>
          </w:tcPr>
          <w:p w:rsidR="00CE7936" w:rsidP="00CE7936" w:rsidRDefault="00CE7936" w14:paraId="58607AC2" w14:textId="77777777">
            <w:pPr>
              <w:spacing w:line="240" w:lineRule="auto"/>
              <w:ind w:firstLine="0"/>
              <w:rPr>
                <w:rFonts w:cs="Times New Roman"/>
                <w:szCs w:val="24"/>
              </w:rPr>
            </w:pPr>
            <w:r w:rsidRPr="20E9F32E">
              <w:rPr>
                <w:rFonts w:cs="Times New Roman"/>
                <w:szCs w:val="24"/>
              </w:rPr>
              <w:t>They vary from refractory metal alloys (</w:t>
            </w:r>
            <w:proofErr w:type="spellStart"/>
            <w:r w:rsidRPr="20E9F32E">
              <w:rPr>
                <w:rFonts w:cs="Times New Roman"/>
                <w:szCs w:val="24"/>
              </w:rPr>
              <w:t>cermets</w:t>
            </w:r>
            <w:proofErr w:type="spellEnd"/>
            <w:r w:rsidRPr="20E9F32E">
              <w:rPr>
                <w:rFonts w:cs="Times New Roman"/>
                <w:szCs w:val="24"/>
              </w:rPr>
              <w:t>) to ceramics (carbides) to graphite.</w:t>
            </w:r>
          </w:p>
        </w:tc>
        <w:tc>
          <w:tcPr>
            <w:tcW w:w="3120" w:type="dxa"/>
            <w:shd w:val="clear" w:color="auto" w:fill="DEEAF6" w:themeFill="accent1" w:themeFillTint="33"/>
          </w:tcPr>
          <w:p w:rsidR="00CE7936" w:rsidP="00CE7936" w:rsidRDefault="00CE7936" w14:paraId="08524417" w14:textId="77777777">
            <w:pPr>
              <w:spacing w:line="240" w:lineRule="auto"/>
              <w:ind w:firstLine="0"/>
              <w:rPr>
                <w:szCs w:val="24"/>
              </w:rPr>
            </w:pPr>
            <w:r w:rsidRPr="425D4708">
              <w:rPr>
                <w:szCs w:val="24"/>
              </w:rPr>
              <w:t xml:space="preserve">The design uses materials with high melting temperature and high thermal </w:t>
            </w:r>
            <w:proofErr w:type="gramStart"/>
            <w:r w:rsidRPr="425D4708">
              <w:rPr>
                <w:szCs w:val="24"/>
              </w:rPr>
              <w:t>conductivity .</w:t>
            </w:r>
            <w:proofErr w:type="gramEnd"/>
          </w:p>
        </w:tc>
      </w:tr>
      <w:tr w:rsidR="00CE7936" w:rsidTr="00CE7936" w14:paraId="2A1341CA" w14:textId="77777777">
        <w:tc>
          <w:tcPr>
            <w:tcW w:w="3120" w:type="dxa"/>
            <w:shd w:val="clear" w:color="auto" w:fill="BDD6EE" w:themeFill="accent1" w:themeFillTint="66"/>
          </w:tcPr>
          <w:p w:rsidR="00CE7936" w:rsidP="00CE7936" w:rsidRDefault="00CE7936" w14:paraId="5506210D" w14:textId="77777777">
            <w:pPr>
              <w:spacing w:line="240" w:lineRule="auto"/>
              <w:ind w:firstLine="0"/>
              <w:rPr>
                <w:rFonts w:cs="Times New Roman"/>
                <w:szCs w:val="24"/>
              </w:rPr>
            </w:pPr>
            <w:r w:rsidRPr="20E9F32E">
              <w:rPr>
                <w:rFonts w:cs="Times New Roman"/>
                <w:szCs w:val="24"/>
              </w:rPr>
              <w:t>What is the desired outlet temperature of pre-heater?</w:t>
            </w:r>
          </w:p>
        </w:tc>
        <w:tc>
          <w:tcPr>
            <w:tcW w:w="3120" w:type="dxa"/>
            <w:shd w:val="clear" w:color="auto" w:fill="BDD6EE" w:themeFill="accent1" w:themeFillTint="66"/>
          </w:tcPr>
          <w:p w:rsidR="00CE7936" w:rsidP="00CE7936" w:rsidRDefault="00CE7936" w14:paraId="672EDACB" w14:textId="77777777">
            <w:pPr>
              <w:spacing w:line="240" w:lineRule="auto"/>
              <w:ind w:firstLine="0"/>
              <w:rPr>
                <w:rFonts w:cs="Times New Roman"/>
                <w:szCs w:val="24"/>
              </w:rPr>
            </w:pPr>
            <w:r w:rsidRPr="425D4708">
              <w:rPr>
                <w:rFonts w:cs="Times New Roman"/>
                <w:szCs w:val="24"/>
              </w:rPr>
              <w:t xml:space="preserve">~2,200 K would be a good target to shoot for. It may be useful to know that we currently have an induction heater that is rated for 12.5 kW, if we buy another one </w:t>
            </w:r>
            <w:r w:rsidRPr="425D4708">
              <w:rPr>
                <w:rFonts w:cs="Times New Roman"/>
                <w:szCs w:val="24"/>
              </w:rPr>
              <w:lastRenderedPageBreak/>
              <w:t>and repurpose our current one, it is rated to 1.2 MW. We are pulling power from a substation that can provide no more than 10 MW.</w:t>
            </w:r>
          </w:p>
        </w:tc>
        <w:tc>
          <w:tcPr>
            <w:tcW w:w="3120" w:type="dxa"/>
            <w:shd w:val="clear" w:color="auto" w:fill="BDD6EE" w:themeFill="accent1" w:themeFillTint="66"/>
          </w:tcPr>
          <w:p w:rsidR="00CE7936" w:rsidP="00CE7936" w:rsidRDefault="00CE7936" w14:paraId="0B8C8D3E" w14:textId="77777777">
            <w:pPr>
              <w:spacing w:line="240" w:lineRule="auto"/>
              <w:ind w:firstLine="0"/>
              <w:rPr>
                <w:szCs w:val="24"/>
              </w:rPr>
            </w:pPr>
            <w:r w:rsidRPr="20E9F32E">
              <w:rPr>
                <w:szCs w:val="24"/>
              </w:rPr>
              <w:lastRenderedPageBreak/>
              <w:t>The design displays power usage.</w:t>
            </w:r>
          </w:p>
        </w:tc>
      </w:tr>
    </w:tbl>
    <w:p w:rsidR="0045532C" w:rsidP="00CE7936" w:rsidRDefault="0045532C" w14:paraId="2EE751F6" w14:textId="77777777">
      <w:pPr>
        <w:ind w:firstLine="0"/>
      </w:pPr>
    </w:p>
    <w:p w:rsidR="003C59BB" w:rsidP="0045532C" w:rsidRDefault="00DE29D9" w14:paraId="4C4FD35F" w14:textId="1C4EC2C5">
      <w:pPr>
        <w:pStyle w:val="Heading2"/>
      </w:pPr>
      <w:bookmarkStart w:name="_Toc55506770" w:id="9"/>
      <w:r>
        <w:t xml:space="preserve">1.3 </w:t>
      </w:r>
      <w:r w:rsidR="003C59BB">
        <w:t>Functional Decomposition</w:t>
      </w:r>
      <w:bookmarkEnd w:id="9"/>
    </w:p>
    <w:p w:rsidR="00F05130" w:rsidP="00F05130" w:rsidRDefault="00F05130" w14:paraId="3BC5E163" w14:textId="77777777">
      <w:pPr>
        <w:pStyle w:val="Heading1"/>
      </w:pPr>
      <w:bookmarkStart w:name="_uh5zwh94ro1c" w:colFirst="0" w:colLast="0" w:id="10"/>
      <w:bookmarkStart w:name="_Toc55506771" w:id="11"/>
      <w:bookmarkEnd w:id="10"/>
      <w:r>
        <w:t>Introduction</w:t>
      </w:r>
      <w:bookmarkEnd w:id="11"/>
    </w:p>
    <w:p w:rsidR="00F05130" w:rsidP="00F05130" w:rsidRDefault="00F05130" w14:paraId="73057FA5" w14:textId="2D005472">
      <w:pPr>
        <w:rPr>
          <w:rFonts w:eastAsia="Times New Roman" w:cs="Times New Roman"/>
          <w:szCs w:val="24"/>
        </w:rPr>
      </w:pPr>
      <w:r w:rsidRPr="70131C5E">
        <w:rPr>
          <w:rFonts w:eastAsia="Times New Roman" w:cs="Times New Roman"/>
          <w:szCs w:val="24"/>
        </w:rPr>
        <w:t xml:space="preserve">The functional decomposition breaks down the complete problem into systems designed to perform fundamental actions that come together to resolve the problem at hand. The problem is NASA does not have a way to independently control the temperature of the incoming hydrogen when it reaches the test articles. The resolution was to design a device that will allow NASA to set the inlet hydrogen temperature to a desired value. With the use of gathered customer needs and considering the key goals of the project, the functional decomposition of a hydrogen pre-heater was created. With the aid of a </w:t>
      </w:r>
      <w:r>
        <w:rPr>
          <w:rFonts w:eastAsia="Times New Roman" w:cs="Times New Roman"/>
          <w:szCs w:val="24"/>
        </w:rPr>
        <w:t>h</w:t>
      </w:r>
      <w:r w:rsidRPr="70131C5E">
        <w:rPr>
          <w:rFonts w:eastAsia="Times New Roman" w:cs="Times New Roman"/>
          <w:szCs w:val="24"/>
        </w:rPr>
        <w:t xml:space="preserve">ierarchy </w:t>
      </w:r>
      <w:r>
        <w:rPr>
          <w:rFonts w:eastAsia="Times New Roman" w:cs="Times New Roman"/>
          <w:szCs w:val="24"/>
        </w:rPr>
        <w:t>c</w:t>
      </w:r>
      <w:r w:rsidRPr="70131C5E">
        <w:rPr>
          <w:rFonts w:eastAsia="Times New Roman" w:cs="Times New Roman"/>
          <w:szCs w:val="24"/>
        </w:rPr>
        <w:t xml:space="preserve">hart and cross-reference chart, the functional decomposition was diagnosed. Using the cross-reference chart, connections between the systems and their functions could be found and further investigated to see which are most important. This helps to narrow down the design process and </w:t>
      </w:r>
      <w:r>
        <w:rPr>
          <w:rFonts w:eastAsia="Times New Roman" w:cs="Times New Roman"/>
          <w:szCs w:val="24"/>
        </w:rPr>
        <w:t>get</w:t>
      </w:r>
      <w:r w:rsidRPr="70131C5E">
        <w:rPr>
          <w:rFonts w:eastAsia="Times New Roman" w:cs="Times New Roman"/>
          <w:szCs w:val="24"/>
        </w:rPr>
        <w:t xml:space="preserve"> a clearer scope of how the problem will be solved.</w:t>
      </w:r>
    </w:p>
    <w:p w:rsidRPr="00F82A5B" w:rsidR="00F05130" w:rsidP="00F05130" w:rsidRDefault="00F05130" w14:paraId="00B46CD0" w14:textId="77777777">
      <w:pPr>
        <w:rPr>
          <w:rFonts w:eastAsia="Times New Roman" w:cs="Times New Roman"/>
          <w:szCs w:val="24"/>
        </w:rPr>
      </w:pPr>
    </w:p>
    <w:p w:rsidR="00F05130" w:rsidP="00F05130" w:rsidRDefault="00F05130" w14:paraId="34FED8CD" w14:textId="77777777">
      <w:pPr>
        <w:pStyle w:val="Heading1"/>
        <w:ind w:firstLine="720"/>
      </w:pPr>
      <w:bookmarkStart w:name="_j1n3fhntx5dx" w:colFirst="0" w:colLast="0" w:id="12"/>
      <w:bookmarkStart w:name="_Toc55506772" w:id="13"/>
      <w:bookmarkEnd w:id="12"/>
      <w:r>
        <w:t>Discussion of Data Generation</w:t>
      </w:r>
      <w:bookmarkEnd w:id="13"/>
    </w:p>
    <w:p w:rsidR="00F05130" w:rsidP="00F05130" w:rsidRDefault="00F05130" w14:paraId="56DE6223" w14:textId="24BF2169">
      <w:pPr>
        <w:rPr>
          <w:rFonts w:eastAsia="Times New Roman" w:cs="Times New Roman"/>
          <w:szCs w:val="24"/>
        </w:rPr>
      </w:pPr>
      <w:r w:rsidRPr="70131C5E">
        <w:rPr>
          <w:rFonts w:eastAsia="Times New Roman" w:cs="Times New Roman"/>
          <w:szCs w:val="24"/>
        </w:rPr>
        <w:t xml:space="preserve">Data for the functional decomposition was generated based on the responses from the customer needs and the project scope. These requirements were then split into their most basic subsystems needed for the system to operate. According to the customer needs, the hydrogen </w:t>
      </w:r>
      <w:r w:rsidRPr="70131C5E">
        <w:rPr>
          <w:rFonts w:eastAsia="Times New Roman" w:cs="Times New Roman"/>
          <w:szCs w:val="24"/>
        </w:rPr>
        <w:lastRenderedPageBreak/>
        <w:t>needs to be independently heated upon entering the test chamber. Furthermore, the customer also states that the parameters to be controlled are the power delivered and the geometry of the coils. From this, the functions of the device were specified, and the hierarchy chart and cross-reference table were constructed.</w:t>
      </w:r>
    </w:p>
    <w:p w:rsidRPr="00F05130" w:rsidR="00F05130" w:rsidP="00F05130" w:rsidRDefault="00F05130" w14:paraId="53717550" w14:textId="77777777">
      <w:pPr>
        <w:rPr>
          <w:rFonts w:eastAsia="Times New Roman" w:cs="Times New Roman"/>
          <w:szCs w:val="24"/>
        </w:rPr>
      </w:pPr>
    </w:p>
    <w:p w:rsidR="00F05130" w:rsidP="00F05130" w:rsidRDefault="00F05130" w14:paraId="2C67B374" w14:textId="77777777">
      <w:pPr>
        <w:pStyle w:val="Heading1"/>
      </w:pPr>
      <w:bookmarkStart w:name="_v5xic0719yyk" w:colFirst="0" w:colLast="0" w:id="14"/>
      <w:bookmarkStart w:name="_Toc55506773" w:id="15"/>
      <w:bookmarkEnd w:id="14"/>
      <w:r>
        <w:t>Action and Outcome</w:t>
      </w:r>
      <w:bookmarkEnd w:id="15"/>
    </w:p>
    <w:p w:rsidR="00F05130" w:rsidP="00F05130" w:rsidRDefault="00F05130" w14:paraId="215C41B5" w14:textId="42AE5DEF">
      <w:pPr>
        <w:rPr>
          <w:rFonts w:eastAsia="Times New Roman" w:cs="Times New Roman"/>
          <w:szCs w:val="24"/>
        </w:rPr>
      </w:pPr>
      <w:r w:rsidRPr="70131C5E">
        <w:rPr>
          <w:rFonts w:eastAsia="Times New Roman" w:cs="Times New Roman"/>
          <w:szCs w:val="24"/>
        </w:rPr>
        <w:t xml:space="preserve">The goal of the project is to pre-heat the inlet hydrogen in the test chamber. The device will allow for different inlet temperatures to be set based on customer needs. The device will have an interface that allows the user to input a desired temperature and the control device will modulate the heating device to achieve the required hydrogen temperature.  </w:t>
      </w:r>
    </w:p>
    <w:p w:rsidR="00F05130" w:rsidP="00F05130" w:rsidRDefault="00F05130" w14:paraId="36567024" w14:textId="77777777">
      <w:pPr>
        <w:rPr>
          <w:rFonts w:eastAsia="Times New Roman" w:cs="Times New Roman"/>
          <w:b/>
          <w:bCs/>
          <w:szCs w:val="24"/>
        </w:rPr>
      </w:pPr>
    </w:p>
    <w:p w:rsidR="00F05130" w:rsidP="00F05130" w:rsidRDefault="00F05130" w14:paraId="6B518B0D" w14:textId="77777777">
      <w:pPr>
        <w:pStyle w:val="Heading1"/>
      </w:pPr>
      <w:bookmarkStart w:name="_h96kilv2z2rx" w:colFirst="0" w:colLast="0" w:id="16"/>
      <w:bookmarkStart w:name="_Toc55506774" w:id="17"/>
      <w:bookmarkEnd w:id="16"/>
      <w:r>
        <w:t>Hierarchy Chart</w:t>
      </w:r>
      <w:bookmarkEnd w:id="17"/>
      <w:r>
        <w:t xml:space="preserve"> </w:t>
      </w:r>
    </w:p>
    <w:p w:rsidR="00F05130" w:rsidP="00F05130" w:rsidRDefault="00F05130" w14:paraId="32506ACF" w14:textId="77777777">
      <w:pPr>
        <w:rPr>
          <w:rFonts w:eastAsia="Times New Roman" w:cs="Times New Roman"/>
          <w:szCs w:val="24"/>
        </w:rPr>
      </w:pPr>
      <w:r w:rsidRPr="70131C5E">
        <w:rPr>
          <w:rFonts w:eastAsia="Times New Roman" w:cs="Times New Roman"/>
          <w:szCs w:val="24"/>
        </w:rPr>
        <w:t>Using all the data and information listed above, the team was to create a hierarchy chart based on the needed systems and functions. The hierarchy chart is a flow chart starting with our problem and breaking down into systems and fundamental functions that need to be achieved to solve the problem at hand. Below is our hierarchy chart for our problem: creating a hydrogen pre-heater for NASA’s test chamber.</w:t>
      </w:r>
    </w:p>
    <w:p w:rsidR="00F05130" w:rsidP="00F05130" w:rsidRDefault="00F05130" w14:paraId="521E4F0E" w14:textId="77777777">
      <w:pPr>
        <w:rPr>
          <w:rFonts w:eastAsia="Times New Roman" w:cs="Times New Roman"/>
          <w:szCs w:val="24"/>
        </w:rPr>
      </w:pPr>
    </w:p>
    <w:p w:rsidRPr="00F05130" w:rsidR="00F05130" w:rsidP="00F05130" w:rsidRDefault="00F05130" w14:paraId="5D4F8633" w14:textId="0B493EEF">
      <w:pPr>
        <w:spacing w:line="240" w:lineRule="auto"/>
        <w:ind w:firstLine="0"/>
        <w:rPr>
          <w:rFonts w:eastAsia="Times New Roman" w:cs="Times New Roman"/>
          <w:szCs w:val="24"/>
        </w:rPr>
      </w:pPr>
      <w:r w:rsidR="00F05130">
        <w:drawing>
          <wp:inline wp14:editId="0AC28D99" wp14:anchorId="1AFFAAFE">
            <wp:extent cx="5943600" cy="2980055"/>
            <wp:effectExtent l="0" t="0" r="0" b="4445"/>
            <wp:docPr id="7" name="Picture 7" descr="/var/folders/34/bx2k4yfs7z99jjp6hx3dnq9w0000gn/T/com.microsoft.Word/Content.MSO/53E86A96.tmp" title=""/>
            <wp:cNvGraphicFramePr>
              <a:graphicFrameLocks noChangeAspect="1"/>
            </wp:cNvGraphicFramePr>
            <a:graphic>
              <a:graphicData uri="http://schemas.openxmlformats.org/drawingml/2006/picture">
                <pic:pic>
                  <pic:nvPicPr>
                    <pic:cNvPr id="0" name="Picture 7"/>
                    <pic:cNvPicPr/>
                  </pic:nvPicPr>
                  <pic:blipFill>
                    <a:blip r:embed="Rd56c61f89d344a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980055"/>
                    </a:xfrm>
                    <a:prstGeom prst="rect">
                      <a:avLst/>
                    </a:prstGeom>
                  </pic:spPr>
                </pic:pic>
              </a:graphicData>
            </a:graphic>
          </wp:inline>
        </w:drawing>
      </w:r>
    </w:p>
    <w:p w:rsidR="00F05130" w:rsidP="00F05130" w:rsidRDefault="00F05130" w14:paraId="73C5D9F7" w14:textId="77777777">
      <w:pPr>
        <w:ind w:firstLine="0"/>
        <w:rPr>
          <w:rFonts w:eastAsia="Times New Roman" w:cs="Times New Roman"/>
          <w:b/>
          <w:szCs w:val="24"/>
        </w:rPr>
      </w:pPr>
    </w:p>
    <w:p w:rsidR="00F05130" w:rsidP="00F05130" w:rsidRDefault="00F05130" w14:paraId="0847C036" w14:textId="77777777">
      <w:pPr>
        <w:pStyle w:val="Heading2"/>
        <w:jc w:val="center"/>
      </w:pPr>
      <w:bookmarkStart w:name="_fimzfazq4hp" w:colFirst="0" w:colLast="0" w:id="18"/>
      <w:bookmarkStart w:name="_Toc55506775" w:id="19"/>
      <w:bookmarkEnd w:id="18"/>
      <w:r>
        <w:t>Discussion</w:t>
      </w:r>
      <w:bookmarkEnd w:id="19"/>
    </w:p>
    <w:p w:rsidR="00F05130" w:rsidP="00F05130" w:rsidRDefault="00F05130" w14:paraId="3FF5B37A" w14:textId="2D18F882">
      <w:pPr>
        <w:spacing w:after="160"/>
        <w:rPr>
          <w:rFonts w:eastAsia="Times New Roman" w:cs="Times New Roman"/>
          <w:szCs w:val="24"/>
        </w:rPr>
      </w:pPr>
      <w:r w:rsidRPr="70131C5E">
        <w:rPr>
          <w:rFonts w:eastAsia="Times New Roman" w:cs="Times New Roman"/>
          <w:szCs w:val="24"/>
        </w:rPr>
        <w:t xml:space="preserve">The following hierarchy charts shows the system and its related subsystems, in descending order of specific functions. The subsystems were split into their constituent parts by reviewing the customer statements to get an idea of all the relevant functions. The main function is to independently control the temperature of the hydrogen at the inlet, so the first system is termed “heat hydrogen”. The two primary subsystems branch off into controlling the temperature and the physical means of heating. The first step in heating the hydrogen is to provide power from an external source and transmit it to the induction coils that surround the test article. Then, the heat must also be transmitted from the induction coil to the test article, so this is a function. The controller subsystem works with the heating device subsystem in that it is the decision-making part of the design.  A controller is essential in determining the power output of the heating device. This is the reasoning for the modulation of power subsystem. Measurement </w:t>
      </w:r>
      <w:r w:rsidRPr="70131C5E">
        <w:rPr>
          <w:rFonts w:eastAsia="Times New Roman" w:cs="Times New Roman"/>
          <w:szCs w:val="24"/>
        </w:rPr>
        <w:lastRenderedPageBreak/>
        <w:t xml:space="preserve">devices are also required in any traditional controller because it provides the user or computer program information about the environment to be able to make decisions. This is also the reasoning behind the controller displaying feedback, because it is important for diagnosis. It should be noted that the induction coil is repeatedly specified as the heat transfer device because the scope of the project does not include design freedom of the type of heat transfer device. </w:t>
      </w:r>
      <w:bookmarkStart w:name="_4pxaksp7qszh" w:colFirst="0" w:colLast="0" w:id="20"/>
      <w:bookmarkEnd w:id="20"/>
    </w:p>
    <w:p w:rsidRPr="00F05130" w:rsidR="00F05130" w:rsidP="00F05130" w:rsidRDefault="00F05130" w14:paraId="32026E7E" w14:textId="77777777">
      <w:pPr>
        <w:spacing w:after="160"/>
        <w:rPr>
          <w:rFonts w:eastAsia="Times New Roman" w:cs="Times New Roman"/>
          <w:szCs w:val="24"/>
        </w:rPr>
      </w:pPr>
    </w:p>
    <w:p w:rsidRPr="00F82A5B" w:rsidR="00F05130" w:rsidP="00F05130" w:rsidRDefault="00F05130" w14:paraId="4FF3373F" w14:textId="77777777">
      <w:pPr>
        <w:spacing w:after="160"/>
        <w:jc w:val="center"/>
        <w:rPr>
          <w:rFonts w:eastAsia="Times New Roman" w:cs="Times New Roman"/>
          <w:szCs w:val="24"/>
        </w:rPr>
      </w:pPr>
      <w:r w:rsidRPr="00F82A5B">
        <w:rPr>
          <w:b/>
          <w:bCs/>
        </w:rPr>
        <w:t>Cross Reference Chart</w:t>
      </w:r>
    </w:p>
    <w:p w:rsidR="00F05130" w:rsidP="00F05130" w:rsidRDefault="00F05130" w14:paraId="07AE8324" w14:textId="609120DE">
      <w:pPr>
        <w:jc w:val="both"/>
        <w:rPr>
          <w:rFonts w:eastAsia="Times New Roman" w:cs="Times New Roman"/>
          <w:szCs w:val="24"/>
        </w:rPr>
      </w:pPr>
      <w:r w:rsidRPr="70131C5E">
        <w:rPr>
          <w:rFonts w:eastAsia="Times New Roman" w:cs="Times New Roman"/>
          <w:szCs w:val="24"/>
        </w:rPr>
        <w:t xml:space="preserve">The cross-reference chart indicates which systems fulfil which of the fundamental functions needed to resolve the problem of the project.  For our cross-reference chart, we chose “Heating” and “Control” as our systems since these systems are the fundamental ones needed for the device. </w:t>
      </w:r>
    </w:p>
    <w:p w:rsidR="00F05130" w:rsidP="00F05130" w:rsidRDefault="00F05130" w14:paraId="3AA6D92A" w14:textId="695A0466">
      <w:pPr>
        <w:jc w:val="center"/>
        <w:rPr>
          <w:rFonts w:eastAsia="Times New Roman" w:cs="Times New Roman"/>
          <w:szCs w:val="24"/>
        </w:rPr>
      </w:pPr>
      <w:r w:rsidR="00F05130">
        <w:drawing>
          <wp:inline wp14:editId="03BC5B9D" wp14:anchorId="09FE6BAE">
            <wp:extent cx="3404294" cy="4427144"/>
            <wp:effectExtent l="0" t="0" r="0" b="5715"/>
            <wp:docPr id="8" name="Picture 8" title=""/>
            <wp:cNvGraphicFramePr>
              <a:graphicFrameLocks noChangeAspect="1"/>
            </wp:cNvGraphicFramePr>
            <a:graphic>
              <a:graphicData uri="http://schemas.openxmlformats.org/drawingml/2006/picture">
                <pic:pic>
                  <pic:nvPicPr>
                    <pic:cNvPr id="0" name="Picture 8"/>
                    <pic:cNvPicPr/>
                  </pic:nvPicPr>
                  <pic:blipFill>
                    <a:blip r:embed="R109fa8824740408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04294" cy="4427144"/>
                    </a:xfrm>
                    <a:prstGeom prst="rect">
                      <a:avLst/>
                    </a:prstGeom>
                  </pic:spPr>
                </pic:pic>
              </a:graphicData>
            </a:graphic>
          </wp:inline>
        </w:drawing>
      </w:r>
    </w:p>
    <w:p w:rsidRPr="00F05130" w:rsidR="00F05130" w:rsidP="00F05130" w:rsidRDefault="00F05130" w14:paraId="3D67B251" w14:textId="77777777">
      <w:pPr>
        <w:jc w:val="center"/>
        <w:rPr>
          <w:rFonts w:eastAsia="Times New Roman" w:cs="Times New Roman"/>
          <w:szCs w:val="24"/>
        </w:rPr>
      </w:pPr>
    </w:p>
    <w:p w:rsidR="00F05130" w:rsidP="00F05130" w:rsidRDefault="00F05130" w14:paraId="4CE9A61D" w14:textId="2DE5E50B">
      <w:pPr>
        <w:pStyle w:val="Heading2"/>
        <w:jc w:val="center"/>
      </w:pPr>
      <w:bookmarkStart w:name="_sjhttzkuiu6x" w:colFirst="0" w:colLast="0" w:id="21"/>
      <w:bookmarkStart w:name="_Toc55506776" w:id="22"/>
      <w:bookmarkEnd w:id="21"/>
      <w:r>
        <w:t>Connection to Systems</w:t>
      </w:r>
      <w:bookmarkEnd w:id="22"/>
    </w:p>
    <w:p w:rsidR="00F05130" w:rsidP="00F05130" w:rsidRDefault="00F05130" w14:paraId="3A967C8E" w14:textId="0266BA63">
      <w:pPr>
        <w:rPr>
          <w:rFonts w:eastAsia="Times New Roman" w:cs="Times New Roman"/>
          <w:szCs w:val="24"/>
        </w:rPr>
      </w:pPr>
      <w:r w:rsidRPr="70131C5E">
        <w:rPr>
          <w:rFonts w:eastAsia="Times New Roman" w:cs="Times New Roman"/>
          <w:szCs w:val="24"/>
        </w:rPr>
        <w:t>From the cross-reference table, it can be concluded that the “control” system is the most important to the project, as it fulfils 6 functions. Therefore, it is the highest ranked system. This makes sense because the control system is the priority for decision making in the entire project. Although the heat system is important, most of its subsystems are constrained by simpler concepts like material properties and physics. The control system requires more attention</w:t>
      </w:r>
      <w:r>
        <w:rPr>
          <w:rFonts w:eastAsia="Times New Roman" w:cs="Times New Roman"/>
          <w:szCs w:val="24"/>
        </w:rPr>
        <w:t xml:space="preserve"> </w:t>
      </w:r>
      <w:r w:rsidRPr="70131C5E">
        <w:rPr>
          <w:rFonts w:eastAsia="Times New Roman" w:cs="Times New Roman"/>
          <w:szCs w:val="24"/>
        </w:rPr>
        <w:t xml:space="preserve">because of its complex subsystems like data processing and conversion of electrical signals. The subsystems of control largely influence the goal of providing feedback through measurement and </w:t>
      </w:r>
      <w:r w:rsidRPr="70131C5E">
        <w:rPr>
          <w:rFonts w:eastAsia="Times New Roman" w:cs="Times New Roman"/>
          <w:szCs w:val="24"/>
        </w:rPr>
        <w:lastRenderedPageBreak/>
        <w:t xml:space="preserve">display of electrical signals. Measurement of the environment and providing feedback was a top priority. The heating system is the backbone of providing an actual temperature difference in the system. Therefore, it is a priority as well. Its relation to the resulting subsystems involves the delivery of electrical power to usable heat. The heating system is also governed by simple equations like the equations of heat transfer and power from current through a wire. Therefore, heating is the second highest ranked system. </w:t>
      </w:r>
    </w:p>
    <w:p w:rsidR="00F05130" w:rsidP="00F05130" w:rsidRDefault="00F05130" w14:paraId="3A351B25" w14:textId="77777777">
      <w:pPr>
        <w:jc w:val="center"/>
        <w:rPr>
          <w:rFonts w:eastAsia="Times New Roman" w:cs="Times New Roman"/>
          <w:b/>
          <w:szCs w:val="24"/>
        </w:rPr>
      </w:pPr>
    </w:p>
    <w:p w:rsidR="00F05130" w:rsidP="00F05130" w:rsidRDefault="00F05130" w14:paraId="225F1FD4" w14:textId="77777777">
      <w:pPr>
        <w:pStyle w:val="Heading1"/>
      </w:pPr>
      <w:bookmarkStart w:name="_y8ff3xj3e78y" w:colFirst="0" w:colLast="0" w:id="23"/>
      <w:bookmarkStart w:name="_Toc55506777" w:id="24"/>
      <w:bookmarkEnd w:id="23"/>
      <w:r>
        <w:t>Smart Integration</w:t>
      </w:r>
      <w:bookmarkEnd w:id="24"/>
    </w:p>
    <w:p w:rsidRPr="00F82A5B" w:rsidR="00F05130" w:rsidP="00F05130" w:rsidRDefault="00F05130" w14:paraId="3654C323" w14:textId="77777777">
      <w:pPr>
        <w:rPr>
          <w:rFonts w:eastAsia="Times New Roman" w:cs="Times New Roman"/>
          <w:szCs w:val="24"/>
        </w:rPr>
      </w:pPr>
      <w:r w:rsidRPr="70131C5E">
        <w:rPr>
          <w:rFonts w:eastAsia="Times New Roman" w:cs="Times New Roman"/>
          <w:szCs w:val="24"/>
        </w:rPr>
        <w:t xml:space="preserve">The cross-reference table also provides a display of the relationships between subsystems and allows the investigation for any possible integration of subsystems. Since heating and control require that both systems work in unison, overlap of functions is expected. For example, the regulation of power is a function that is directly related to heat output, but regulation implies change, which requires some sort of control. Since there are nonlinear energy losses present in the physics of the problem, the functions might be integrated by forming linear relationships to proportionally link change in power to heat output. Converting electrical energy to inductive heating also experiences overlap, mostly because electrical energy normally produces standard resistive heating. The project uses eddy current heating, or induction heating where the properties of the current delivered are related to the performance of the heating in the induction coil. For example, direct current, or poorly inverted alternating current will not result in good induction heating. Another function that is shared by both the control and heating system is the conversion of controls signals to power. This is an extremely crucial overlap, because the control system is what outputs the correct signals, the gateway to releasing large amounts of energy. </w:t>
      </w:r>
      <w:r w:rsidRPr="70131C5E">
        <w:rPr>
          <w:rFonts w:eastAsia="Times New Roman" w:cs="Times New Roman"/>
          <w:szCs w:val="24"/>
        </w:rPr>
        <w:lastRenderedPageBreak/>
        <w:t>These functions are inherently integrated. The reason for this is that no conversion takes place. From a physics standpoint, the integration is that the control signal is the same as the power signal, with a larger amplitude.</w:t>
      </w:r>
    </w:p>
    <w:p w:rsidR="0045532C" w:rsidP="00BB40A0" w:rsidRDefault="0045532C" w14:paraId="62900C47" w14:textId="77777777"/>
    <w:p w:rsidR="003C59BB" w:rsidP="0045532C" w:rsidRDefault="00DE29D9" w14:paraId="66306212" w14:textId="7097AF45">
      <w:pPr>
        <w:pStyle w:val="Heading2"/>
      </w:pPr>
      <w:bookmarkStart w:name="_Toc55506778" w:id="25"/>
      <w:r>
        <w:t xml:space="preserve">1.4 </w:t>
      </w:r>
      <w:r w:rsidR="003C59BB">
        <w:t>Target Summary</w:t>
      </w:r>
      <w:bookmarkEnd w:id="25"/>
    </w:p>
    <w:p w:rsidR="00DE29D9" w:rsidP="75EAC8A5" w:rsidRDefault="5E54FB6A" w14:paraId="498527AB" w14:textId="1BB01D44">
      <w:pPr>
        <w:spacing w:after="160"/>
        <w:jc w:val="both"/>
        <w:rPr>
          <w:rFonts w:eastAsia="Times New Roman" w:cs="Times New Roman"/>
          <w:color w:val="000000" w:themeColor="text1"/>
          <w:szCs w:val="24"/>
        </w:rPr>
      </w:pPr>
      <w:r w:rsidRPr="75EAC8A5">
        <w:rPr>
          <w:rFonts w:eastAsia="Times New Roman" w:cs="Times New Roman"/>
          <w:color w:val="000000" w:themeColor="text1"/>
          <w:szCs w:val="24"/>
          <w:lang w:val="en"/>
        </w:rPr>
        <w:t xml:space="preserve">Targets and metrics are used to quantify objectives of the functions that came from functional decomposition. Targets are numerical values and units used to design around, while metrics are the methods that are proposed to validate functions. The targets and metrics allow for quantifying and validating the functions and give a meaningful measure of how well the design is fulfilling key goals. The key goals are to provide independent control over the inlet temperature of hydrogen, allow the user to measure the physical conditions, and prioritizing streamlined integration into the surrounding subsystems.  It is also important to ensure that the temperature control is within an allowable degree of accuracy to prevent inaccurate readings while the user conducts tests.  </w:t>
      </w:r>
    </w:p>
    <w:p w:rsidR="00DE29D9" w:rsidP="75EAC8A5" w:rsidRDefault="5E54FB6A" w14:paraId="3C4CA40E" w14:textId="7E80876A">
      <w:pPr>
        <w:pStyle w:val="Heading1"/>
        <w:spacing w:before="240"/>
        <w:rPr>
          <w:rFonts w:eastAsia="Times New Roman" w:cs="Times New Roman"/>
          <w:b w:val="0"/>
          <w:bCs w:val="0"/>
          <w:color w:val="000000" w:themeColor="text1"/>
          <w:szCs w:val="24"/>
        </w:rPr>
      </w:pPr>
      <w:bookmarkStart w:name="_Toc55506779" w:id="26"/>
      <w:r w:rsidRPr="75EAC8A5">
        <w:rPr>
          <w:rFonts w:eastAsia="Times New Roman" w:cs="Times New Roman"/>
          <w:color w:val="000000" w:themeColor="text1"/>
          <w:szCs w:val="24"/>
          <w:lang w:val="en"/>
        </w:rPr>
        <w:t>Critical Targets and Metrics</w:t>
      </w:r>
      <w:bookmarkEnd w:id="26"/>
      <w:r w:rsidRPr="75EAC8A5">
        <w:rPr>
          <w:rFonts w:eastAsia="Times New Roman" w:cs="Times New Roman"/>
          <w:color w:val="000000" w:themeColor="text1"/>
          <w:szCs w:val="24"/>
          <w:lang w:val="en"/>
        </w:rPr>
        <w:t xml:space="preserve">  </w:t>
      </w:r>
    </w:p>
    <w:tbl>
      <w:tblPr>
        <w:tblStyle w:val="TableGrid"/>
        <w:tblW w:w="9360" w:type="dxa"/>
        <w:tblLayout w:type="fixed"/>
        <w:tblLook w:val="0600" w:firstRow="0" w:lastRow="0" w:firstColumn="0" w:lastColumn="0" w:noHBand="1" w:noVBand="1"/>
      </w:tblPr>
      <w:tblGrid>
        <w:gridCol w:w="3120"/>
        <w:gridCol w:w="3120"/>
        <w:gridCol w:w="3120"/>
      </w:tblGrid>
      <w:tr w:rsidR="75EAC8A5" w:rsidTr="00DD106F" w14:paraId="2A837821" w14:textId="77777777">
        <w:tc>
          <w:tcPr>
            <w:tcW w:w="3120" w:type="dxa"/>
          </w:tcPr>
          <w:p w:rsidR="75EAC8A5" w:rsidP="004B3A8B" w:rsidRDefault="75EAC8A5" w14:paraId="4802AE5D" w14:textId="16D30BB3">
            <w:pPr>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rPr>
              <w:t>Critical Functions</w:t>
            </w:r>
          </w:p>
        </w:tc>
        <w:tc>
          <w:tcPr>
            <w:tcW w:w="3120" w:type="dxa"/>
          </w:tcPr>
          <w:p w:rsidR="75EAC8A5" w:rsidP="004B3A8B" w:rsidRDefault="75EAC8A5" w14:paraId="7AB35C85" w14:textId="0C630D89">
            <w:pPr>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lang w:val="en-GB"/>
              </w:rPr>
              <w:t>Target</w:t>
            </w:r>
          </w:p>
        </w:tc>
        <w:tc>
          <w:tcPr>
            <w:tcW w:w="3120" w:type="dxa"/>
          </w:tcPr>
          <w:p w:rsidR="75EAC8A5" w:rsidP="004B3A8B" w:rsidRDefault="75EAC8A5" w14:paraId="43C48617" w14:textId="05DF8C1C">
            <w:pPr>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lang w:val="en-GB"/>
              </w:rPr>
              <w:t>Metric</w:t>
            </w:r>
          </w:p>
        </w:tc>
      </w:tr>
      <w:tr w:rsidR="75EAC8A5" w:rsidTr="00DD106F" w14:paraId="35AA5AC3" w14:textId="77777777">
        <w:tc>
          <w:tcPr>
            <w:tcW w:w="3120" w:type="dxa"/>
          </w:tcPr>
          <w:p w:rsidR="75EAC8A5" w:rsidP="004B3A8B" w:rsidRDefault="75EAC8A5" w14:paraId="4DDB640F" w14:textId="29633FDF">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Power transmission from source to induction coil</w:t>
            </w:r>
          </w:p>
        </w:tc>
        <w:tc>
          <w:tcPr>
            <w:tcW w:w="3120" w:type="dxa"/>
          </w:tcPr>
          <w:p w:rsidR="75EAC8A5" w:rsidP="004B3A8B" w:rsidRDefault="75EAC8A5" w14:paraId="54A79EDE" w14:textId="16832D4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15 kW </w:t>
            </w:r>
          </w:p>
        </w:tc>
        <w:tc>
          <w:tcPr>
            <w:tcW w:w="3120" w:type="dxa"/>
          </w:tcPr>
          <w:p w:rsidR="75EAC8A5" w:rsidP="004B3A8B" w:rsidRDefault="75EAC8A5" w14:paraId="5F859937" w14:textId="0A198FB7">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Power </w:t>
            </w:r>
          </w:p>
        </w:tc>
      </w:tr>
      <w:tr w:rsidR="75EAC8A5" w:rsidTr="00DD106F" w14:paraId="552F6C94" w14:textId="77777777">
        <w:tc>
          <w:tcPr>
            <w:tcW w:w="3120" w:type="dxa"/>
          </w:tcPr>
          <w:p w:rsidR="75EAC8A5" w:rsidP="004B3A8B" w:rsidRDefault="75EAC8A5" w14:paraId="6B53BD74" w14:textId="07FAF77A">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Regulate power</w:t>
            </w:r>
          </w:p>
        </w:tc>
        <w:tc>
          <w:tcPr>
            <w:tcW w:w="3120" w:type="dxa"/>
          </w:tcPr>
          <w:p w:rsidR="75EAC8A5" w:rsidP="004B3A8B" w:rsidRDefault="75EAC8A5" w14:paraId="471756C4" w14:textId="23100CEA">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 xml:space="preserve">5% of max </w:t>
            </w:r>
          </w:p>
          <w:p w:rsidR="75EAC8A5" w:rsidP="75EAC8A5" w:rsidRDefault="75EAC8A5" w14:paraId="68C2EFFB" w14:textId="42397B9C">
            <w:pPr>
              <w:spacing w:line="240" w:lineRule="auto"/>
              <w:rPr>
                <w:rFonts w:eastAsia="Times New Roman" w:cs="Times New Roman"/>
                <w:color w:val="000000" w:themeColor="text1"/>
                <w:szCs w:val="24"/>
              </w:rPr>
            </w:pPr>
          </w:p>
        </w:tc>
        <w:tc>
          <w:tcPr>
            <w:tcW w:w="3120" w:type="dxa"/>
          </w:tcPr>
          <w:p w:rsidR="75EAC8A5" w:rsidP="004B3A8B" w:rsidRDefault="75EAC8A5" w14:paraId="0C6292C4" w14:textId="5473B49E">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Power</w:t>
            </w:r>
          </w:p>
        </w:tc>
      </w:tr>
      <w:tr w:rsidR="00DD106F" w:rsidTr="00DD106F" w14:paraId="0D18A5DC" w14:textId="77777777">
        <w:tc>
          <w:tcPr>
            <w:tcW w:w="3120" w:type="dxa"/>
            <w:vMerge w:val="restart"/>
          </w:tcPr>
          <w:p w:rsidR="00DD106F" w:rsidP="004B3A8B" w:rsidRDefault="00DD106F" w14:paraId="1DA26947" w14:textId="3816899E">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Measure temperature</w:t>
            </w:r>
          </w:p>
        </w:tc>
        <w:tc>
          <w:tcPr>
            <w:tcW w:w="3120" w:type="dxa"/>
          </w:tcPr>
          <w:p w:rsidR="00DD106F" w:rsidP="004B3A8B" w:rsidRDefault="00DD106F" w14:paraId="3868FFEC" w14:textId="728E52D7">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&lt;1 kelvin resolution </w:t>
            </w:r>
          </w:p>
        </w:tc>
        <w:tc>
          <w:tcPr>
            <w:tcW w:w="3120" w:type="dxa"/>
          </w:tcPr>
          <w:p w:rsidR="00DD106F" w:rsidP="004B3A8B" w:rsidRDefault="00DD106F" w14:paraId="631CEC48" w14:textId="34D8C8E6">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Temperature</w:t>
            </w:r>
          </w:p>
        </w:tc>
      </w:tr>
      <w:tr w:rsidR="00DD106F" w:rsidTr="00DD106F" w14:paraId="44CE063A" w14:textId="77777777">
        <w:tc>
          <w:tcPr>
            <w:tcW w:w="3120" w:type="dxa"/>
            <w:vMerge/>
          </w:tcPr>
          <w:p w:rsidR="00DD106F" w:rsidRDefault="00DD106F" w14:paraId="046277AB" w14:textId="247E881A"/>
        </w:tc>
        <w:tc>
          <w:tcPr>
            <w:tcW w:w="3120" w:type="dxa"/>
          </w:tcPr>
          <w:p w:rsidR="00DD106F" w:rsidP="004B3A8B" w:rsidRDefault="00DD106F" w14:paraId="0C0B29C6" w14:textId="67680C40">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0-2300 kelvin range </w:t>
            </w:r>
          </w:p>
          <w:p w:rsidR="00DD106F" w:rsidP="75EAC8A5" w:rsidRDefault="00DD106F" w14:paraId="1B159D0D" w14:textId="73256695">
            <w:pPr>
              <w:spacing w:line="240" w:lineRule="auto"/>
              <w:rPr>
                <w:rFonts w:eastAsia="Times New Roman" w:cs="Times New Roman"/>
                <w:color w:val="000000" w:themeColor="text1"/>
                <w:szCs w:val="24"/>
              </w:rPr>
            </w:pPr>
          </w:p>
        </w:tc>
        <w:tc>
          <w:tcPr>
            <w:tcW w:w="3120" w:type="dxa"/>
          </w:tcPr>
          <w:p w:rsidR="00DD106F" w:rsidP="004B3A8B" w:rsidRDefault="00DD106F" w14:paraId="0C31C0F3" w14:textId="2318CEDB">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Temperature</w:t>
            </w:r>
          </w:p>
        </w:tc>
      </w:tr>
      <w:tr w:rsidR="75EAC8A5" w:rsidTr="00DD106F" w14:paraId="6BEA2144" w14:textId="77777777">
        <w:tc>
          <w:tcPr>
            <w:tcW w:w="3120" w:type="dxa"/>
          </w:tcPr>
          <w:p w:rsidR="75EAC8A5" w:rsidP="004B3A8B" w:rsidRDefault="75EAC8A5" w14:paraId="57DD5BE7" w14:textId="5DF200A9">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Display feedback</w:t>
            </w:r>
          </w:p>
        </w:tc>
        <w:tc>
          <w:tcPr>
            <w:tcW w:w="3120" w:type="dxa"/>
          </w:tcPr>
          <w:p w:rsidR="75EAC8A5" w:rsidP="004B3A8B" w:rsidRDefault="75EAC8A5" w14:paraId="30001299" w14:textId="2C42F087">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6-inch digital display</w:t>
            </w:r>
          </w:p>
          <w:p w:rsidR="75EAC8A5" w:rsidP="75EAC8A5" w:rsidRDefault="75EAC8A5" w14:paraId="7BC3C753" w14:textId="164E6E66">
            <w:pPr>
              <w:spacing w:line="240" w:lineRule="auto"/>
              <w:rPr>
                <w:rFonts w:eastAsia="Times New Roman" w:cs="Times New Roman"/>
                <w:color w:val="000000" w:themeColor="text1"/>
                <w:szCs w:val="24"/>
              </w:rPr>
            </w:pPr>
          </w:p>
        </w:tc>
        <w:tc>
          <w:tcPr>
            <w:tcW w:w="3120" w:type="dxa"/>
          </w:tcPr>
          <w:p w:rsidR="75EAC8A5" w:rsidP="004B3A8B" w:rsidRDefault="75EAC8A5" w14:paraId="43EBD43B" w14:textId="53CCA3C1">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Length</w:t>
            </w:r>
          </w:p>
        </w:tc>
      </w:tr>
      <w:tr w:rsidR="75EAC8A5" w:rsidTr="00DD106F" w14:paraId="75802CB5" w14:textId="77777777">
        <w:tc>
          <w:tcPr>
            <w:tcW w:w="3120" w:type="dxa"/>
          </w:tcPr>
          <w:p w:rsidR="75EAC8A5" w:rsidP="004B3A8B" w:rsidRDefault="75EAC8A5" w14:paraId="37BDAC3C" w14:textId="4F1AAC6C">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lastRenderedPageBreak/>
              <w:t>Convert electrical energy to induction heating</w:t>
            </w:r>
          </w:p>
        </w:tc>
        <w:tc>
          <w:tcPr>
            <w:tcW w:w="3120" w:type="dxa"/>
          </w:tcPr>
          <w:p w:rsidR="75EAC8A5" w:rsidP="004B3A8B" w:rsidRDefault="75EAC8A5" w14:paraId="1A6FF29B" w14:textId="19B7BD3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 xml:space="preserve">85% Efficiency </w:t>
            </w:r>
          </w:p>
        </w:tc>
        <w:tc>
          <w:tcPr>
            <w:tcW w:w="3120" w:type="dxa"/>
          </w:tcPr>
          <w:p w:rsidR="75EAC8A5" w:rsidP="004B3A8B" w:rsidRDefault="75EAC8A5" w14:paraId="7D83286A" w14:textId="261A91E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Q_coil / (Current*Voltage)</w:t>
            </w:r>
          </w:p>
        </w:tc>
      </w:tr>
      <w:tr w:rsidR="75EAC8A5" w:rsidTr="00DD106F" w14:paraId="1DE42B07" w14:textId="77777777">
        <w:tc>
          <w:tcPr>
            <w:tcW w:w="3120" w:type="dxa"/>
          </w:tcPr>
          <w:p w:rsidR="75EAC8A5" w:rsidP="004B3A8B" w:rsidRDefault="75EAC8A5" w14:paraId="5BF98D6F" w14:textId="42550351">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 xml:space="preserve">Convert </w:t>
            </w:r>
            <w:proofErr w:type="spellStart"/>
            <w:r w:rsidRPr="75EAC8A5">
              <w:rPr>
                <w:rFonts w:eastAsia="Times New Roman" w:cs="Times New Roman"/>
                <w:color w:val="000000" w:themeColor="text1"/>
                <w:szCs w:val="24"/>
                <w:lang w:val="en-GB"/>
              </w:rPr>
              <w:t>analog</w:t>
            </w:r>
            <w:proofErr w:type="spellEnd"/>
            <w:r w:rsidRPr="75EAC8A5">
              <w:rPr>
                <w:rFonts w:eastAsia="Times New Roman" w:cs="Times New Roman"/>
                <w:color w:val="000000" w:themeColor="text1"/>
                <w:szCs w:val="24"/>
                <w:lang w:val="en-GB"/>
              </w:rPr>
              <w:t xml:space="preserve"> to digital signals</w:t>
            </w:r>
          </w:p>
        </w:tc>
        <w:tc>
          <w:tcPr>
            <w:tcW w:w="3120" w:type="dxa"/>
          </w:tcPr>
          <w:p w:rsidR="75EAC8A5" w:rsidP="004B3A8B" w:rsidRDefault="75EAC8A5" w14:paraId="1BE0DAE6" w14:textId="71D2C1C6">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12-bit A/D conversion</w:t>
            </w:r>
          </w:p>
        </w:tc>
        <w:tc>
          <w:tcPr>
            <w:tcW w:w="3120" w:type="dxa"/>
          </w:tcPr>
          <w:p w:rsidR="75EAC8A5" w:rsidP="004B3A8B" w:rsidRDefault="75EAC8A5" w14:paraId="27D65D5F" w14:textId="040CF65B">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Resolution</w:t>
            </w:r>
          </w:p>
        </w:tc>
      </w:tr>
    </w:tbl>
    <w:p w:rsidR="00DE29D9" w:rsidP="75EAC8A5" w:rsidRDefault="00DE29D9" w14:paraId="7826A3FA" w14:textId="23685AD9">
      <w:pPr>
        <w:spacing w:after="160" w:line="259" w:lineRule="auto"/>
        <w:rPr>
          <w:rFonts w:eastAsia="Times New Roman" w:cs="Times New Roman"/>
          <w:color w:val="000000" w:themeColor="text1"/>
          <w:szCs w:val="24"/>
        </w:rPr>
      </w:pPr>
    </w:p>
    <w:p w:rsidR="00D16F99" w:rsidP="75EAC8A5" w:rsidRDefault="00D16F99" w14:paraId="10B8E7B6" w14:textId="77777777">
      <w:pPr>
        <w:pStyle w:val="Heading1"/>
        <w:spacing w:after="160" w:line="259" w:lineRule="auto"/>
        <w:ind w:firstLine="720"/>
        <w:rPr>
          <w:rFonts w:eastAsia="Times New Roman" w:cs="Times New Roman"/>
          <w:color w:val="000000" w:themeColor="text1"/>
          <w:szCs w:val="24"/>
          <w:lang w:val="en"/>
        </w:rPr>
      </w:pPr>
    </w:p>
    <w:p w:rsidR="00DE29D9" w:rsidP="75EAC8A5" w:rsidRDefault="5E54FB6A" w14:paraId="0C19F541" w14:textId="0954AE8C">
      <w:pPr>
        <w:pStyle w:val="Heading1"/>
        <w:spacing w:after="160" w:line="259" w:lineRule="auto"/>
        <w:ind w:firstLine="720"/>
        <w:rPr>
          <w:rFonts w:eastAsia="Times New Roman" w:cs="Times New Roman"/>
          <w:b w:val="0"/>
          <w:bCs w:val="0"/>
          <w:color w:val="000000" w:themeColor="text1"/>
          <w:szCs w:val="24"/>
        </w:rPr>
      </w:pPr>
      <w:bookmarkStart w:name="_Toc55506780" w:id="27"/>
      <w:r w:rsidRPr="75EAC8A5">
        <w:rPr>
          <w:rFonts w:eastAsia="Times New Roman" w:cs="Times New Roman"/>
          <w:color w:val="000000" w:themeColor="text1"/>
          <w:szCs w:val="24"/>
          <w:lang w:val="en"/>
        </w:rPr>
        <w:t>Critical Functions</w:t>
      </w:r>
      <w:bookmarkEnd w:id="27"/>
    </w:p>
    <w:p w:rsidR="00DE29D9" w:rsidP="75EAC8A5" w:rsidRDefault="5E54FB6A" w14:paraId="33EE7DC5" w14:textId="7EC3CE09">
      <w:pPr>
        <w:spacing w:after="160"/>
        <w:jc w:val="both"/>
        <w:rPr>
          <w:rFonts w:eastAsia="Times New Roman" w:cs="Times New Roman"/>
          <w:color w:val="000000" w:themeColor="text1"/>
          <w:szCs w:val="24"/>
        </w:rPr>
      </w:pPr>
      <w:r w:rsidRPr="75EAC8A5">
        <w:rPr>
          <w:rFonts w:eastAsia="Times New Roman" w:cs="Times New Roman"/>
          <w:color w:val="000000" w:themeColor="text1"/>
          <w:szCs w:val="24"/>
          <w:lang w:val="en"/>
        </w:rPr>
        <w:t xml:space="preserve">The critical functions for the device were chosen from the functional decomposition. The critical functions are: Power transmission from the source to the induction coil, heat transmission from the induction coil to the test article, regulate power, measure temperature, display feedback, convert electrical energy to induction heating, convert control signal to power, and convert analog to digital signals. </w:t>
      </w:r>
    </w:p>
    <w:p w:rsidR="00DE29D9" w:rsidP="75EAC8A5" w:rsidRDefault="5E54FB6A" w14:paraId="3E3660DC" w14:textId="55A25D33">
      <w:pPr>
        <w:pStyle w:val="Heading1"/>
        <w:spacing w:before="240"/>
        <w:rPr>
          <w:rFonts w:eastAsia="Times New Roman" w:cs="Times New Roman"/>
          <w:b w:val="0"/>
          <w:bCs w:val="0"/>
          <w:color w:val="000000" w:themeColor="text1"/>
          <w:szCs w:val="24"/>
        </w:rPr>
      </w:pPr>
      <w:bookmarkStart w:name="_Toc55506781" w:id="28"/>
      <w:r w:rsidRPr="75EAC8A5">
        <w:rPr>
          <w:rFonts w:eastAsia="Times New Roman" w:cs="Times New Roman"/>
          <w:color w:val="000000" w:themeColor="text1"/>
          <w:szCs w:val="24"/>
          <w:lang w:val="en"/>
        </w:rPr>
        <w:t>Summary and Derivation of Targets and Metrics</w:t>
      </w:r>
      <w:bookmarkEnd w:id="28"/>
    </w:p>
    <w:p w:rsidR="00DE29D9" w:rsidP="75EAC8A5" w:rsidRDefault="5E54FB6A" w14:paraId="17DA8535" w14:textId="2A800035">
      <w:pPr>
        <w:spacing w:after="160"/>
        <w:rPr>
          <w:rFonts w:eastAsia="Times New Roman" w:cs="Times New Roman"/>
          <w:color w:val="000000" w:themeColor="text1"/>
          <w:szCs w:val="24"/>
        </w:rPr>
      </w:pPr>
      <w:r w:rsidRPr="75EAC8A5">
        <w:rPr>
          <w:rFonts w:eastAsia="Times New Roman" w:cs="Times New Roman"/>
          <w:color w:val="000000" w:themeColor="text1"/>
          <w:szCs w:val="24"/>
          <w:lang w:val="en"/>
        </w:rPr>
        <w:t>For power transmission from source to coil, it was decided that the coil design should have a baseline power rating of 15 kW because the power rating of the existing coils in the test chamber are rated the same. The 84% efficiency of h</w:t>
      </w:r>
      <w:r w:rsidRPr="75EAC8A5">
        <w:rPr>
          <w:rFonts w:eastAsia="Times New Roman" w:cs="Times New Roman"/>
          <w:color w:val="000000" w:themeColor="text1"/>
          <w:szCs w:val="24"/>
          <w:lang w:val="en-GB"/>
        </w:rPr>
        <w:t>eat transmission from induction coil to test article</w:t>
      </w:r>
      <w:r w:rsidRPr="75EAC8A5">
        <w:rPr>
          <w:rFonts w:eastAsia="Times New Roman" w:cs="Times New Roman"/>
          <w:color w:val="000000" w:themeColor="text1"/>
          <w:szCs w:val="24"/>
          <w:lang w:val="en"/>
        </w:rPr>
        <w:t xml:space="preserve"> was chosen after doing research on current induction stovetop efficiencies. Based on other findings, this number seems like a reasonable target. The regulation of power needs to allow for fine adjustment in order to reach the target temperatures, but not too fine where the cost of hardware is excessive. Steps of 5% of max power were determined to be fine enough adjustments. A target temperature resolution is important because it controls the accuracy of the test data and affects the feedback. A temperature resolution of &lt;1 kelvin was chosen for this reason. With a resolution that is too low, the customer would not be able to accurately tell the temperature, and therefore be unable to conduct tests on specific temperatures. The customer </w:t>
      </w:r>
      <w:r w:rsidRPr="75EAC8A5">
        <w:rPr>
          <w:rFonts w:eastAsia="Times New Roman" w:cs="Times New Roman"/>
          <w:color w:val="000000" w:themeColor="text1"/>
          <w:szCs w:val="24"/>
          <w:lang w:val="en"/>
        </w:rPr>
        <w:lastRenderedPageBreak/>
        <w:t xml:space="preserve">requested a temperature range of 0-2500 kelvin. The size was decided after comparing multiple devices and determining legibility from 5 feet. All required information could be seen easily on a display that has at least a </w:t>
      </w:r>
      <w:r w:rsidRPr="75EAC8A5" w:rsidR="00381B60">
        <w:rPr>
          <w:rFonts w:eastAsia="Times New Roman" w:cs="Times New Roman"/>
          <w:color w:val="000000" w:themeColor="text1"/>
          <w:szCs w:val="24"/>
          <w:lang w:val="en"/>
        </w:rPr>
        <w:t>6-inch</w:t>
      </w:r>
      <w:r w:rsidRPr="75EAC8A5">
        <w:rPr>
          <w:rFonts w:eastAsia="Times New Roman" w:cs="Times New Roman"/>
          <w:color w:val="000000" w:themeColor="text1"/>
          <w:szCs w:val="24"/>
          <w:lang w:val="en"/>
        </w:rPr>
        <w:t xml:space="preserve"> diagonal size.  Finally, a 12-bit analog to digital converter was chosen. This gives the balance of having high enough resolution to reach the &lt;1 kelvin temperature resolution, without sacrificing the speed of acquisition that a high-bit A/D converter would require.</w:t>
      </w:r>
    </w:p>
    <w:p w:rsidR="00DE29D9" w:rsidP="75EAC8A5" w:rsidRDefault="5E54FB6A" w14:paraId="7260EF54" w14:textId="52F671BE">
      <w:pPr>
        <w:spacing w:after="160"/>
        <w:jc w:val="center"/>
        <w:rPr>
          <w:rFonts w:eastAsia="Times New Roman" w:cs="Times New Roman"/>
          <w:color w:val="000000" w:themeColor="text1"/>
          <w:szCs w:val="24"/>
        </w:rPr>
      </w:pPr>
      <w:r w:rsidRPr="75EAC8A5">
        <w:rPr>
          <w:rFonts w:eastAsia="Times New Roman" w:cs="Times New Roman"/>
          <w:b/>
          <w:bCs/>
          <w:color w:val="000000" w:themeColor="text1"/>
          <w:szCs w:val="24"/>
          <w:lang w:val="en"/>
        </w:rPr>
        <w:t xml:space="preserve">Metrics and Method Validation </w:t>
      </w:r>
    </w:p>
    <w:tbl>
      <w:tblPr>
        <w:tblStyle w:val="TableGrid"/>
        <w:tblW w:w="9360" w:type="dxa"/>
        <w:tblLayout w:type="fixed"/>
        <w:tblLook w:val="0600" w:firstRow="0" w:lastRow="0" w:firstColumn="0" w:lastColumn="0" w:noHBand="1" w:noVBand="1"/>
      </w:tblPr>
      <w:tblGrid>
        <w:gridCol w:w="3120"/>
        <w:gridCol w:w="3120"/>
        <w:gridCol w:w="3120"/>
      </w:tblGrid>
      <w:tr w:rsidR="75EAC8A5" w:rsidTr="004B3A8B" w14:paraId="341E9353" w14:textId="77777777">
        <w:tc>
          <w:tcPr>
            <w:tcW w:w="3120" w:type="dxa"/>
          </w:tcPr>
          <w:p w:rsidR="75EAC8A5" w:rsidP="004B3A8B" w:rsidRDefault="75EAC8A5" w14:paraId="07D4A006" w14:textId="56BD2923">
            <w:pPr>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rPr>
              <w:t>Critical Functions</w:t>
            </w:r>
          </w:p>
        </w:tc>
        <w:tc>
          <w:tcPr>
            <w:tcW w:w="3120" w:type="dxa"/>
          </w:tcPr>
          <w:p w:rsidR="75EAC8A5" w:rsidP="004B3A8B" w:rsidRDefault="75EAC8A5" w14:paraId="09E5CD60" w14:textId="426B8F6D">
            <w:pPr>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lang w:val="en-GB"/>
              </w:rPr>
              <w:t>Target</w:t>
            </w:r>
          </w:p>
        </w:tc>
        <w:tc>
          <w:tcPr>
            <w:tcW w:w="3120" w:type="dxa"/>
          </w:tcPr>
          <w:p w:rsidR="75EAC8A5" w:rsidP="004B3A8B" w:rsidRDefault="75EAC8A5" w14:paraId="78777D17" w14:textId="4080337F">
            <w:pPr>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lang w:val="en-GB"/>
              </w:rPr>
              <w:t>Tool</w:t>
            </w:r>
          </w:p>
        </w:tc>
      </w:tr>
      <w:tr w:rsidR="75EAC8A5" w:rsidTr="004B3A8B" w14:paraId="57030C95" w14:textId="77777777">
        <w:tc>
          <w:tcPr>
            <w:tcW w:w="3120" w:type="dxa"/>
          </w:tcPr>
          <w:p w:rsidR="75EAC8A5" w:rsidP="004B3A8B" w:rsidRDefault="75EAC8A5" w14:paraId="21839DBA" w14:textId="426C0273">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Power transmission from source to induction coil</w:t>
            </w:r>
          </w:p>
        </w:tc>
        <w:tc>
          <w:tcPr>
            <w:tcW w:w="3120" w:type="dxa"/>
          </w:tcPr>
          <w:p w:rsidR="75EAC8A5" w:rsidP="004B3A8B" w:rsidRDefault="75EAC8A5" w14:paraId="128389E7" w14:textId="6CE1B1E5">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15 kW </w:t>
            </w:r>
          </w:p>
        </w:tc>
        <w:tc>
          <w:tcPr>
            <w:tcW w:w="3120" w:type="dxa"/>
          </w:tcPr>
          <w:p w:rsidR="75EAC8A5" w:rsidP="004B3A8B" w:rsidRDefault="75EAC8A5" w14:paraId="45F0FC27" w14:textId="305029C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Equations, wattmeter </w:t>
            </w:r>
          </w:p>
        </w:tc>
      </w:tr>
      <w:tr w:rsidR="75EAC8A5" w:rsidTr="004B3A8B" w14:paraId="7C884B3F" w14:textId="77777777">
        <w:tc>
          <w:tcPr>
            <w:tcW w:w="3120" w:type="dxa"/>
          </w:tcPr>
          <w:p w:rsidR="75EAC8A5" w:rsidP="004B3A8B" w:rsidRDefault="75EAC8A5" w14:paraId="6474B00A" w14:textId="6F60E419">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Regulate power</w:t>
            </w:r>
          </w:p>
        </w:tc>
        <w:tc>
          <w:tcPr>
            <w:tcW w:w="3120" w:type="dxa"/>
          </w:tcPr>
          <w:p w:rsidR="75EAC8A5" w:rsidP="004B3A8B" w:rsidRDefault="75EAC8A5" w14:paraId="657834DB" w14:textId="74E073AF">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 xml:space="preserve">5% of max power </w:t>
            </w:r>
          </w:p>
          <w:p w:rsidR="75EAC8A5" w:rsidP="75EAC8A5" w:rsidRDefault="75EAC8A5" w14:paraId="47E5D1AD" w14:textId="65CEC298">
            <w:pPr>
              <w:spacing w:line="240" w:lineRule="auto"/>
              <w:rPr>
                <w:rFonts w:eastAsia="Times New Roman" w:cs="Times New Roman"/>
                <w:color w:val="000000" w:themeColor="text1"/>
                <w:szCs w:val="24"/>
              </w:rPr>
            </w:pPr>
          </w:p>
        </w:tc>
        <w:tc>
          <w:tcPr>
            <w:tcW w:w="3120" w:type="dxa"/>
          </w:tcPr>
          <w:p w:rsidR="75EAC8A5" w:rsidP="004B3A8B" w:rsidRDefault="75EAC8A5" w14:paraId="3F781665" w14:textId="3B49FC1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Potentiometer, voltmeter</w:t>
            </w:r>
          </w:p>
        </w:tc>
      </w:tr>
      <w:tr w:rsidR="004B3A8B" w:rsidTr="004B3A8B" w14:paraId="4FB94BC8" w14:textId="77777777">
        <w:tc>
          <w:tcPr>
            <w:tcW w:w="3120" w:type="dxa"/>
            <w:vMerge w:val="restart"/>
          </w:tcPr>
          <w:p w:rsidR="004B3A8B" w:rsidP="004B3A8B" w:rsidRDefault="004B3A8B" w14:paraId="09288595" w14:textId="41CC730F">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Measure temperature</w:t>
            </w:r>
          </w:p>
        </w:tc>
        <w:tc>
          <w:tcPr>
            <w:tcW w:w="3120" w:type="dxa"/>
          </w:tcPr>
          <w:p w:rsidR="004B3A8B" w:rsidP="004B3A8B" w:rsidRDefault="004B3A8B" w14:paraId="2FC3FE1A" w14:textId="58EF10C1">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&lt;1 kelvin Resolution </w:t>
            </w:r>
          </w:p>
          <w:p w:rsidR="004B3A8B" w:rsidP="75EAC8A5" w:rsidRDefault="004B3A8B" w14:paraId="2B090476" w14:textId="2E6DD56D">
            <w:pPr>
              <w:spacing w:line="240" w:lineRule="auto"/>
              <w:rPr>
                <w:rFonts w:eastAsia="Times New Roman" w:cs="Times New Roman"/>
                <w:color w:val="000000" w:themeColor="text1"/>
                <w:szCs w:val="24"/>
              </w:rPr>
            </w:pPr>
          </w:p>
        </w:tc>
        <w:tc>
          <w:tcPr>
            <w:tcW w:w="3120" w:type="dxa"/>
          </w:tcPr>
          <w:p w:rsidR="004B3A8B" w:rsidP="004B3A8B" w:rsidRDefault="004B3A8B" w14:paraId="28322844" w14:textId="66192E74">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Data acquisition unit</w:t>
            </w:r>
          </w:p>
        </w:tc>
      </w:tr>
      <w:tr w:rsidR="004B3A8B" w:rsidTr="004B3A8B" w14:paraId="59B453D5" w14:textId="77777777">
        <w:tc>
          <w:tcPr>
            <w:tcW w:w="3120" w:type="dxa"/>
            <w:vMerge/>
          </w:tcPr>
          <w:p w:rsidR="004B3A8B" w:rsidRDefault="004B3A8B" w14:paraId="2AC3AA0D" w14:textId="494D5A1C"/>
        </w:tc>
        <w:tc>
          <w:tcPr>
            <w:tcW w:w="3120" w:type="dxa"/>
          </w:tcPr>
          <w:p w:rsidR="004B3A8B" w:rsidP="004B3A8B" w:rsidRDefault="004B3A8B" w14:paraId="7B22FE59" w14:textId="71D02FF4">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0-2500 kelvin range</w:t>
            </w:r>
          </w:p>
          <w:p w:rsidR="004B3A8B" w:rsidP="75EAC8A5" w:rsidRDefault="004B3A8B" w14:paraId="3BB75AD3" w14:textId="29B31C54">
            <w:pPr>
              <w:spacing w:line="240" w:lineRule="auto"/>
              <w:rPr>
                <w:rFonts w:eastAsia="Times New Roman" w:cs="Times New Roman"/>
                <w:color w:val="000000" w:themeColor="text1"/>
                <w:szCs w:val="24"/>
              </w:rPr>
            </w:pPr>
          </w:p>
        </w:tc>
        <w:tc>
          <w:tcPr>
            <w:tcW w:w="3120" w:type="dxa"/>
          </w:tcPr>
          <w:p w:rsidR="004B3A8B" w:rsidP="004B3A8B" w:rsidRDefault="004B3A8B" w14:paraId="1B911EB7" w14:textId="74B7D0DD">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Temperature sensor</w:t>
            </w:r>
          </w:p>
        </w:tc>
      </w:tr>
      <w:tr w:rsidR="75EAC8A5" w:rsidTr="004B3A8B" w14:paraId="14C44906" w14:textId="77777777">
        <w:tc>
          <w:tcPr>
            <w:tcW w:w="3120" w:type="dxa"/>
          </w:tcPr>
          <w:p w:rsidR="75EAC8A5" w:rsidP="004B3A8B" w:rsidRDefault="75EAC8A5" w14:paraId="3F969D38" w14:textId="2BB9792D">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Display feedback</w:t>
            </w:r>
          </w:p>
        </w:tc>
        <w:tc>
          <w:tcPr>
            <w:tcW w:w="3120" w:type="dxa"/>
          </w:tcPr>
          <w:p w:rsidR="75EAC8A5" w:rsidP="004B3A8B" w:rsidRDefault="75EAC8A5" w14:paraId="300ABCA7" w14:textId="5EB6129E">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6-inch digital display</w:t>
            </w:r>
          </w:p>
        </w:tc>
        <w:tc>
          <w:tcPr>
            <w:tcW w:w="3120" w:type="dxa"/>
          </w:tcPr>
          <w:p w:rsidR="75EAC8A5" w:rsidP="004B3A8B" w:rsidRDefault="75EAC8A5" w14:paraId="2BF64D12" w14:textId="418C31A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Length measurement device</w:t>
            </w:r>
          </w:p>
        </w:tc>
      </w:tr>
      <w:tr w:rsidR="75EAC8A5" w:rsidTr="004B3A8B" w14:paraId="0D8DBE82" w14:textId="77777777">
        <w:tc>
          <w:tcPr>
            <w:tcW w:w="3120" w:type="dxa"/>
          </w:tcPr>
          <w:p w:rsidR="75EAC8A5" w:rsidP="004B3A8B" w:rsidRDefault="75EAC8A5" w14:paraId="5F00CB9E" w14:textId="4304883E">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Convert electrical energy to induction heating</w:t>
            </w:r>
          </w:p>
        </w:tc>
        <w:tc>
          <w:tcPr>
            <w:tcW w:w="3120" w:type="dxa"/>
          </w:tcPr>
          <w:p w:rsidR="75EAC8A5" w:rsidP="004B3A8B" w:rsidRDefault="75EAC8A5" w14:paraId="72F7C7A5" w14:textId="0121B4C4">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 xml:space="preserve">85% Efficiency </w:t>
            </w:r>
          </w:p>
        </w:tc>
        <w:tc>
          <w:tcPr>
            <w:tcW w:w="3120" w:type="dxa"/>
          </w:tcPr>
          <w:p w:rsidR="75EAC8A5" w:rsidP="004B3A8B" w:rsidRDefault="75EAC8A5" w14:paraId="3474CA68" w14:textId="4B76E78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Equations, analysis software</w:t>
            </w:r>
          </w:p>
        </w:tc>
      </w:tr>
      <w:tr w:rsidR="75EAC8A5" w:rsidTr="004B3A8B" w14:paraId="0B9CF274" w14:textId="77777777">
        <w:tc>
          <w:tcPr>
            <w:tcW w:w="3120" w:type="dxa"/>
          </w:tcPr>
          <w:p w:rsidR="75EAC8A5" w:rsidP="004B3A8B" w:rsidRDefault="75EAC8A5" w14:paraId="5BFD74CA" w14:textId="66575650">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 xml:space="preserve">Convert </w:t>
            </w:r>
            <w:proofErr w:type="spellStart"/>
            <w:r w:rsidRPr="75EAC8A5">
              <w:rPr>
                <w:rFonts w:eastAsia="Times New Roman" w:cs="Times New Roman"/>
                <w:color w:val="000000" w:themeColor="text1"/>
                <w:szCs w:val="24"/>
                <w:lang w:val="en-GB"/>
              </w:rPr>
              <w:t>analog</w:t>
            </w:r>
            <w:proofErr w:type="spellEnd"/>
            <w:r w:rsidRPr="75EAC8A5">
              <w:rPr>
                <w:rFonts w:eastAsia="Times New Roman" w:cs="Times New Roman"/>
                <w:color w:val="000000" w:themeColor="text1"/>
                <w:szCs w:val="24"/>
                <w:lang w:val="en-GB"/>
              </w:rPr>
              <w:t xml:space="preserve"> to digital signals</w:t>
            </w:r>
          </w:p>
        </w:tc>
        <w:tc>
          <w:tcPr>
            <w:tcW w:w="3120" w:type="dxa"/>
          </w:tcPr>
          <w:p w:rsidR="75EAC8A5" w:rsidP="004B3A8B" w:rsidRDefault="75EAC8A5" w14:paraId="6E62DCDD" w14:textId="0D07DEF3">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12-bit A/D conversion</w:t>
            </w:r>
          </w:p>
        </w:tc>
        <w:tc>
          <w:tcPr>
            <w:tcW w:w="3120" w:type="dxa"/>
          </w:tcPr>
          <w:p w:rsidR="75EAC8A5" w:rsidP="004B3A8B" w:rsidRDefault="75EAC8A5" w14:paraId="6C23C890" w14:textId="756DA379">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Signal analysis comparison</w:t>
            </w:r>
          </w:p>
        </w:tc>
      </w:tr>
    </w:tbl>
    <w:p w:rsidR="00DE29D9" w:rsidP="75EAC8A5" w:rsidRDefault="5E54FB6A" w14:paraId="7306FE74" w14:textId="285B74E0">
      <w:pPr>
        <w:spacing w:after="160"/>
        <w:rPr>
          <w:rFonts w:eastAsia="Times New Roman" w:cs="Times New Roman"/>
          <w:color w:val="000000" w:themeColor="text1"/>
          <w:szCs w:val="24"/>
        </w:rPr>
      </w:pPr>
      <w:r w:rsidRPr="75EAC8A5">
        <w:rPr>
          <w:rFonts w:eastAsia="Times New Roman" w:cs="Times New Roman"/>
          <w:color w:val="000000" w:themeColor="text1"/>
          <w:szCs w:val="24"/>
          <w:lang w:val="en"/>
        </w:rPr>
        <w:t xml:space="preserve">The most critical areas of validation will be related to the heating, both power and temperature. There are two areas where efficiency is a metric. When the current supplied through the coils gets transferred to heat via induction heating, there will be eddy current losses as well as resistive losses. These losses are calculated theoretically and validated through analysis software. The heat provided to the moving fluid from the surface of the heat exchanger will result in a reduced effectiveness because the flow has a velocity. This can also be calculated theoretically through established equations and then validated through analysis. The temperature is the most </w:t>
      </w:r>
      <w:r w:rsidRPr="75EAC8A5">
        <w:rPr>
          <w:rFonts w:eastAsia="Times New Roman" w:cs="Times New Roman"/>
          <w:color w:val="000000" w:themeColor="text1"/>
          <w:szCs w:val="24"/>
          <w:lang w:val="en"/>
        </w:rPr>
        <w:lastRenderedPageBreak/>
        <w:t xml:space="preserve">important metric as it is the goal of the project. The outlet temperature of the heat exchanger will be measured with radiation measuring devices to validate the system’s ability to heat the fluid to a desired temperature. The temperature is controlled in a reasonable amount of time, which is less than a 5 second settling time. This can be validated through simulation tools of dynamic </w:t>
      </w:r>
      <w:r w:rsidRPr="75EAC8A5" w:rsidR="00C348F9">
        <w:rPr>
          <w:rFonts w:eastAsia="Times New Roman" w:cs="Times New Roman"/>
          <w:color w:val="000000" w:themeColor="text1"/>
          <w:szCs w:val="24"/>
          <w:lang w:val="en"/>
        </w:rPr>
        <w:t>systems and</w:t>
      </w:r>
      <w:r w:rsidRPr="75EAC8A5">
        <w:rPr>
          <w:rFonts w:eastAsia="Times New Roman" w:cs="Times New Roman"/>
          <w:color w:val="000000" w:themeColor="text1"/>
          <w:szCs w:val="24"/>
          <w:lang w:val="en"/>
        </w:rPr>
        <w:t xml:space="preserve"> validated by plotting the output vs time with experimental data. </w:t>
      </w:r>
      <w:r w:rsidRPr="75EAC8A5">
        <w:rPr>
          <w:rFonts w:eastAsia="Times New Roman" w:cs="Times New Roman"/>
          <w:color w:val="000000" w:themeColor="text1"/>
          <w:szCs w:val="24"/>
        </w:rPr>
        <w:t>The function related to power is the induction coil providing 15 kW of power. This actual power output can be determined theoretically using relevant equations and verified experimentally with a wattmeter. To ensure the power to the coil is properly regulated, a potentiometer will be used and a voltmeter to validate the regulation in desired increments. The method of validation for determining the temperature resolution will be a data acquisition system to check the accuracy of each temperature reading. For validating the temperature, a sensor will be used to measure the coils output.</w:t>
      </w:r>
    </w:p>
    <w:p w:rsidR="00DE29D9" w:rsidP="75EAC8A5" w:rsidRDefault="5E54FB6A" w14:paraId="2314C23B" w14:textId="2A622DD1">
      <w:pPr>
        <w:pStyle w:val="Heading1"/>
        <w:spacing w:before="240"/>
        <w:rPr>
          <w:rFonts w:eastAsia="Times New Roman" w:cs="Times New Roman"/>
          <w:b w:val="0"/>
          <w:bCs w:val="0"/>
          <w:color w:val="000000" w:themeColor="text1"/>
          <w:szCs w:val="24"/>
        </w:rPr>
      </w:pPr>
      <w:bookmarkStart w:name="_Toc55506782" w:id="29"/>
      <w:r w:rsidRPr="75EAC8A5">
        <w:rPr>
          <w:rFonts w:eastAsia="Times New Roman" w:cs="Times New Roman"/>
          <w:color w:val="000000" w:themeColor="text1"/>
          <w:szCs w:val="24"/>
          <w:lang w:val="en"/>
        </w:rPr>
        <w:t>Derivation and Validation of Non-Critical Functions</w:t>
      </w:r>
      <w:bookmarkEnd w:id="29"/>
    </w:p>
    <w:tbl>
      <w:tblPr>
        <w:tblStyle w:val="TableGrid"/>
        <w:tblW w:w="0" w:type="auto"/>
        <w:tblLayout w:type="fixed"/>
        <w:tblLook w:val="0000" w:firstRow="0" w:lastRow="0" w:firstColumn="0" w:lastColumn="0" w:noHBand="0" w:noVBand="0"/>
      </w:tblPr>
      <w:tblGrid>
        <w:gridCol w:w="3120"/>
        <w:gridCol w:w="3120"/>
        <w:gridCol w:w="3120"/>
      </w:tblGrid>
      <w:tr w:rsidR="75EAC8A5" w:rsidTr="75EAC8A5" w14:paraId="5BF55724" w14:textId="77777777">
        <w:tc>
          <w:tcPr>
            <w:tcW w:w="3120" w:type="dxa"/>
          </w:tcPr>
          <w:p w:rsidR="75EAC8A5" w:rsidP="00DD106F" w:rsidRDefault="75EAC8A5" w14:paraId="00217940" w14:textId="54A6B915">
            <w:pPr>
              <w:spacing w:line="240" w:lineRule="auto"/>
              <w:ind w:firstLine="0"/>
              <w:jc w:val="center"/>
              <w:rPr>
                <w:rFonts w:eastAsia="Times New Roman" w:cs="Times New Roman"/>
                <w:szCs w:val="24"/>
              </w:rPr>
            </w:pPr>
            <w:r w:rsidRPr="75EAC8A5">
              <w:rPr>
                <w:rFonts w:eastAsia="Times New Roman" w:cs="Times New Roman"/>
                <w:b/>
                <w:bCs/>
                <w:szCs w:val="24"/>
                <w:lang w:val="en"/>
              </w:rPr>
              <w:t>Function</w:t>
            </w:r>
          </w:p>
        </w:tc>
        <w:tc>
          <w:tcPr>
            <w:tcW w:w="3120" w:type="dxa"/>
          </w:tcPr>
          <w:p w:rsidR="75EAC8A5" w:rsidP="00DD106F" w:rsidRDefault="75EAC8A5" w14:paraId="07495F54" w14:textId="058477BB">
            <w:pPr>
              <w:spacing w:line="240" w:lineRule="auto"/>
              <w:ind w:firstLine="0"/>
              <w:jc w:val="center"/>
              <w:rPr>
                <w:rFonts w:eastAsia="Times New Roman" w:cs="Times New Roman"/>
                <w:szCs w:val="24"/>
              </w:rPr>
            </w:pPr>
            <w:r w:rsidRPr="75EAC8A5">
              <w:rPr>
                <w:rFonts w:eastAsia="Times New Roman" w:cs="Times New Roman"/>
                <w:b/>
                <w:bCs/>
                <w:szCs w:val="24"/>
                <w:lang w:val="en"/>
              </w:rPr>
              <w:t>Metric</w:t>
            </w:r>
          </w:p>
        </w:tc>
        <w:tc>
          <w:tcPr>
            <w:tcW w:w="3120" w:type="dxa"/>
          </w:tcPr>
          <w:p w:rsidR="75EAC8A5" w:rsidP="00DD106F" w:rsidRDefault="75EAC8A5" w14:paraId="2D524BD7" w14:textId="209C536D">
            <w:pPr>
              <w:spacing w:line="240" w:lineRule="auto"/>
              <w:ind w:firstLine="0"/>
              <w:jc w:val="center"/>
              <w:rPr>
                <w:rFonts w:eastAsia="Times New Roman" w:cs="Times New Roman"/>
                <w:szCs w:val="24"/>
              </w:rPr>
            </w:pPr>
            <w:r w:rsidRPr="75EAC8A5">
              <w:rPr>
                <w:rFonts w:eastAsia="Times New Roman" w:cs="Times New Roman"/>
                <w:b/>
                <w:bCs/>
                <w:szCs w:val="24"/>
                <w:lang w:val="en"/>
              </w:rPr>
              <w:t>Tool</w:t>
            </w:r>
          </w:p>
        </w:tc>
      </w:tr>
      <w:tr w:rsidR="75EAC8A5" w:rsidTr="75EAC8A5" w14:paraId="463E1014" w14:textId="77777777">
        <w:tc>
          <w:tcPr>
            <w:tcW w:w="3120" w:type="dxa"/>
          </w:tcPr>
          <w:p w:rsidR="75EAC8A5" w:rsidP="004B3A8B" w:rsidRDefault="75EAC8A5" w14:paraId="18640179" w14:textId="2B498FBE">
            <w:pPr>
              <w:spacing w:line="240" w:lineRule="auto"/>
              <w:ind w:firstLine="0"/>
              <w:rPr>
                <w:rFonts w:eastAsia="Times New Roman" w:cs="Times New Roman"/>
                <w:szCs w:val="24"/>
              </w:rPr>
            </w:pPr>
            <w:r w:rsidRPr="75EAC8A5">
              <w:rPr>
                <w:rFonts w:eastAsia="Times New Roman" w:cs="Times New Roman"/>
                <w:szCs w:val="24"/>
                <w:lang w:val="en"/>
              </w:rPr>
              <w:t>Weight of heater</w:t>
            </w:r>
          </w:p>
        </w:tc>
        <w:tc>
          <w:tcPr>
            <w:tcW w:w="3120" w:type="dxa"/>
          </w:tcPr>
          <w:p w:rsidR="75EAC8A5" w:rsidP="004B3A8B" w:rsidRDefault="75EAC8A5" w14:paraId="40CF98FD" w14:textId="0A3D6ADE">
            <w:pPr>
              <w:spacing w:line="240" w:lineRule="auto"/>
              <w:ind w:firstLine="0"/>
              <w:rPr>
                <w:rFonts w:eastAsia="Times New Roman" w:cs="Times New Roman"/>
                <w:szCs w:val="24"/>
              </w:rPr>
            </w:pPr>
            <w:r w:rsidRPr="75EAC8A5">
              <w:rPr>
                <w:rFonts w:eastAsia="Times New Roman" w:cs="Times New Roman"/>
                <w:szCs w:val="24"/>
                <w:lang w:val="en"/>
              </w:rPr>
              <w:t>Put coils on a weight scale and validate target weight</w:t>
            </w:r>
          </w:p>
        </w:tc>
        <w:tc>
          <w:tcPr>
            <w:tcW w:w="3120" w:type="dxa"/>
          </w:tcPr>
          <w:p w:rsidR="75EAC8A5" w:rsidP="004B3A8B" w:rsidRDefault="75EAC8A5" w14:paraId="204AF166" w14:textId="4529F851">
            <w:pPr>
              <w:spacing w:line="240" w:lineRule="auto"/>
              <w:ind w:firstLine="0"/>
              <w:rPr>
                <w:rFonts w:eastAsia="Times New Roman" w:cs="Times New Roman"/>
                <w:szCs w:val="24"/>
              </w:rPr>
            </w:pPr>
            <w:r w:rsidRPr="75EAC8A5">
              <w:rPr>
                <w:rFonts w:eastAsia="Times New Roman" w:cs="Times New Roman"/>
                <w:szCs w:val="24"/>
                <w:lang w:val="en"/>
              </w:rPr>
              <w:t>Weight Scale</w:t>
            </w:r>
          </w:p>
        </w:tc>
      </w:tr>
      <w:tr w:rsidR="75EAC8A5" w:rsidTr="75EAC8A5" w14:paraId="6D4081E1" w14:textId="77777777">
        <w:tc>
          <w:tcPr>
            <w:tcW w:w="3120" w:type="dxa"/>
          </w:tcPr>
          <w:p w:rsidR="75EAC8A5" w:rsidP="004B3A8B" w:rsidRDefault="75EAC8A5" w14:paraId="7344A220" w14:textId="58579B67">
            <w:pPr>
              <w:spacing w:line="240" w:lineRule="auto"/>
              <w:ind w:firstLine="0"/>
              <w:rPr>
                <w:rFonts w:eastAsia="Times New Roman" w:cs="Times New Roman"/>
                <w:szCs w:val="24"/>
              </w:rPr>
            </w:pPr>
            <w:r w:rsidRPr="75EAC8A5">
              <w:rPr>
                <w:rFonts w:eastAsia="Times New Roman" w:cs="Times New Roman"/>
                <w:szCs w:val="24"/>
                <w:lang w:val="en"/>
              </w:rPr>
              <w:t>Maximum length of coil</w:t>
            </w:r>
          </w:p>
        </w:tc>
        <w:tc>
          <w:tcPr>
            <w:tcW w:w="3120" w:type="dxa"/>
          </w:tcPr>
          <w:p w:rsidR="75EAC8A5" w:rsidP="004B3A8B" w:rsidRDefault="75EAC8A5" w14:paraId="661E3B18" w14:textId="1A9198D8">
            <w:pPr>
              <w:spacing w:line="240" w:lineRule="auto"/>
              <w:ind w:firstLine="0"/>
              <w:rPr>
                <w:rFonts w:eastAsia="Times New Roman" w:cs="Times New Roman"/>
                <w:szCs w:val="24"/>
              </w:rPr>
            </w:pPr>
            <w:r w:rsidRPr="75EAC8A5">
              <w:rPr>
                <w:rFonts w:eastAsia="Times New Roman" w:cs="Times New Roman"/>
                <w:szCs w:val="24"/>
                <w:lang w:val="en"/>
              </w:rPr>
              <w:t xml:space="preserve">Measure the total length of the </w:t>
            </w:r>
            <w:r w:rsidRPr="75EAC8A5" w:rsidR="00C348F9">
              <w:rPr>
                <w:rFonts w:eastAsia="Times New Roman" w:cs="Times New Roman"/>
                <w:szCs w:val="24"/>
                <w:lang w:val="en"/>
              </w:rPr>
              <w:t>preheater</w:t>
            </w:r>
            <w:r w:rsidRPr="75EAC8A5">
              <w:rPr>
                <w:rFonts w:eastAsia="Times New Roman" w:cs="Times New Roman"/>
                <w:szCs w:val="24"/>
                <w:lang w:val="en"/>
              </w:rPr>
              <w:t xml:space="preserve"> </w:t>
            </w:r>
          </w:p>
        </w:tc>
        <w:tc>
          <w:tcPr>
            <w:tcW w:w="3120" w:type="dxa"/>
          </w:tcPr>
          <w:p w:rsidR="75EAC8A5" w:rsidP="004B3A8B" w:rsidRDefault="75EAC8A5" w14:paraId="447E5328" w14:textId="7245E8A7">
            <w:pPr>
              <w:spacing w:line="240" w:lineRule="auto"/>
              <w:ind w:firstLine="0"/>
              <w:rPr>
                <w:rFonts w:eastAsia="Times New Roman" w:cs="Times New Roman"/>
                <w:szCs w:val="24"/>
              </w:rPr>
            </w:pPr>
            <w:r w:rsidRPr="75EAC8A5">
              <w:rPr>
                <w:rFonts w:eastAsia="Times New Roman" w:cs="Times New Roman"/>
                <w:szCs w:val="24"/>
                <w:lang w:val="en"/>
              </w:rPr>
              <w:t>Tape measure</w:t>
            </w:r>
          </w:p>
        </w:tc>
      </w:tr>
      <w:tr w:rsidR="75EAC8A5" w:rsidTr="75EAC8A5" w14:paraId="60451496" w14:textId="77777777">
        <w:tc>
          <w:tcPr>
            <w:tcW w:w="3120" w:type="dxa"/>
          </w:tcPr>
          <w:p w:rsidR="75EAC8A5" w:rsidP="004B3A8B" w:rsidRDefault="75EAC8A5" w14:paraId="1FEDDC23" w14:textId="50D0501F">
            <w:pPr>
              <w:spacing w:line="240" w:lineRule="auto"/>
              <w:ind w:firstLine="0"/>
              <w:rPr>
                <w:rFonts w:eastAsia="Times New Roman" w:cs="Times New Roman"/>
                <w:szCs w:val="24"/>
              </w:rPr>
            </w:pPr>
            <w:r w:rsidRPr="75EAC8A5">
              <w:rPr>
                <w:rFonts w:eastAsia="Times New Roman" w:cs="Times New Roman"/>
                <w:szCs w:val="24"/>
                <w:lang w:val="en"/>
              </w:rPr>
              <w:t>Maximum current needed</w:t>
            </w:r>
          </w:p>
        </w:tc>
        <w:tc>
          <w:tcPr>
            <w:tcW w:w="3120" w:type="dxa"/>
          </w:tcPr>
          <w:p w:rsidR="75EAC8A5" w:rsidP="004B3A8B" w:rsidRDefault="75EAC8A5" w14:paraId="7959B05E" w14:textId="7B62784C">
            <w:pPr>
              <w:spacing w:line="240" w:lineRule="auto"/>
              <w:ind w:firstLine="0"/>
              <w:rPr>
                <w:rFonts w:eastAsia="Times New Roman" w:cs="Times New Roman"/>
                <w:szCs w:val="24"/>
              </w:rPr>
            </w:pPr>
            <w:r w:rsidRPr="75EAC8A5">
              <w:rPr>
                <w:rFonts w:eastAsia="Times New Roman" w:cs="Times New Roman"/>
                <w:szCs w:val="24"/>
                <w:lang w:val="en"/>
              </w:rPr>
              <w:t>Measure the total amount of current flowing through the coils before running the experiment</w:t>
            </w:r>
          </w:p>
        </w:tc>
        <w:tc>
          <w:tcPr>
            <w:tcW w:w="3120" w:type="dxa"/>
          </w:tcPr>
          <w:p w:rsidR="75EAC8A5" w:rsidP="004B3A8B" w:rsidRDefault="75EAC8A5" w14:paraId="1425A2C8" w14:textId="7B105D2C">
            <w:pPr>
              <w:spacing w:line="240" w:lineRule="auto"/>
              <w:ind w:firstLine="0"/>
              <w:rPr>
                <w:rFonts w:eastAsia="Times New Roman" w:cs="Times New Roman"/>
                <w:szCs w:val="24"/>
              </w:rPr>
            </w:pPr>
            <w:r w:rsidRPr="75EAC8A5">
              <w:rPr>
                <w:rFonts w:eastAsia="Times New Roman" w:cs="Times New Roman"/>
                <w:szCs w:val="24"/>
                <w:lang w:val="en"/>
              </w:rPr>
              <w:t>Ammeter</w:t>
            </w:r>
          </w:p>
        </w:tc>
      </w:tr>
      <w:tr w:rsidR="75EAC8A5" w:rsidTr="75EAC8A5" w14:paraId="74DD52F3" w14:textId="77777777">
        <w:tc>
          <w:tcPr>
            <w:tcW w:w="3120" w:type="dxa"/>
          </w:tcPr>
          <w:p w:rsidR="75EAC8A5" w:rsidP="004B3A8B" w:rsidRDefault="75EAC8A5" w14:paraId="191B9134" w14:textId="2C018359">
            <w:pPr>
              <w:spacing w:line="240" w:lineRule="auto"/>
              <w:ind w:firstLine="0"/>
              <w:rPr>
                <w:rFonts w:eastAsia="Times New Roman" w:cs="Times New Roman"/>
                <w:szCs w:val="24"/>
                <w:lang w:val="en"/>
              </w:rPr>
            </w:pPr>
            <w:r w:rsidRPr="75EAC8A5">
              <w:rPr>
                <w:rFonts w:eastAsia="Times New Roman" w:cs="Times New Roman"/>
                <w:szCs w:val="24"/>
                <w:lang w:val="en"/>
              </w:rPr>
              <w:t>Heat transmission from induction coil to test article</w:t>
            </w:r>
          </w:p>
        </w:tc>
        <w:tc>
          <w:tcPr>
            <w:tcW w:w="3120" w:type="dxa"/>
          </w:tcPr>
          <w:p w:rsidR="75EAC8A5" w:rsidP="004B3A8B" w:rsidRDefault="75EAC8A5" w14:paraId="72ADB409" w14:textId="59F6EEFA">
            <w:pPr>
              <w:spacing w:line="240" w:lineRule="auto"/>
              <w:ind w:firstLine="0"/>
              <w:rPr>
                <w:rFonts w:eastAsia="Times New Roman" w:cs="Times New Roman"/>
                <w:szCs w:val="24"/>
                <w:lang w:val="en"/>
              </w:rPr>
            </w:pPr>
            <w:r w:rsidRPr="75EAC8A5">
              <w:rPr>
                <w:rFonts w:eastAsia="Times New Roman" w:cs="Times New Roman"/>
                <w:szCs w:val="24"/>
                <w:lang w:val="en"/>
              </w:rPr>
              <w:t>84% Efficiency</w:t>
            </w:r>
          </w:p>
        </w:tc>
        <w:tc>
          <w:tcPr>
            <w:tcW w:w="3120" w:type="dxa"/>
          </w:tcPr>
          <w:p w:rsidR="75EAC8A5" w:rsidP="004B3A8B" w:rsidRDefault="75EAC8A5" w14:paraId="446A0129" w14:textId="53B16BBD">
            <w:pPr>
              <w:spacing w:line="240" w:lineRule="auto"/>
              <w:ind w:firstLine="0"/>
              <w:rPr>
                <w:rFonts w:eastAsia="Times New Roman" w:cs="Times New Roman"/>
                <w:szCs w:val="24"/>
                <w:lang w:val="en"/>
              </w:rPr>
            </w:pPr>
            <w:r w:rsidRPr="75EAC8A5">
              <w:rPr>
                <w:rFonts w:eastAsia="Times New Roman" w:cs="Times New Roman"/>
                <w:szCs w:val="24"/>
                <w:lang w:val="en"/>
              </w:rPr>
              <w:t>Equations, analysis software</w:t>
            </w:r>
          </w:p>
        </w:tc>
      </w:tr>
      <w:tr w:rsidR="75EAC8A5" w:rsidTr="75EAC8A5" w14:paraId="5476BA82" w14:textId="77777777">
        <w:tc>
          <w:tcPr>
            <w:tcW w:w="3120" w:type="dxa"/>
          </w:tcPr>
          <w:p w:rsidR="75EAC8A5" w:rsidP="004B3A8B" w:rsidRDefault="75EAC8A5" w14:paraId="1C65DF68" w14:textId="3A52D9D9">
            <w:pPr>
              <w:spacing w:line="240" w:lineRule="auto"/>
              <w:ind w:firstLine="0"/>
              <w:rPr>
                <w:rFonts w:eastAsia="Times New Roman" w:cs="Times New Roman"/>
                <w:szCs w:val="24"/>
                <w:lang w:val="en"/>
              </w:rPr>
            </w:pPr>
            <w:r w:rsidRPr="75EAC8A5">
              <w:rPr>
                <w:rFonts w:eastAsia="Times New Roman" w:cs="Times New Roman"/>
                <w:szCs w:val="24"/>
                <w:lang w:val="en"/>
              </w:rPr>
              <w:t>Convert control signal to power</w:t>
            </w:r>
          </w:p>
        </w:tc>
        <w:tc>
          <w:tcPr>
            <w:tcW w:w="3120" w:type="dxa"/>
          </w:tcPr>
          <w:p w:rsidR="75EAC8A5" w:rsidP="004B3A8B" w:rsidRDefault="75EAC8A5" w14:paraId="54B46112" w14:textId="346C5233">
            <w:pPr>
              <w:spacing w:line="240" w:lineRule="auto"/>
              <w:ind w:firstLine="0"/>
              <w:rPr>
                <w:rFonts w:eastAsia="Times New Roman" w:cs="Times New Roman"/>
                <w:szCs w:val="24"/>
                <w:lang w:val="en"/>
              </w:rPr>
            </w:pPr>
            <w:r w:rsidRPr="75EAC8A5">
              <w:rPr>
                <w:rFonts w:eastAsia="Times New Roman" w:cs="Times New Roman"/>
                <w:szCs w:val="24"/>
                <w:lang w:val="en"/>
              </w:rPr>
              <w:t>&lt;5 second settling time</w:t>
            </w:r>
          </w:p>
        </w:tc>
        <w:tc>
          <w:tcPr>
            <w:tcW w:w="3120" w:type="dxa"/>
          </w:tcPr>
          <w:p w:rsidR="75EAC8A5" w:rsidP="004B3A8B" w:rsidRDefault="75EAC8A5" w14:paraId="47DC7D91" w14:textId="5F9DB8C8">
            <w:pPr>
              <w:spacing w:line="240" w:lineRule="auto"/>
              <w:ind w:firstLine="0"/>
              <w:rPr>
                <w:rFonts w:eastAsia="Times New Roman" w:cs="Times New Roman"/>
                <w:szCs w:val="24"/>
                <w:lang w:val="en"/>
              </w:rPr>
            </w:pPr>
            <w:r w:rsidRPr="75EAC8A5">
              <w:rPr>
                <w:rFonts w:eastAsia="Times New Roman" w:cs="Times New Roman"/>
                <w:szCs w:val="24"/>
                <w:lang w:val="en"/>
              </w:rPr>
              <w:t>Signal vs time plot</w:t>
            </w:r>
          </w:p>
        </w:tc>
      </w:tr>
    </w:tbl>
    <w:p w:rsidR="00DE29D9" w:rsidP="75EAC8A5" w:rsidRDefault="00DE29D9" w14:paraId="4FFF02E0" w14:textId="0343D61B">
      <w:pPr>
        <w:spacing w:after="160" w:line="259" w:lineRule="auto"/>
        <w:rPr>
          <w:rFonts w:ascii="Calibri" w:hAnsi="Calibri" w:eastAsia="Calibri" w:cs="Calibri"/>
          <w:color w:val="000000" w:themeColor="text1"/>
          <w:sz w:val="22"/>
        </w:rPr>
      </w:pPr>
    </w:p>
    <w:p w:rsidR="00DE29D9" w:rsidP="75EAC8A5" w:rsidRDefault="5E54FB6A" w14:paraId="1E930651" w14:textId="6C6A3EA1">
      <w:pPr>
        <w:spacing w:after="160"/>
        <w:rPr>
          <w:rFonts w:eastAsia="Times New Roman" w:cs="Times New Roman"/>
          <w:color w:val="000000" w:themeColor="text1"/>
          <w:szCs w:val="24"/>
        </w:rPr>
      </w:pPr>
      <w:r w:rsidRPr="75EAC8A5">
        <w:rPr>
          <w:rFonts w:eastAsia="Times New Roman" w:cs="Times New Roman"/>
          <w:color w:val="000000" w:themeColor="text1"/>
          <w:szCs w:val="24"/>
          <w:lang w:val="en"/>
        </w:rPr>
        <w:lastRenderedPageBreak/>
        <w:t xml:space="preserve">All non-critical functions are labeled in the table above. The first of these targets is weight of the pre-heating device. This is not a critical target because there is not an exact weight limit or target from the sponsor. However, the coils will be mounted on a rail system that can only support a certain weight. So, this will need to be taken into account when designing the device. It will be experimentally validated during the testing phase of the design process. The target for this function should be relatively low so the parameters will allow it to maintain a good strength to weight ratio without removing more material than necessary from the coils. Similar to heat transfer from the induction coil to the test article, a target of 85% was chosen for the efficiency of the conversion of electrical energy to induction heating. Most forms of heat exchangers have anywhere from 80-90% efficiency, and since it is not a priority to have high efficiency, this is a conservative value. A less than five second settling time of the voltage after adjusting the temperature was chosen so that the supplied power reaches </w:t>
      </w:r>
      <w:r w:rsidRPr="75EAC8A5">
        <w:rPr>
          <w:rFonts w:eastAsia="Times New Roman" w:cs="Times New Roman"/>
          <w:color w:val="000000" w:themeColor="text1"/>
          <w:szCs w:val="24"/>
          <w:lang w:val="en-GB"/>
        </w:rPr>
        <w:t>±</w:t>
      </w:r>
      <w:r w:rsidRPr="75EAC8A5">
        <w:rPr>
          <w:rFonts w:eastAsia="Times New Roman" w:cs="Times New Roman"/>
          <w:color w:val="000000" w:themeColor="text1"/>
          <w:szCs w:val="24"/>
          <w:lang w:val="en"/>
        </w:rPr>
        <w:t>5% of the desired value within five seconds. This is to allow for quick adjustment of temperature so that the user does not wait unnecessary amounts of time for an adjustment to take effect. The maximum coil length is the measurement of the length of the coils in the x-direction. The reason for this constraint is there is limited space inside the testing chamber and the coil length will still play a role in one of the parameters that govern the heat transfer. The design must fit inside these desired parameters given by the sponsor. Another non-critical function of the heater is the amount of current running through the induction coils. This will also be measured using an ammeter. The amount of current flowing will affect the amount of heat generated by the coils and thus will affect the amount of heat output the system can generate to the hydrogen.</w:t>
      </w:r>
    </w:p>
    <w:p w:rsidR="00D16F99" w:rsidP="00D16F99" w:rsidRDefault="00D16F99" w14:paraId="67900BCC" w14:textId="77777777">
      <w:pPr>
        <w:spacing w:after="160"/>
        <w:ind w:firstLine="0"/>
        <w:jc w:val="center"/>
        <w:rPr>
          <w:rFonts w:eastAsia="Times New Roman" w:cs="Times New Roman"/>
          <w:b/>
          <w:bCs/>
          <w:color w:val="000000" w:themeColor="text1"/>
          <w:szCs w:val="24"/>
          <w:lang w:val="en"/>
        </w:rPr>
      </w:pPr>
    </w:p>
    <w:p w:rsidR="00D16F99" w:rsidP="00D16F99" w:rsidRDefault="5E54FB6A" w14:paraId="05DDD5DD" w14:textId="209DFA17">
      <w:pPr>
        <w:spacing w:after="160"/>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lang w:val="en"/>
        </w:rPr>
        <w:lastRenderedPageBreak/>
        <w:t>Summary</w:t>
      </w:r>
    </w:p>
    <w:p w:rsidR="00DE29D9" w:rsidP="00D16F99" w:rsidRDefault="5E54FB6A" w14:paraId="2F4F94B4" w14:textId="2B01F9ED">
      <w:pPr>
        <w:spacing w:after="160"/>
        <w:rPr>
          <w:rFonts w:eastAsia="Times New Roman" w:cs="Times New Roman"/>
          <w:color w:val="000000" w:themeColor="text1"/>
          <w:szCs w:val="24"/>
        </w:rPr>
      </w:pPr>
      <w:r w:rsidRPr="75EAC8A5">
        <w:rPr>
          <w:rFonts w:eastAsia="Times New Roman" w:cs="Times New Roman"/>
          <w:color w:val="000000" w:themeColor="text1"/>
          <w:szCs w:val="24"/>
          <w:lang w:val="en"/>
        </w:rPr>
        <w:t>The above listed critical functions have their associated targets and metrics which</w:t>
      </w:r>
      <w:r w:rsidR="00DD106F">
        <w:rPr>
          <w:rFonts w:eastAsia="Times New Roman" w:cs="Times New Roman"/>
          <w:color w:val="000000" w:themeColor="text1"/>
          <w:szCs w:val="24"/>
          <w:lang w:val="en"/>
        </w:rPr>
        <w:t xml:space="preserve"> </w:t>
      </w:r>
      <w:r w:rsidRPr="75EAC8A5">
        <w:rPr>
          <w:rFonts w:eastAsia="Times New Roman" w:cs="Times New Roman"/>
          <w:color w:val="000000" w:themeColor="text1"/>
          <w:szCs w:val="24"/>
          <w:lang w:val="en"/>
        </w:rPr>
        <w:t>quantify the function in some way and allow for a benchmark to be placed on previously qualitative data. This is important, as it creates a way to measure the performance of the design and provides a means of validating the project during the design process. The targets and metrics were determined through discussion in the team and some were mentioned in meetings by the sponsor. They were chosen to allow for an appropriate laboratory setting where standards like resolution, response time, and efficiency are high enough to conduct tests and get meaningful data, but not to the point of military or aerospace standards.</w:t>
      </w:r>
    </w:p>
    <w:p w:rsidR="00D60EF2" w:rsidP="00455BCD" w:rsidRDefault="00DE29D9" w14:paraId="32526AB2" w14:textId="3F145383">
      <w:pPr>
        <w:pStyle w:val="Heading2"/>
      </w:pPr>
      <w:bookmarkStart w:name="_Toc55506783" w:id="30"/>
      <w:r>
        <w:t>1.5 Concept Generation</w:t>
      </w:r>
      <w:bookmarkEnd w:id="30"/>
    </w:p>
    <w:p w:rsidR="00455BCD" w:rsidP="00455BCD" w:rsidRDefault="00455BCD" w14:paraId="0018AEB0" w14:textId="77777777">
      <w:pPr>
        <w:jc w:val="center"/>
        <w:rPr>
          <w:rFonts w:eastAsia="Times New Roman" w:cs="Times New Roman"/>
          <w:b/>
          <w:bCs/>
          <w:szCs w:val="24"/>
        </w:rPr>
      </w:pPr>
      <w:r w:rsidRPr="7594D554">
        <w:rPr>
          <w:rFonts w:eastAsia="Times New Roman" w:cs="Times New Roman"/>
          <w:b/>
          <w:bCs/>
          <w:szCs w:val="24"/>
        </w:rPr>
        <w:t>Battle of Perspectives</w:t>
      </w:r>
    </w:p>
    <w:tbl>
      <w:tblPr>
        <w:tblStyle w:val="TableGrid"/>
        <w:tblW w:w="0" w:type="auto"/>
        <w:jc w:val="center"/>
        <w:tblLayout w:type="fixed"/>
        <w:tblLook w:val="06A0" w:firstRow="1" w:lastRow="0" w:firstColumn="1" w:lastColumn="0" w:noHBand="1" w:noVBand="1"/>
      </w:tblPr>
      <w:tblGrid>
        <w:gridCol w:w="5610"/>
      </w:tblGrid>
      <w:tr w:rsidR="00455BCD" w:rsidTr="008733EA" w14:paraId="62EE9991" w14:textId="77777777">
        <w:trPr>
          <w:jc w:val="center"/>
        </w:trPr>
        <w:tc>
          <w:tcPr>
            <w:tcW w:w="5610" w:type="dxa"/>
          </w:tcPr>
          <w:p w:rsidR="00455BCD" w:rsidP="008733EA" w:rsidRDefault="00455BCD" w14:paraId="4DF24930" w14:textId="77777777">
            <w:pPr>
              <w:jc w:val="center"/>
              <w:rPr>
                <w:rFonts w:eastAsia="Times New Roman" w:cs="Times New Roman"/>
                <w:szCs w:val="24"/>
              </w:rPr>
            </w:pPr>
            <w:r w:rsidRPr="7594D554">
              <w:rPr>
                <w:rFonts w:eastAsia="Times New Roman" w:cs="Times New Roman"/>
                <w:szCs w:val="24"/>
              </w:rPr>
              <w:t>Induction heating vs resistive heating</w:t>
            </w:r>
          </w:p>
        </w:tc>
      </w:tr>
      <w:tr w:rsidR="00455BCD" w:rsidTr="008733EA" w14:paraId="17C7B287" w14:textId="77777777">
        <w:trPr>
          <w:jc w:val="center"/>
        </w:trPr>
        <w:tc>
          <w:tcPr>
            <w:tcW w:w="5610" w:type="dxa"/>
          </w:tcPr>
          <w:p w:rsidR="00455BCD" w:rsidP="008733EA" w:rsidRDefault="00455BCD" w14:paraId="76864310" w14:textId="77777777">
            <w:pPr>
              <w:jc w:val="center"/>
              <w:rPr>
                <w:rFonts w:eastAsia="Times New Roman" w:cs="Times New Roman"/>
                <w:szCs w:val="24"/>
              </w:rPr>
            </w:pPr>
            <w:r w:rsidRPr="7594D554">
              <w:rPr>
                <w:rFonts w:eastAsia="Times New Roman" w:cs="Times New Roman"/>
                <w:szCs w:val="24"/>
              </w:rPr>
              <w:t xml:space="preserve">Conduction vs convection </w:t>
            </w:r>
          </w:p>
        </w:tc>
      </w:tr>
      <w:tr w:rsidR="00455BCD" w:rsidTr="008733EA" w14:paraId="43B0E031" w14:textId="77777777">
        <w:trPr>
          <w:jc w:val="center"/>
        </w:trPr>
        <w:tc>
          <w:tcPr>
            <w:tcW w:w="5610" w:type="dxa"/>
          </w:tcPr>
          <w:p w:rsidR="00455BCD" w:rsidP="008733EA" w:rsidRDefault="00455BCD" w14:paraId="6318A64E" w14:textId="77777777">
            <w:pPr>
              <w:jc w:val="center"/>
              <w:rPr>
                <w:rFonts w:eastAsia="Times New Roman" w:cs="Times New Roman"/>
                <w:szCs w:val="24"/>
              </w:rPr>
            </w:pPr>
            <w:r w:rsidRPr="7594D554">
              <w:rPr>
                <w:rFonts w:eastAsia="Times New Roman" w:cs="Times New Roman"/>
                <w:szCs w:val="24"/>
              </w:rPr>
              <w:t>Digital feedback vs analog feedback</w:t>
            </w:r>
          </w:p>
        </w:tc>
      </w:tr>
      <w:tr w:rsidR="00455BCD" w:rsidTr="008733EA" w14:paraId="4D48C382" w14:textId="77777777">
        <w:trPr>
          <w:jc w:val="center"/>
        </w:trPr>
        <w:tc>
          <w:tcPr>
            <w:tcW w:w="5610" w:type="dxa"/>
          </w:tcPr>
          <w:p w:rsidR="00455BCD" w:rsidP="008733EA" w:rsidRDefault="00455BCD" w14:paraId="73959A2E" w14:textId="77777777">
            <w:pPr>
              <w:jc w:val="center"/>
              <w:rPr>
                <w:rFonts w:eastAsia="Times New Roman" w:cs="Times New Roman"/>
                <w:szCs w:val="24"/>
              </w:rPr>
            </w:pPr>
            <w:r w:rsidRPr="7594D554">
              <w:rPr>
                <w:rFonts w:eastAsia="Times New Roman" w:cs="Times New Roman"/>
                <w:szCs w:val="24"/>
              </w:rPr>
              <w:t>Electrical hardware control vs software control</w:t>
            </w:r>
          </w:p>
        </w:tc>
      </w:tr>
      <w:tr w:rsidR="00455BCD" w:rsidTr="008733EA" w14:paraId="2408EAEC" w14:textId="77777777">
        <w:trPr>
          <w:jc w:val="center"/>
        </w:trPr>
        <w:tc>
          <w:tcPr>
            <w:tcW w:w="5610" w:type="dxa"/>
          </w:tcPr>
          <w:p w:rsidR="00455BCD" w:rsidP="00455BCD" w:rsidRDefault="00455BCD" w14:paraId="7B81222C" w14:textId="77777777">
            <w:pPr>
              <w:keepNext/>
              <w:jc w:val="center"/>
              <w:rPr>
                <w:rFonts w:eastAsia="Times New Roman" w:cs="Times New Roman"/>
                <w:szCs w:val="24"/>
              </w:rPr>
            </w:pPr>
            <w:r w:rsidRPr="7594D554">
              <w:rPr>
                <w:rFonts w:eastAsia="Times New Roman" w:cs="Times New Roman"/>
                <w:szCs w:val="24"/>
              </w:rPr>
              <w:t>Established methods vs novel methods</w:t>
            </w:r>
          </w:p>
        </w:tc>
      </w:tr>
    </w:tbl>
    <w:p w:rsidRPr="00455BCD" w:rsidR="00455BCD" w:rsidP="00455BCD" w:rsidRDefault="00455BCD" w14:paraId="302B16C8" w14:textId="093B083B">
      <w:pPr>
        <w:pStyle w:val="Caption"/>
      </w:pPr>
      <w:r w:rsidRPr="00455BCD">
        <w:t xml:space="preserve">Table </w:t>
      </w:r>
      <w:r>
        <w:fldChar w:fldCharType="begin"/>
      </w:r>
      <w:r>
        <w:instrText> SEQ Table \* ARABIC </w:instrText>
      </w:r>
      <w:r>
        <w:fldChar w:fldCharType="separate"/>
      </w:r>
      <w:r w:rsidRPr="00455BCD">
        <w:rPr>
          <w:noProof/>
        </w:rPr>
        <w:t>1</w:t>
      </w:r>
      <w:r>
        <w:fldChar w:fldCharType="end"/>
      </w:r>
      <w:r w:rsidRPr="00455BCD">
        <w:t>. Morphological Chart</w:t>
      </w:r>
    </w:p>
    <w:p w:rsidR="00455BCD" w:rsidP="00455BCD" w:rsidRDefault="00455BCD" w14:paraId="14CFC4E9" w14:textId="77777777">
      <w:pPr>
        <w:rPr>
          <w:rFonts w:eastAsia="Times New Roman" w:cs="Times New Roman"/>
          <w:szCs w:val="24"/>
        </w:rPr>
      </w:pPr>
      <w:r w:rsidRPr="7594D554">
        <w:rPr>
          <w:rFonts w:eastAsia="Times New Roman" w:cs="Times New Roman"/>
          <w:szCs w:val="24"/>
        </w:rPr>
        <w:t xml:space="preserve">The method of Battle of Perspectives allows ideas to be generated by comparing the dualities of the engineering areas that the design encompasses. They were generated by comparing two methods of the same goal such as heating, where induction heating and resistive heating are different but achieve the generation of heat. It also allows the designer to notice that </w:t>
      </w:r>
      <w:r w:rsidRPr="7594D554">
        <w:rPr>
          <w:rFonts w:eastAsia="Times New Roman" w:cs="Times New Roman"/>
          <w:szCs w:val="24"/>
        </w:rPr>
        <w:lastRenderedPageBreak/>
        <w:t>the two compared tools might be used in concert. Strong ideas that came from this method was the method of control and the comparison between traditional and novel methods. Since this design will integrate with a similar product, some traditional methods will still be used but can use new methods to open the design space.</w:t>
      </w:r>
    </w:p>
    <w:p w:rsidR="00455BCD" w:rsidP="00455BCD" w:rsidRDefault="00455BCD" w14:paraId="01C1E6A8" w14:textId="77777777">
      <w:pPr>
        <w:jc w:val="center"/>
        <w:rPr>
          <w:rFonts w:eastAsia="Times New Roman" w:cs="Times New Roman"/>
          <w:b/>
          <w:bCs/>
          <w:szCs w:val="24"/>
        </w:rPr>
      </w:pPr>
      <w:r w:rsidRPr="7594D554">
        <w:rPr>
          <w:rFonts w:eastAsia="Times New Roman" w:cs="Times New Roman"/>
          <w:b/>
          <w:bCs/>
          <w:szCs w:val="24"/>
        </w:rPr>
        <w:t xml:space="preserve">Biomimicry </w:t>
      </w:r>
    </w:p>
    <w:p w:rsidR="00455BCD" w:rsidP="00455BCD" w:rsidRDefault="00455BCD" w14:paraId="06BA5D81" w14:textId="77777777">
      <w:pPr>
        <w:rPr>
          <w:rFonts w:eastAsia="Times New Roman" w:cs="Times New Roman"/>
          <w:szCs w:val="24"/>
        </w:rPr>
      </w:pPr>
      <w:r w:rsidRPr="7594D554">
        <w:rPr>
          <w:rFonts w:eastAsia="Times New Roman" w:cs="Times New Roman"/>
          <w:szCs w:val="24"/>
        </w:rPr>
        <w:t>Biomimicry is a way to relate biological systems to the design to try to solve the problem. The ideas that came from using biomimicry were a flowing river as an efficient flow channel, wind erosion in caves, termite mounds that efficiently transfer heat from the sun, and a counterflow heat exchanger in a wading bird’s legs. The ideas that this method provided were novel, but not many systems deal with heat transfer in the manner that would be useful to generate solutions.</w:t>
      </w:r>
    </w:p>
    <w:p w:rsidR="00455BCD" w:rsidP="00455BCD" w:rsidRDefault="00455BCD" w14:paraId="36A1C042" w14:textId="77777777">
      <w:pPr>
        <w:jc w:val="center"/>
      </w:pPr>
      <w:r w:rsidRPr="7594D554">
        <w:rPr>
          <w:rFonts w:eastAsia="Times New Roman" w:cs="Times New Roman"/>
          <w:b/>
          <w:bCs/>
          <w:szCs w:val="24"/>
        </w:rPr>
        <w:t xml:space="preserve">Rapid Brainstorming </w:t>
      </w:r>
    </w:p>
    <w:p w:rsidR="00455BCD" w:rsidP="00455BCD" w:rsidRDefault="00455BCD" w14:paraId="76597CC1" w14:textId="77777777">
      <w:pPr>
        <w:rPr>
          <w:rFonts w:eastAsia="Times New Roman" w:cs="Times New Roman"/>
          <w:szCs w:val="24"/>
        </w:rPr>
      </w:pPr>
      <w:r w:rsidRPr="7594D554">
        <w:rPr>
          <w:rFonts w:eastAsia="Times New Roman" w:cs="Times New Roman"/>
          <w:szCs w:val="24"/>
        </w:rPr>
        <w:t xml:space="preserve">With rapid brainstorming all ideas that were thought of, no matter how unrealistic or complicated, were written down. This allows for ideas that may have been passed over because they are not realistic help create new ideas and allowing new points of view. </w:t>
      </w:r>
    </w:p>
    <w:p w:rsidR="00455BCD" w:rsidP="00455BCD" w:rsidRDefault="00455BCD" w14:paraId="6213F265" w14:textId="77777777">
      <w:pPr>
        <w:rPr>
          <w:rFonts w:eastAsia="Times New Roman" w:cs="Times New Roman"/>
          <w:szCs w:val="24"/>
        </w:rPr>
      </w:pPr>
    </w:p>
    <w:p w:rsidR="00455BCD" w:rsidP="00455BCD" w:rsidRDefault="00455BCD" w14:paraId="3246F751" w14:textId="6143E6E0">
      <w:pPr>
        <w:jc w:val="center"/>
        <w:rPr>
          <w:rFonts w:eastAsia="Times New Roman" w:cs="Times New Roman"/>
          <w:b/>
          <w:bCs/>
          <w:szCs w:val="24"/>
        </w:rPr>
      </w:pPr>
      <w:r w:rsidRPr="7594D554">
        <w:rPr>
          <w:rFonts w:eastAsia="Times New Roman" w:cs="Times New Roman"/>
          <w:b/>
          <w:bCs/>
          <w:szCs w:val="24"/>
        </w:rPr>
        <w:t>Morphological chart</w:t>
      </w:r>
    </w:p>
    <w:p w:rsidR="00455BCD" w:rsidP="00455BCD" w:rsidRDefault="00455BCD" w14:paraId="04FD0488" w14:textId="79A3911F">
      <w:pPr>
        <w:jc w:val="center"/>
        <w:rPr>
          <w:rFonts w:eastAsia="Times New Roman" w:cs="Times New Roman"/>
          <w:b/>
          <w:bCs/>
          <w:szCs w:val="24"/>
        </w:rPr>
      </w:pPr>
    </w:p>
    <w:p w:rsidR="00455BCD" w:rsidP="00455BCD" w:rsidRDefault="00455BCD" w14:paraId="1303498D" w14:textId="0029604C">
      <w:pPr>
        <w:jc w:val="center"/>
        <w:rPr>
          <w:rFonts w:eastAsia="Times New Roman" w:cs="Times New Roman"/>
          <w:b/>
          <w:bCs/>
          <w:szCs w:val="24"/>
        </w:rPr>
      </w:pPr>
    </w:p>
    <w:p w:rsidR="00455BCD" w:rsidP="00455BCD" w:rsidRDefault="00455BCD" w14:paraId="4E5FEE51" w14:textId="514687CC">
      <w:pPr>
        <w:jc w:val="center"/>
        <w:rPr>
          <w:rFonts w:eastAsia="Times New Roman" w:cs="Times New Roman"/>
          <w:b/>
          <w:bCs/>
          <w:szCs w:val="24"/>
        </w:rPr>
      </w:pPr>
    </w:p>
    <w:p w:rsidR="00455BCD" w:rsidP="00455BCD" w:rsidRDefault="00455BCD" w14:paraId="19D47454" w14:textId="067F7E7B">
      <w:pPr>
        <w:jc w:val="center"/>
        <w:rPr>
          <w:rFonts w:eastAsia="Times New Roman" w:cs="Times New Roman"/>
          <w:b/>
          <w:bCs/>
          <w:szCs w:val="24"/>
        </w:rPr>
      </w:pPr>
    </w:p>
    <w:p w:rsidR="00455BCD" w:rsidP="00455BCD" w:rsidRDefault="00455BCD" w14:paraId="6423DE7E" w14:textId="77777777">
      <w:pPr>
        <w:jc w:val="center"/>
        <w:rPr>
          <w:rFonts w:eastAsia="Times New Roman" w:cs="Times New Roman"/>
          <w:b/>
          <w:bCs/>
          <w:szCs w:val="24"/>
        </w:rPr>
      </w:pPr>
    </w:p>
    <w:tbl>
      <w:tblPr>
        <w:tblStyle w:val="TableGrid"/>
        <w:tblW w:w="9484" w:type="dxa"/>
        <w:tblLayout w:type="fixed"/>
        <w:tblLook w:val="0680" w:firstRow="0" w:lastRow="0" w:firstColumn="1" w:lastColumn="0" w:noHBand="1" w:noVBand="1"/>
      </w:tblPr>
      <w:tblGrid>
        <w:gridCol w:w="1337"/>
        <w:gridCol w:w="1337"/>
        <w:gridCol w:w="1410"/>
        <w:gridCol w:w="1290"/>
        <w:gridCol w:w="1191"/>
        <w:gridCol w:w="1457"/>
        <w:gridCol w:w="1462"/>
      </w:tblGrid>
      <w:tr w:rsidR="00455BCD" w:rsidTr="00455BCD" w14:paraId="5101E2DF" w14:textId="77777777">
        <w:tc>
          <w:tcPr>
            <w:tcW w:w="1337" w:type="dxa"/>
          </w:tcPr>
          <w:p w:rsidR="00455BCD" w:rsidP="00455BCD" w:rsidRDefault="00455BCD" w14:paraId="678AA41B" w14:textId="77777777">
            <w:pPr>
              <w:ind w:firstLine="0"/>
              <w:rPr>
                <w:rFonts w:eastAsia="Times New Roman" w:cs="Times New Roman"/>
                <w:b/>
                <w:bCs/>
                <w:sz w:val="18"/>
                <w:szCs w:val="18"/>
              </w:rPr>
            </w:pPr>
            <w:r w:rsidRPr="7594D554">
              <w:rPr>
                <w:rFonts w:eastAsia="Times New Roman" w:cs="Times New Roman"/>
                <w:b/>
                <w:bCs/>
                <w:sz w:val="18"/>
                <w:szCs w:val="18"/>
              </w:rPr>
              <w:lastRenderedPageBreak/>
              <w:t>Transfers heat</w:t>
            </w:r>
          </w:p>
        </w:tc>
        <w:tc>
          <w:tcPr>
            <w:tcW w:w="1337" w:type="dxa"/>
          </w:tcPr>
          <w:p w:rsidR="00455BCD" w:rsidP="00455BCD" w:rsidRDefault="00455BCD" w14:paraId="4CC69D2A" w14:textId="77777777">
            <w:pPr>
              <w:ind w:firstLine="0"/>
              <w:rPr>
                <w:rFonts w:eastAsia="Times New Roman" w:cs="Times New Roman"/>
                <w:b/>
                <w:bCs/>
                <w:sz w:val="18"/>
                <w:szCs w:val="18"/>
              </w:rPr>
            </w:pPr>
            <w:r w:rsidRPr="7594D554">
              <w:rPr>
                <w:rFonts w:eastAsia="Times New Roman" w:cs="Times New Roman"/>
                <w:b/>
                <w:bCs/>
                <w:sz w:val="18"/>
                <w:szCs w:val="18"/>
              </w:rPr>
              <w:t>Gives feedback</w:t>
            </w:r>
          </w:p>
        </w:tc>
        <w:tc>
          <w:tcPr>
            <w:tcW w:w="1410" w:type="dxa"/>
          </w:tcPr>
          <w:p w:rsidR="00455BCD" w:rsidP="00455BCD" w:rsidRDefault="00455BCD" w14:paraId="7A8829AC" w14:textId="77777777">
            <w:pPr>
              <w:ind w:firstLine="0"/>
              <w:rPr>
                <w:rFonts w:eastAsia="Times New Roman" w:cs="Times New Roman"/>
                <w:b/>
                <w:bCs/>
                <w:sz w:val="18"/>
                <w:szCs w:val="18"/>
              </w:rPr>
            </w:pPr>
            <w:r w:rsidRPr="7594D554">
              <w:rPr>
                <w:rFonts w:eastAsia="Times New Roman" w:cs="Times New Roman"/>
                <w:b/>
                <w:bCs/>
                <w:sz w:val="18"/>
                <w:szCs w:val="18"/>
              </w:rPr>
              <w:t>Allows control</w:t>
            </w:r>
          </w:p>
        </w:tc>
        <w:tc>
          <w:tcPr>
            <w:tcW w:w="1290" w:type="dxa"/>
          </w:tcPr>
          <w:p w:rsidR="00455BCD" w:rsidP="00455BCD" w:rsidRDefault="00455BCD" w14:paraId="54B3AE62" w14:textId="77777777">
            <w:pPr>
              <w:ind w:firstLine="0"/>
              <w:rPr>
                <w:rFonts w:eastAsia="Times New Roman" w:cs="Times New Roman"/>
                <w:b/>
                <w:bCs/>
                <w:sz w:val="18"/>
                <w:szCs w:val="18"/>
              </w:rPr>
            </w:pPr>
            <w:r w:rsidRPr="7594D554">
              <w:rPr>
                <w:rFonts w:eastAsia="Times New Roman" w:cs="Times New Roman"/>
                <w:b/>
                <w:bCs/>
                <w:sz w:val="18"/>
                <w:szCs w:val="18"/>
              </w:rPr>
              <w:t>Allows efficient fluid flow</w:t>
            </w:r>
          </w:p>
        </w:tc>
        <w:tc>
          <w:tcPr>
            <w:tcW w:w="1191" w:type="dxa"/>
          </w:tcPr>
          <w:p w:rsidR="00455BCD" w:rsidP="00455BCD" w:rsidRDefault="00455BCD" w14:paraId="0C35CC08" w14:textId="77777777">
            <w:pPr>
              <w:ind w:firstLine="0"/>
              <w:rPr>
                <w:rFonts w:eastAsia="Times New Roman" w:cs="Times New Roman"/>
                <w:b/>
                <w:bCs/>
                <w:sz w:val="18"/>
                <w:szCs w:val="18"/>
              </w:rPr>
            </w:pPr>
            <w:r w:rsidRPr="7594D554">
              <w:rPr>
                <w:rFonts w:eastAsia="Times New Roman" w:cs="Times New Roman"/>
                <w:b/>
                <w:bCs/>
                <w:sz w:val="18"/>
                <w:szCs w:val="18"/>
              </w:rPr>
              <w:t>Mounts easily</w:t>
            </w:r>
          </w:p>
        </w:tc>
        <w:tc>
          <w:tcPr>
            <w:tcW w:w="1457" w:type="dxa"/>
          </w:tcPr>
          <w:p w:rsidR="00455BCD" w:rsidP="00455BCD" w:rsidRDefault="00455BCD" w14:paraId="06E10E00" w14:textId="77777777">
            <w:pPr>
              <w:ind w:firstLine="0"/>
              <w:rPr>
                <w:rFonts w:eastAsia="Times New Roman" w:cs="Times New Roman"/>
                <w:b/>
                <w:bCs/>
                <w:sz w:val="18"/>
                <w:szCs w:val="18"/>
              </w:rPr>
            </w:pPr>
            <w:r w:rsidRPr="7594D554">
              <w:rPr>
                <w:rFonts w:eastAsia="Times New Roman" w:cs="Times New Roman"/>
                <w:b/>
                <w:bCs/>
                <w:sz w:val="18"/>
                <w:szCs w:val="18"/>
              </w:rPr>
              <w:t>Efficient coil shape</w:t>
            </w:r>
          </w:p>
        </w:tc>
        <w:tc>
          <w:tcPr>
            <w:tcW w:w="1462" w:type="dxa"/>
          </w:tcPr>
          <w:p w:rsidR="00455BCD" w:rsidP="00455BCD" w:rsidRDefault="00455BCD" w14:paraId="02E2C73B" w14:textId="77777777">
            <w:pPr>
              <w:rPr>
                <w:rFonts w:eastAsia="Times New Roman" w:cs="Times New Roman"/>
                <w:b/>
                <w:bCs/>
                <w:sz w:val="18"/>
                <w:szCs w:val="18"/>
              </w:rPr>
            </w:pPr>
            <w:r w:rsidRPr="7594D554">
              <w:rPr>
                <w:rFonts w:eastAsia="Times New Roman" w:cs="Times New Roman"/>
                <w:b/>
                <w:bCs/>
                <w:sz w:val="18"/>
                <w:szCs w:val="18"/>
              </w:rPr>
              <w:t>Measure Temperature</w:t>
            </w:r>
          </w:p>
        </w:tc>
      </w:tr>
      <w:tr w:rsidR="00455BCD" w:rsidTr="00455BCD" w14:paraId="131EB88D" w14:textId="77777777">
        <w:tc>
          <w:tcPr>
            <w:tcW w:w="1337" w:type="dxa"/>
          </w:tcPr>
          <w:p w:rsidR="00455BCD" w:rsidP="00455BCD" w:rsidRDefault="00455BCD" w14:paraId="506966F2" w14:textId="77777777">
            <w:pPr>
              <w:ind w:firstLine="0"/>
              <w:rPr>
                <w:rFonts w:eastAsia="Times New Roman" w:cs="Times New Roman"/>
                <w:sz w:val="18"/>
                <w:szCs w:val="18"/>
              </w:rPr>
            </w:pPr>
            <w:r w:rsidRPr="7594D554">
              <w:rPr>
                <w:rFonts w:eastAsia="Times New Roman" w:cs="Times New Roman"/>
                <w:sz w:val="18"/>
                <w:szCs w:val="18"/>
              </w:rPr>
              <w:t>Counterflow heat exchanger</w:t>
            </w:r>
          </w:p>
        </w:tc>
        <w:tc>
          <w:tcPr>
            <w:tcW w:w="1337" w:type="dxa"/>
          </w:tcPr>
          <w:p w:rsidR="00455BCD" w:rsidP="00455BCD" w:rsidRDefault="00455BCD" w14:paraId="769F2BE6" w14:textId="77777777">
            <w:pPr>
              <w:ind w:firstLine="0"/>
              <w:rPr>
                <w:rFonts w:eastAsia="Times New Roman" w:cs="Times New Roman"/>
                <w:sz w:val="18"/>
                <w:szCs w:val="18"/>
              </w:rPr>
            </w:pPr>
            <w:r w:rsidRPr="7594D554">
              <w:rPr>
                <w:rFonts w:eastAsia="Times New Roman" w:cs="Times New Roman"/>
                <w:sz w:val="18"/>
                <w:szCs w:val="18"/>
              </w:rPr>
              <w:t>Digital screen</w:t>
            </w:r>
          </w:p>
        </w:tc>
        <w:tc>
          <w:tcPr>
            <w:tcW w:w="1410" w:type="dxa"/>
          </w:tcPr>
          <w:p w:rsidR="00455BCD" w:rsidP="00455BCD" w:rsidRDefault="00455BCD" w14:paraId="53641C87" w14:textId="77777777">
            <w:pPr>
              <w:ind w:firstLine="0"/>
              <w:rPr>
                <w:rFonts w:eastAsia="Times New Roman" w:cs="Times New Roman"/>
                <w:sz w:val="18"/>
                <w:szCs w:val="18"/>
              </w:rPr>
            </w:pPr>
            <w:r w:rsidRPr="7594D554">
              <w:rPr>
                <w:rFonts w:eastAsia="Times New Roman" w:cs="Times New Roman"/>
                <w:sz w:val="18"/>
                <w:szCs w:val="18"/>
              </w:rPr>
              <w:t>Potentiometer</w:t>
            </w:r>
          </w:p>
        </w:tc>
        <w:tc>
          <w:tcPr>
            <w:tcW w:w="1290" w:type="dxa"/>
          </w:tcPr>
          <w:p w:rsidR="00455BCD" w:rsidP="00455BCD" w:rsidRDefault="00455BCD" w14:paraId="42A73831" w14:textId="77777777">
            <w:pPr>
              <w:ind w:firstLine="0"/>
              <w:rPr>
                <w:rFonts w:eastAsia="Times New Roman" w:cs="Times New Roman"/>
                <w:sz w:val="18"/>
                <w:szCs w:val="18"/>
              </w:rPr>
            </w:pPr>
            <w:r w:rsidRPr="7594D554">
              <w:rPr>
                <w:rFonts w:eastAsia="Times New Roman" w:cs="Times New Roman"/>
                <w:sz w:val="18"/>
                <w:szCs w:val="18"/>
              </w:rPr>
              <w:t xml:space="preserve">Twisting shape </w:t>
            </w:r>
          </w:p>
        </w:tc>
        <w:tc>
          <w:tcPr>
            <w:tcW w:w="1191" w:type="dxa"/>
          </w:tcPr>
          <w:p w:rsidR="00455BCD" w:rsidP="00455BCD" w:rsidRDefault="00455BCD" w14:paraId="24237EC7" w14:textId="77777777">
            <w:pPr>
              <w:ind w:firstLine="0"/>
              <w:rPr>
                <w:rFonts w:eastAsia="Times New Roman" w:cs="Times New Roman"/>
                <w:sz w:val="18"/>
                <w:szCs w:val="18"/>
              </w:rPr>
            </w:pPr>
            <w:r w:rsidRPr="7594D554">
              <w:rPr>
                <w:rFonts w:eastAsia="Times New Roman" w:cs="Times New Roman"/>
                <w:sz w:val="18"/>
                <w:szCs w:val="18"/>
              </w:rPr>
              <w:t>Clamping mechanism</w:t>
            </w:r>
          </w:p>
        </w:tc>
        <w:tc>
          <w:tcPr>
            <w:tcW w:w="1457" w:type="dxa"/>
          </w:tcPr>
          <w:p w:rsidR="00455BCD" w:rsidP="00455BCD" w:rsidRDefault="00455BCD" w14:paraId="00C35D02" w14:textId="77777777">
            <w:pPr>
              <w:ind w:firstLine="0"/>
              <w:rPr>
                <w:rFonts w:eastAsia="Times New Roman" w:cs="Times New Roman"/>
                <w:sz w:val="18"/>
                <w:szCs w:val="18"/>
              </w:rPr>
            </w:pPr>
            <w:r w:rsidRPr="7594D554">
              <w:rPr>
                <w:rFonts w:eastAsia="Times New Roman" w:cs="Times New Roman"/>
                <w:sz w:val="18"/>
                <w:szCs w:val="18"/>
              </w:rPr>
              <w:t xml:space="preserve">Spiral </w:t>
            </w:r>
          </w:p>
        </w:tc>
        <w:tc>
          <w:tcPr>
            <w:tcW w:w="1462" w:type="dxa"/>
          </w:tcPr>
          <w:p w:rsidR="00455BCD" w:rsidP="00455BCD" w:rsidRDefault="00455BCD" w14:paraId="61D3B87E" w14:textId="77777777">
            <w:pPr>
              <w:ind w:firstLine="0"/>
              <w:jc w:val="both"/>
              <w:rPr>
                <w:rFonts w:eastAsia="Times New Roman" w:cs="Times New Roman"/>
                <w:sz w:val="18"/>
                <w:szCs w:val="18"/>
              </w:rPr>
            </w:pPr>
            <w:r w:rsidRPr="7594D554">
              <w:rPr>
                <w:rFonts w:eastAsia="Times New Roman" w:cs="Times New Roman"/>
                <w:sz w:val="18"/>
                <w:szCs w:val="18"/>
              </w:rPr>
              <w:t xml:space="preserve">Thermocouple </w:t>
            </w:r>
          </w:p>
          <w:p w:rsidR="00455BCD" w:rsidP="008733EA" w:rsidRDefault="00455BCD" w14:paraId="12599E68" w14:textId="77777777">
            <w:pPr>
              <w:rPr>
                <w:rFonts w:eastAsia="Times New Roman" w:cs="Times New Roman"/>
                <w:sz w:val="18"/>
                <w:szCs w:val="18"/>
              </w:rPr>
            </w:pPr>
          </w:p>
        </w:tc>
      </w:tr>
      <w:tr w:rsidR="00455BCD" w:rsidTr="00455BCD" w14:paraId="45F622EE" w14:textId="77777777">
        <w:tc>
          <w:tcPr>
            <w:tcW w:w="1337" w:type="dxa"/>
          </w:tcPr>
          <w:p w:rsidR="00455BCD" w:rsidP="00455BCD" w:rsidRDefault="00455BCD" w14:paraId="1C9AB89D" w14:textId="77777777">
            <w:pPr>
              <w:ind w:firstLine="0"/>
              <w:rPr>
                <w:rFonts w:eastAsia="Times New Roman" w:cs="Times New Roman"/>
                <w:sz w:val="18"/>
                <w:szCs w:val="18"/>
              </w:rPr>
            </w:pPr>
            <w:r w:rsidRPr="7594D554">
              <w:rPr>
                <w:rFonts w:eastAsia="Times New Roman" w:cs="Times New Roman"/>
                <w:sz w:val="18"/>
                <w:szCs w:val="18"/>
              </w:rPr>
              <w:t xml:space="preserve">Fin </w:t>
            </w:r>
          </w:p>
        </w:tc>
        <w:tc>
          <w:tcPr>
            <w:tcW w:w="1337" w:type="dxa"/>
          </w:tcPr>
          <w:p w:rsidR="00455BCD" w:rsidP="00455BCD" w:rsidRDefault="00455BCD" w14:paraId="76A92C22" w14:textId="77777777">
            <w:pPr>
              <w:ind w:firstLine="0"/>
              <w:rPr>
                <w:rFonts w:eastAsia="Times New Roman" w:cs="Times New Roman"/>
                <w:sz w:val="18"/>
                <w:szCs w:val="18"/>
              </w:rPr>
            </w:pPr>
            <w:r w:rsidRPr="7594D554">
              <w:rPr>
                <w:rFonts w:eastAsia="Times New Roman" w:cs="Times New Roman"/>
                <w:sz w:val="18"/>
                <w:szCs w:val="18"/>
              </w:rPr>
              <w:t>Dial</w:t>
            </w:r>
          </w:p>
          <w:p w:rsidR="00455BCD" w:rsidP="008733EA" w:rsidRDefault="00455BCD" w14:paraId="530F1108" w14:textId="77777777">
            <w:pPr>
              <w:rPr>
                <w:rFonts w:eastAsia="Times New Roman" w:cs="Times New Roman"/>
                <w:sz w:val="18"/>
                <w:szCs w:val="18"/>
              </w:rPr>
            </w:pPr>
          </w:p>
        </w:tc>
        <w:tc>
          <w:tcPr>
            <w:tcW w:w="1410" w:type="dxa"/>
          </w:tcPr>
          <w:p w:rsidR="00455BCD" w:rsidP="00455BCD" w:rsidRDefault="00455BCD" w14:paraId="040D4357" w14:textId="77777777">
            <w:pPr>
              <w:spacing w:line="259" w:lineRule="auto"/>
              <w:ind w:firstLine="0"/>
              <w:rPr>
                <w:rFonts w:eastAsia="Times New Roman" w:cs="Times New Roman"/>
                <w:sz w:val="16"/>
                <w:szCs w:val="16"/>
              </w:rPr>
            </w:pPr>
            <w:r w:rsidRPr="7594D554">
              <w:rPr>
                <w:rFonts w:eastAsia="Times New Roman" w:cs="Times New Roman"/>
                <w:sz w:val="18"/>
                <w:szCs w:val="18"/>
              </w:rPr>
              <w:t>Radio frequency control</w:t>
            </w:r>
          </w:p>
        </w:tc>
        <w:tc>
          <w:tcPr>
            <w:tcW w:w="1290" w:type="dxa"/>
          </w:tcPr>
          <w:p w:rsidR="00455BCD" w:rsidP="00455BCD" w:rsidRDefault="00455BCD" w14:paraId="0BDD1582" w14:textId="77777777">
            <w:pPr>
              <w:ind w:firstLine="0"/>
              <w:rPr>
                <w:rFonts w:eastAsia="Times New Roman" w:cs="Times New Roman"/>
                <w:sz w:val="18"/>
                <w:szCs w:val="18"/>
              </w:rPr>
            </w:pPr>
            <w:r w:rsidRPr="7594D554">
              <w:rPr>
                <w:rFonts w:eastAsia="Times New Roman" w:cs="Times New Roman"/>
                <w:sz w:val="18"/>
                <w:szCs w:val="18"/>
              </w:rPr>
              <w:t>Straight piping</w:t>
            </w:r>
          </w:p>
        </w:tc>
        <w:tc>
          <w:tcPr>
            <w:tcW w:w="1191" w:type="dxa"/>
          </w:tcPr>
          <w:p w:rsidR="00455BCD" w:rsidP="00455BCD" w:rsidRDefault="00455BCD" w14:paraId="3B8ED8D8" w14:textId="77777777">
            <w:pPr>
              <w:ind w:firstLine="0"/>
              <w:jc w:val="both"/>
              <w:rPr>
                <w:rFonts w:eastAsia="Times New Roman" w:cs="Times New Roman"/>
                <w:sz w:val="16"/>
                <w:szCs w:val="16"/>
              </w:rPr>
            </w:pPr>
            <w:r w:rsidRPr="7594D554">
              <w:rPr>
                <w:rFonts w:eastAsia="Times New Roman" w:cs="Times New Roman"/>
                <w:sz w:val="18"/>
                <w:szCs w:val="18"/>
              </w:rPr>
              <w:t>Picatinny rail</w:t>
            </w:r>
          </w:p>
        </w:tc>
        <w:tc>
          <w:tcPr>
            <w:tcW w:w="1457" w:type="dxa"/>
          </w:tcPr>
          <w:p w:rsidR="00455BCD" w:rsidP="00455BCD" w:rsidRDefault="00455BCD" w14:paraId="7221AE48" w14:textId="77777777">
            <w:pPr>
              <w:ind w:firstLine="0"/>
              <w:rPr>
                <w:rFonts w:eastAsia="Times New Roman" w:cs="Times New Roman"/>
                <w:sz w:val="18"/>
                <w:szCs w:val="18"/>
              </w:rPr>
            </w:pPr>
            <w:r w:rsidRPr="7594D554">
              <w:rPr>
                <w:rFonts w:eastAsia="Times New Roman" w:cs="Times New Roman"/>
                <w:sz w:val="18"/>
                <w:szCs w:val="18"/>
              </w:rPr>
              <w:t xml:space="preserve">Helical </w:t>
            </w:r>
          </w:p>
        </w:tc>
        <w:tc>
          <w:tcPr>
            <w:tcW w:w="1462" w:type="dxa"/>
          </w:tcPr>
          <w:p w:rsidR="00455BCD" w:rsidP="00455BCD" w:rsidRDefault="00455BCD" w14:paraId="1127FBDE" w14:textId="77777777">
            <w:pPr>
              <w:ind w:firstLine="0"/>
              <w:rPr>
                <w:rFonts w:eastAsia="Times New Roman" w:cs="Times New Roman"/>
                <w:sz w:val="18"/>
                <w:szCs w:val="18"/>
              </w:rPr>
            </w:pPr>
            <w:r w:rsidRPr="7594D554">
              <w:rPr>
                <w:rFonts w:eastAsia="Times New Roman" w:cs="Times New Roman"/>
                <w:sz w:val="18"/>
                <w:szCs w:val="18"/>
              </w:rPr>
              <w:t>Pyrometer</w:t>
            </w:r>
          </w:p>
        </w:tc>
      </w:tr>
      <w:tr w:rsidR="00455BCD" w:rsidTr="00455BCD" w14:paraId="44AA1ADF" w14:textId="77777777">
        <w:tc>
          <w:tcPr>
            <w:tcW w:w="1337" w:type="dxa"/>
          </w:tcPr>
          <w:p w:rsidR="00455BCD" w:rsidP="00455BCD" w:rsidRDefault="00455BCD" w14:paraId="0EA6CF8B" w14:textId="77777777">
            <w:pPr>
              <w:ind w:firstLine="0"/>
              <w:rPr>
                <w:rFonts w:eastAsia="Times New Roman" w:cs="Times New Roman"/>
                <w:sz w:val="18"/>
                <w:szCs w:val="18"/>
              </w:rPr>
            </w:pPr>
            <w:r w:rsidRPr="7594D554">
              <w:rPr>
                <w:rFonts w:eastAsia="Times New Roman" w:cs="Times New Roman"/>
                <w:sz w:val="18"/>
                <w:szCs w:val="18"/>
              </w:rPr>
              <w:t>Brazed plate</w:t>
            </w:r>
          </w:p>
        </w:tc>
        <w:tc>
          <w:tcPr>
            <w:tcW w:w="1337" w:type="dxa"/>
          </w:tcPr>
          <w:p w:rsidR="00455BCD" w:rsidP="00455BCD" w:rsidRDefault="00455BCD" w14:paraId="3074BB1F" w14:textId="77777777">
            <w:pPr>
              <w:ind w:firstLine="0"/>
              <w:rPr>
                <w:rFonts w:eastAsia="Times New Roman" w:cs="Times New Roman"/>
                <w:sz w:val="18"/>
                <w:szCs w:val="18"/>
              </w:rPr>
            </w:pPr>
            <w:r w:rsidRPr="7594D554">
              <w:rPr>
                <w:rFonts w:eastAsia="Times New Roman" w:cs="Times New Roman"/>
                <w:sz w:val="18"/>
                <w:szCs w:val="18"/>
              </w:rPr>
              <w:t>LED lights</w:t>
            </w:r>
          </w:p>
        </w:tc>
        <w:tc>
          <w:tcPr>
            <w:tcW w:w="1410" w:type="dxa"/>
          </w:tcPr>
          <w:p w:rsidR="00455BCD" w:rsidP="00455BCD" w:rsidRDefault="00455BCD" w14:paraId="093B73E0" w14:textId="77777777">
            <w:pPr>
              <w:ind w:firstLine="0"/>
              <w:rPr>
                <w:rFonts w:eastAsia="Times New Roman" w:cs="Times New Roman"/>
                <w:sz w:val="18"/>
                <w:szCs w:val="18"/>
              </w:rPr>
            </w:pPr>
            <w:r w:rsidRPr="7594D554">
              <w:rPr>
                <w:rFonts w:eastAsia="Times New Roman" w:cs="Times New Roman"/>
                <w:sz w:val="18"/>
                <w:szCs w:val="18"/>
              </w:rPr>
              <w:t>Mechanical control</w:t>
            </w:r>
          </w:p>
        </w:tc>
        <w:tc>
          <w:tcPr>
            <w:tcW w:w="1290" w:type="dxa"/>
          </w:tcPr>
          <w:p w:rsidR="00455BCD" w:rsidP="00455BCD" w:rsidRDefault="00455BCD" w14:paraId="48D90329" w14:textId="77777777">
            <w:pPr>
              <w:ind w:firstLine="0"/>
              <w:rPr>
                <w:rFonts w:eastAsia="Times New Roman" w:cs="Times New Roman"/>
                <w:sz w:val="18"/>
                <w:szCs w:val="18"/>
              </w:rPr>
            </w:pPr>
            <w:r w:rsidRPr="7594D554">
              <w:rPr>
                <w:rFonts w:eastAsia="Times New Roman" w:cs="Times New Roman"/>
                <w:sz w:val="18"/>
                <w:szCs w:val="18"/>
              </w:rPr>
              <w:t xml:space="preserve">Radial piping </w:t>
            </w:r>
          </w:p>
        </w:tc>
        <w:tc>
          <w:tcPr>
            <w:tcW w:w="1191" w:type="dxa"/>
          </w:tcPr>
          <w:p w:rsidR="00455BCD" w:rsidP="00455BCD" w:rsidRDefault="00455BCD" w14:paraId="485B0ADE" w14:textId="77777777">
            <w:pPr>
              <w:ind w:firstLine="0"/>
              <w:rPr>
                <w:rFonts w:eastAsia="Times New Roman" w:cs="Times New Roman"/>
                <w:sz w:val="18"/>
                <w:szCs w:val="18"/>
              </w:rPr>
            </w:pPr>
            <w:r w:rsidRPr="7594D554">
              <w:rPr>
                <w:rFonts w:eastAsia="Times New Roman" w:cs="Times New Roman"/>
                <w:sz w:val="18"/>
                <w:szCs w:val="18"/>
              </w:rPr>
              <w:t xml:space="preserve">Suspension </w:t>
            </w:r>
          </w:p>
        </w:tc>
        <w:tc>
          <w:tcPr>
            <w:tcW w:w="1457" w:type="dxa"/>
          </w:tcPr>
          <w:p w:rsidR="00455BCD" w:rsidP="00455BCD" w:rsidRDefault="00455BCD" w14:paraId="67BCD1B8" w14:textId="77777777">
            <w:pPr>
              <w:ind w:firstLine="0"/>
              <w:rPr>
                <w:rFonts w:eastAsia="Times New Roman" w:cs="Times New Roman"/>
                <w:sz w:val="18"/>
                <w:szCs w:val="18"/>
              </w:rPr>
            </w:pPr>
            <w:r w:rsidRPr="7594D554">
              <w:rPr>
                <w:rFonts w:eastAsia="Times New Roman" w:cs="Times New Roman"/>
                <w:sz w:val="18"/>
                <w:szCs w:val="18"/>
              </w:rPr>
              <w:t>Pancake style</w:t>
            </w:r>
          </w:p>
        </w:tc>
        <w:tc>
          <w:tcPr>
            <w:tcW w:w="1462" w:type="dxa"/>
          </w:tcPr>
          <w:p w:rsidR="00455BCD" w:rsidP="00455BCD" w:rsidRDefault="00455BCD" w14:paraId="51C66F56" w14:textId="77777777">
            <w:pPr>
              <w:ind w:firstLine="0"/>
              <w:rPr>
                <w:rFonts w:eastAsia="Times New Roman" w:cs="Times New Roman"/>
                <w:sz w:val="18"/>
                <w:szCs w:val="18"/>
              </w:rPr>
            </w:pPr>
            <w:proofErr w:type="spellStart"/>
            <w:r w:rsidRPr="7594D554">
              <w:rPr>
                <w:rFonts w:eastAsia="Times New Roman" w:cs="Times New Roman"/>
                <w:sz w:val="18"/>
                <w:szCs w:val="18"/>
              </w:rPr>
              <w:t>Infared</w:t>
            </w:r>
            <w:proofErr w:type="spellEnd"/>
            <w:r w:rsidRPr="7594D554">
              <w:rPr>
                <w:rFonts w:eastAsia="Times New Roman" w:cs="Times New Roman"/>
                <w:sz w:val="18"/>
                <w:szCs w:val="18"/>
              </w:rPr>
              <w:t xml:space="preserve"> Scanner</w:t>
            </w:r>
          </w:p>
        </w:tc>
      </w:tr>
      <w:tr w:rsidR="00455BCD" w:rsidTr="00455BCD" w14:paraId="711EDC84" w14:textId="77777777">
        <w:tc>
          <w:tcPr>
            <w:tcW w:w="1337" w:type="dxa"/>
          </w:tcPr>
          <w:p w:rsidR="00455BCD" w:rsidP="00455BCD" w:rsidRDefault="00455BCD" w14:paraId="4CD5B4AD" w14:textId="77777777">
            <w:pPr>
              <w:ind w:firstLine="0"/>
              <w:rPr>
                <w:rFonts w:eastAsia="Times New Roman" w:cs="Times New Roman"/>
                <w:sz w:val="18"/>
                <w:szCs w:val="18"/>
              </w:rPr>
            </w:pPr>
            <w:r w:rsidRPr="7594D554">
              <w:rPr>
                <w:rFonts w:eastAsia="Times New Roman" w:cs="Times New Roman"/>
                <w:sz w:val="18"/>
                <w:szCs w:val="18"/>
              </w:rPr>
              <w:t>Envelope style heat exchanger</w:t>
            </w:r>
          </w:p>
        </w:tc>
        <w:tc>
          <w:tcPr>
            <w:tcW w:w="1337" w:type="dxa"/>
          </w:tcPr>
          <w:p w:rsidR="00455BCD" w:rsidP="00455BCD" w:rsidRDefault="00455BCD" w14:paraId="3D813E9E" w14:textId="77777777">
            <w:pPr>
              <w:ind w:firstLine="0"/>
              <w:rPr>
                <w:rFonts w:eastAsia="Times New Roman" w:cs="Times New Roman"/>
                <w:sz w:val="18"/>
                <w:szCs w:val="18"/>
              </w:rPr>
            </w:pPr>
            <w:r w:rsidRPr="7594D554">
              <w:rPr>
                <w:rFonts w:eastAsia="Times New Roman" w:cs="Times New Roman"/>
                <w:sz w:val="18"/>
                <w:szCs w:val="18"/>
              </w:rPr>
              <w:t xml:space="preserve">Program </w:t>
            </w:r>
          </w:p>
        </w:tc>
        <w:tc>
          <w:tcPr>
            <w:tcW w:w="1410" w:type="dxa"/>
          </w:tcPr>
          <w:p w:rsidR="00455BCD" w:rsidP="00455BCD" w:rsidRDefault="00455BCD" w14:paraId="224C1136" w14:textId="77777777">
            <w:pPr>
              <w:ind w:firstLine="0"/>
              <w:rPr>
                <w:rFonts w:eastAsia="Times New Roman" w:cs="Times New Roman"/>
                <w:sz w:val="18"/>
                <w:szCs w:val="18"/>
              </w:rPr>
            </w:pPr>
            <w:r w:rsidRPr="7594D554">
              <w:rPr>
                <w:rFonts w:eastAsia="Times New Roman" w:cs="Times New Roman"/>
                <w:sz w:val="18"/>
                <w:szCs w:val="18"/>
              </w:rPr>
              <w:t xml:space="preserve">Software control </w:t>
            </w:r>
          </w:p>
        </w:tc>
        <w:tc>
          <w:tcPr>
            <w:tcW w:w="1290" w:type="dxa"/>
          </w:tcPr>
          <w:p w:rsidR="00455BCD" w:rsidP="008733EA" w:rsidRDefault="00455BCD" w14:paraId="5B3D07FA" w14:textId="77777777">
            <w:pPr>
              <w:rPr>
                <w:rFonts w:eastAsia="Times New Roman" w:cs="Times New Roman"/>
                <w:sz w:val="18"/>
                <w:szCs w:val="18"/>
              </w:rPr>
            </w:pPr>
          </w:p>
        </w:tc>
        <w:tc>
          <w:tcPr>
            <w:tcW w:w="1191" w:type="dxa"/>
          </w:tcPr>
          <w:p w:rsidR="00455BCD" w:rsidP="00455BCD" w:rsidRDefault="00455BCD" w14:paraId="4F67E6F9" w14:textId="77777777">
            <w:pPr>
              <w:ind w:firstLine="0"/>
              <w:rPr>
                <w:rFonts w:eastAsia="Times New Roman" w:cs="Times New Roman"/>
                <w:sz w:val="18"/>
                <w:szCs w:val="18"/>
              </w:rPr>
            </w:pPr>
            <w:r w:rsidRPr="7594D554">
              <w:rPr>
                <w:rFonts w:eastAsia="Times New Roman" w:cs="Times New Roman"/>
                <w:sz w:val="18"/>
                <w:szCs w:val="18"/>
              </w:rPr>
              <w:t>Minimal material</w:t>
            </w:r>
          </w:p>
        </w:tc>
        <w:tc>
          <w:tcPr>
            <w:tcW w:w="1457" w:type="dxa"/>
          </w:tcPr>
          <w:p w:rsidR="00455BCD" w:rsidP="00455BCD" w:rsidRDefault="00455BCD" w14:paraId="6014C089" w14:textId="77777777">
            <w:pPr>
              <w:ind w:firstLine="0"/>
              <w:rPr>
                <w:rFonts w:eastAsia="Times New Roman" w:cs="Times New Roman"/>
                <w:sz w:val="18"/>
                <w:szCs w:val="18"/>
              </w:rPr>
            </w:pPr>
            <w:r w:rsidRPr="7594D554">
              <w:rPr>
                <w:rFonts w:eastAsia="Times New Roman" w:cs="Times New Roman"/>
                <w:sz w:val="18"/>
                <w:szCs w:val="18"/>
              </w:rPr>
              <w:t>Helical sweep with growth rate</w:t>
            </w:r>
          </w:p>
        </w:tc>
        <w:tc>
          <w:tcPr>
            <w:tcW w:w="1462" w:type="dxa"/>
          </w:tcPr>
          <w:p w:rsidR="00455BCD" w:rsidP="008733EA" w:rsidRDefault="00455BCD" w14:paraId="172B3F0F" w14:textId="77777777">
            <w:pPr>
              <w:rPr>
                <w:rFonts w:eastAsia="Times New Roman" w:cs="Times New Roman"/>
                <w:sz w:val="18"/>
                <w:szCs w:val="18"/>
              </w:rPr>
            </w:pPr>
          </w:p>
        </w:tc>
      </w:tr>
      <w:tr w:rsidR="00455BCD" w:rsidTr="00455BCD" w14:paraId="7F6CC4FD" w14:textId="77777777">
        <w:tc>
          <w:tcPr>
            <w:tcW w:w="1337" w:type="dxa"/>
          </w:tcPr>
          <w:p w:rsidR="00455BCD" w:rsidP="008733EA" w:rsidRDefault="00455BCD" w14:paraId="47FEAB64" w14:textId="77777777">
            <w:pPr>
              <w:rPr>
                <w:rFonts w:eastAsia="Times New Roman" w:cs="Times New Roman"/>
                <w:sz w:val="18"/>
                <w:szCs w:val="18"/>
              </w:rPr>
            </w:pPr>
          </w:p>
        </w:tc>
        <w:tc>
          <w:tcPr>
            <w:tcW w:w="1337" w:type="dxa"/>
          </w:tcPr>
          <w:p w:rsidR="00455BCD" w:rsidP="00455BCD" w:rsidRDefault="00455BCD" w14:paraId="1001E37D" w14:textId="77777777">
            <w:pPr>
              <w:ind w:firstLine="0"/>
              <w:rPr>
                <w:rFonts w:eastAsia="Times New Roman" w:cs="Times New Roman"/>
                <w:sz w:val="18"/>
                <w:szCs w:val="18"/>
              </w:rPr>
            </w:pPr>
            <w:r w:rsidRPr="7594D554">
              <w:rPr>
                <w:rFonts w:eastAsia="Times New Roman" w:cs="Times New Roman"/>
                <w:sz w:val="18"/>
                <w:szCs w:val="18"/>
              </w:rPr>
              <w:t>Physical Buttons</w:t>
            </w:r>
          </w:p>
        </w:tc>
        <w:tc>
          <w:tcPr>
            <w:tcW w:w="1410" w:type="dxa"/>
          </w:tcPr>
          <w:p w:rsidR="00455BCD" w:rsidP="008733EA" w:rsidRDefault="00455BCD" w14:paraId="3380E2D1" w14:textId="77777777">
            <w:pPr>
              <w:rPr>
                <w:rFonts w:eastAsia="Times New Roman" w:cs="Times New Roman"/>
                <w:sz w:val="18"/>
                <w:szCs w:val="18"/>
              </w:rPr>
            </w:pPr>
          </w:p>
        </w:tc>
        <w:tc>
          <w:tcPr>
            <w:tcW w:w="1290" w:type="dxa"/>
          </w:tcPr>
          <w:p w:rsidR="00455BCD" w:rsidP="008733EA" w:rsidRDefault="00455BCD" w14:paraId="728A2C70" w14:textId="77777777">
            <w:pPr>
              <w:rPr>
                <w:rFonts w:eastAsia="Times New Roman" w:cs="Times New Roman"/>
                <w:sz w:val="18"/>
                <w:szCs w:val="18"/>
              </w:rPr>
            </w:pPr>
          </w:p>
        </w:tc>
        <w:tc>
          <w:tcPr>
            <w:tcW w:w="1191" w:type="dxa"/>
          </w:tcPr>
          <w:p w:rsidR="00455BCD" w:rsidP="008733EA" w:rsidRDefault="00455BCD" w14:paraId="39D7AD96" w14:textId="77777777">
            <w:pPr>
              <w:rPr>
                <w:rFonts w:eastAsia="Times New Roman" w:cs="Times New Roman"/>
                <w:sz w:val="18"/>
                <w:szCs w:val="18"/>
              </w:rPr>
            </w:pPr>
          </w:p>
        </w:tc>
        <w:tc>
          <w:tcPr>
            <w:tcW w:w="1457" w:type="dxa"/>
          </w:tcPr>
          <w:p w:rsidR="00455BCD" w:rsidP="00455BCD" w:rsidRDefault="00455BCD" w14:paraId="222B38B9" w14:textId="77777777">
            <w:pPr>
              <w:ind w:firstLine="0"/>
              <w:rPr>
                <w:rFonts w:eastAsia="Times New Roman" w:cs="Times New Roman"/>
                <w:sz w:val="18"/>
                <w:szCs w:val="18"/>
              </w:rPr>
            </w:pPr>
            <w:r w:rsidRPr="7594D554">
              <w:rPr>
                <w:rFonts w:eastAsia="Times New Roman" w:cs="Times New Roman"/>
                <w:sz w:val="18"/>
                <w:szCs w:val="18"/>
              </w:rPr>
              <w:t xml:space="preserve">Cylindrical </w:t>
            </w:r>
          </w:p>
        </w:tc>
        <w:tc>
          <w:tcPr>
            <w:tcW w:w="1462" w:type="dxa"/>
          </w:tcPr>
          <w:p w:rsidR="00455BCD" w:rsidP="008733EA" w:rsidRDefault="00455BCD" w14:paraId="6F2BD3E4" w14:textId="77777777">
            <w:pPr>
              <w:rPr>
                <w:rFonts w:eastAsia="Times New Roman" w:cs="Times New Roman"/>
                <w:sz w:val="18"/>
                <w:szCs w:val="18"/>
              </w:rPr>
            </w:pPr>
          </w:p>
        </w:tc>
      </w:tr>
      <w:tr w:rsidR="00455BCD" w:rsidTr="00455BCD" w14:paraId="1679D7B7" w14:textId="77777777">
        <w:tc>
          <w:tcPr>
            <w:tcW w:w="1337" w:type="dxa"/>
          </w:tcPr>
          <w:p w:rsidR="00455BCD" w:rsidP="008733EA" w:rsidRDefault="00455BCD" w14:paraId="0ACE2529" w14:textId="77777777">
            <w:pPr>
              <w:rPr>
                <w:rFonts w:eastAsia="Times New Roman" w:cs="Times New Roman"/>
                <w:sz w:val="18"/>
                <w:szCs w:val="18"/>
              </w:rPr>
            </w:pPr>
          </w:p>
        </w:tc>
        <w:tc>
          <w:tcPr>
            <w:tcW w:w="1337" w:type="dxa"/>
          </w:tcPr>
          <w:p w:rsidR="00455BCD" w:rsidP="008733EA" w:rsidRDefault="00455BCD" w14:paraId="21744421" w14:textId="77777777">
            <w:pPr>
              <w:rPr>
                <w:rFonts w:eastAsia="Times New Roman" w:cs="Times New Roman"/>
                <w:sz w:val="18"/>
                <w:szCs w:val="18"/>
              </w:rPr>
            </w:pPr>
          </w:p>
        </w:tc>
        <w:tc>
          <w:tcPr>
            <w:tcW w:w="1410" w:type="dxa"/>
          </w:tcPr>
          <w:p w:rsidR="00455BCD" w:rsidP="008733EA" w:rsidRDefault="00455BCD" w14:paraId="04665C3E" w14:textId="77777777">
            <w:pPr>
              <w:rPr>
                <w:rFonts w:eastAsia="Times New Roman" w:cs="Times New Roman"/>
                <w:sz w:val="18"/>
                <w:szCs w:val="18"/>
              </w:rPr>
            </w:pPr>
          </w:p>
        </w:tc>
        <w:tc>
          <w:tcPr>
            <w:tcW w:w="1290" w:type="dxa"/>
          </w:tcPr>
          <w:p w:rsidR="00455BCD" w:rsidP="008733EA" w:rsidRDefault="00455BCD" w14:paraId="65ED571E" w14:textId="77777777">
            <w:pPr>
              <w:rPr>
                <w:rFonts w:eastAsia="Times New Roman" w:cs="Times New Roman"/>
                <w:sz w:val="18"/>
                <w:szCs w:val="18"/>
              </w:rPr>
            </w:pPr>
          </w:p>
        </w:tc>
        <w:tc>
          <w:tcPr>
            <w:tcW w:w="1191" w:type="dxa"/>
          </w:tcPr>
          <w:p w:rsidR="00455BCD" w:rsidP="008733EA" w:rsidRDefault="00455BCD" w14:paraId="5D33F443" w14:textId="77777777">
            <w:pPr>
              <w:rPr>
                <w:rFonts w:eastAsia="Times New Roman" w:cs="Times New Roman"/>
                <w:sz w:val="18"/>
                <w:szCs w:val="18"/>
              </w:rPr>
            </w:pPr>
          </w:p>
        </w:tc>
        <w:tc>
          <w:tcPr>
            <w:tcW w:w="1457" w:type="dxa"/>
          </w:tcPr>
          <w:p w:rsidR="00455BCD" w:rsidP="00455BCD" w:rsidRDefault="00455BCD" w14:paraId="2D2E8A6E" w14:textId="77777777">
            <w:pPr>
              <w:ind w:firstLine="0"/>
              <w:rPr>
                <w:rFonts w:eastAsia="Times New Roman" w:cs="Times New Roman"/>
                <w:sz w:val="18"/>
                <w:szCs w:val="18"/>
              </w:rPr>
            </w:pPr>
            <w:r w:rsidRPr="7594D554">
              <w:rPr>
                <w:rFonts w:eastAsia="Times New Roman" w:cs="Times New Roman"/>
                <w:sz w:val="18"/>
                <w:szCs w:val="18"/>
              </w:rPr>
              <w:t>Hexagonal cross section</w:t>
            </w:r>
          </w:p>
        </w:tc>
        <w:tc>
          <w:tcPr>
            <w:tcW w:w="1462" w:type="dxa"/>
          </w:tcPr>
          <w:p w:rsidR="00455BCD" w:rsidP="008733EA" w:rsidRDefault="00455BCD" w14:paraId="6D815A80" w14:textId="77777777">
            <w:pPr>
              <w:keepNext/>
              <w:rPr>
                <w:rFonts w:eastAsia="Times New Roman" w:cs="Times New Roman"/>
                <w:sz w:val="18"/>
                <w:szCs w:val="18"/>
              </w:rPr>
            </w:pPr>
          </w:p>
        </w:tc>
      </w:tr>
    </w:tbl>
    <w:p w:rsidR="00455BCD" w:rsidP="00455BCD" w:rsidRDefault="00455BCD" w14:paraId="5B553AA8" w14:textId="3792580D">
      <w:pPr>
        <w:pStyle w:val="Caption"/>
        <w:rPr>
          <w:rFonts w:eastAsia="Times New Roman" w:cs="Times New Roman"/>
          <w:szCs w:val="24"/>
        </w:rPr>
      </w:pPr>
      <w:r>
        <w:t xml:space="preserve">Table </w:t>
      </w:r>
      <w:r>
        <w:fldChar w:fldCharType="begin"/>
      </w:r>
      <w:r>
        <w:instrText xml:space="preserve"> SEQ Table \* ARABIC </w:instrText>
      </w:r>
      <w:r>
        <w:fldChar w:fldCharType="separate"/>
      </w:r>
      <w:r>
        <w:rPr>
          <w:noProof/>
        </w:rPr>
        <w:t>2</w:t>
      </w:r>
      <w:r>
        <w:fldChar w:fldCharType="end"/>
      </w:r>
      <w:r>
        <w:t>. Morphological Chart</w:t>
      </w:r>
    </w:p>
    <w:p w:rsidR="00455BCD" w:rsidP="00455BCD" w:rsidRDefault="00455BCD" w14:paraId="6FB81B31" w14:textId="77777777">
      <w:pPr>
        <w:jc w:val="center"/>
        <w:rPr>
          <w:rFonts w:eastAsia="Times New Roman" w:cs="Times New Roman"/>
          <w:b/>
          <w:bCs/>
          <w:szCs w:val="24"/>
        </w:rPr>
      </w:pPr>
      <w:r w:rsidRPr="7594D554">
        <w:rPr>
          <w:rFonts w:eastAsia="Times New Roman" w:cs="Times New Roman"/>
          <w:b/>
          <w:bCs/>
          <w:szCs w:val="24"/>
        </w:rPr>
        <w:t>Design Concepts</w:t>
      </w:r>
    </w:p>
    <w:p w:rsidR="00455BCD" w:rsidP="00455BCD" w:rsidRDefault="00455BCD" w14:paraId="722F3AAB" w14:textId="2D0CF8CE">
      <w:pPr>
        <w:spacing w:after="160"/>
        <w:rPr>
          <w:rFonts w:eastAsia="Times New Roman" w:cs="Times New Roman"/>
          <w:szCs w:val="24"/>
        </w:rPr>
      </w:pPr>
      <w:r w:rsidRPr="7594D554">
        <w:rPr>
          <w:rFonts w:eastAsia="Times New Roman" w:cs="Times New Roman"/>
          <w:szCs w:val="24"/>
        </w:rPr>
        <w:t xml:space="preserve">100 concepts were generated by using the above-mentioned methods. These concepts utilized the morphological chart, battle of perspectives, biomimicry, and crap shoot. Since the design features many subsystems, the ideas were organized into specialized categories in order to maximize creativity for each subsystem. </w:t>
      </w:r>
      <w:r>
        <w:rPr>
          <w:rFonts w:eastAsia="Times New Roman" w:cs="Times New Roman"/>
          <w:szCs w:val="24"/>
        </w:rPr>
        <w:t>For ease of reading, the concepts have been condensed into 8 concepts, but the other concepts can be found in Appendix D.</w:t>
      </w:r>
    </w:p>
    <w:p w:rsidR="00455BCD" w:rsidP="00455BCD" w:rsidRDefault="00455BCD" w14:paraId="18EAA36A" w14:textId="77777777">
      <w:pPr>
        <w:jc w:val="center"/>
        <w:rPr>
          <w:rFonts w:eastAsia="Times New Roman" w:cs="Times New Roman"/>
          <w:b/>
          <w:bCs/>
          <w:szCs w:val="24"/>
        </w:rPr>
      </w:pPr>
      <w:r w:rsidRPr="7594D554">
        <w:rPr>
          <w:rFonts w:eastAsia="Times New Roman" w:cs="Times New Roman"/>
          <w:b/>
          <w:bCs/>
          <w:szCs w:val="24"/>
        </w:rPr>
        <w:t xml:space="preserve">Medium Fidelity Concepts </w:t>
      </w:r>
    </w:p>
    <w:p w:rsidR="00455BCD" w:rsidP="00455BCD" w:rsidRDefault="00455BCD" w14:paraId="7C8BE58F" w14:textId="77777777">
      <w:pPr>
        <w:rPr>
          <w:rFonts w:eastAsia="Times New Roman" w:cs="Times New Roman"/>
          <w:szCs w:val="24"/>
        </w:rPr>
      </w:pPr>
      <w:r w:rsidRPr="7594D554">
        <w:rPr>
          <w:rFonts w:eastAsia="Times New Roman" w:cs="Times New Roman"/>
          <w:szCs w:val="24"/>
        </w:rPr>
        <w:t xml:space="preserve">Medium fidelity concepts were chosen from the list of 100 concepts as a way of filtering out good ideas that are reasonably feasible. These ideas are not the most efficient or robust but </w:t>
      </w:r>
      <w:r w:rsidRPr="7594D554">
        <w:rPr>
          <w:rFonts w:eastAsia="Times New Roman" w:cs="Times New Roman"/>
          <w:szCs w:val="24"/>
        </w:rPr>
        <w:lastRenderedPageBreak/>
        <w:t xml:space="preserve">will still provide a solution to the problem. Since this design will feature many subsystems, the concepts were blended to create system level concepts. Some subsystems are shared between the medium fidelity concepts because knowledge of engineering concepts and recommendations by the customer constrained the choice of subsystem, such as the recurrence of induction and resistive heating. The engineering reason is that the environment the design is operating in will not allow for any chemical-based heating, which removes many heating concepts. </w:t>
      </w:r>
    </w:p>
    <w:p w:rsidR="00455BCD" w:rsidP="00455BCD" w:rsidRDefault="00455BCD" w14:paraId="1DF286CD" w14:textId="77777777">
      <w:pPr>
        <w:rPr>
          <w:rFonts w:eastAsia="Times New Roman" w:cs="Times New Roman"/>
          <w:szCs w:val="24"/>
        </w:rPr>
      </w:pPr>
      <w:r w:rsidRPr="7594D554">
        <w:rPr>
          <w:rFonts w:eastAsia="Times New Roman" w:cs="Times New Roman"/>
          <w:szCs w:val="24"/>
        </w:rPr>
        <w:t xml:space="preserve">The first concept is induction heating, potentiometer for control, clamping mechanism for mounting, and counter flow heat exchanger. The potentiometer control allows for robust user control, because it is based on Ohm’s law. The clamping mechanism is modular and good for quick removal. The counterflow heat exchanger is a popular and efficient means of exchanging heat between two fluids. Since two fluids are not present, the fluid could be a solid piece of metal and perform similarly. </w:t>
      </w:r>
    </w:p>
    <w:p w:rsidR="00455BCD" w:rsidP="00455BCD" w:rsidRDefault="00455BCD" w14:paraId="7C2A3704" w14:textId="77777777">
      <w:pPr>
        <w:rPr>
          <w:rFonts w:eastAsia="Times New Roman" w:cs="Times New Roman"/>
          <w:szCs w:val="24"/>
        </w:rPr>
      </w:pPr>
      <w:r w:rsidRPr="7594D554">
        <w:rPr>
          <w:rFonts w:eastAsia="Times New Roman" w:cs="Times New Roman"/>
          <w:szCs w:val="24"/>
        </w:rPr>
        <w:t xml:space="preserve">The next medium fidelity concept features induction heating, a microcontroller for temperature control, Unistrut for mounting, and a rectangular cross section. The microcontroller is cheap and can perform many functions reasonably well. The Unistrut is a modular product and has many accessories sold for it, while the rectangular cross section heat exchanger is an ideal candidate to exchange heat to the fluid. </w:t>
      </w:r>
    </w:p>
    <w:p w:rsidR="00455BCD" w:rsidP="00455BCD" w:rsidRDefault="00455BCD" w14:paraId="7A8D9EC4" w14:textId="77777777">
      <w:pPr>
        <w:rPr>
          <w:rFonts w:eastAsia="Times New Roman" w:cs="Times New Roman"/>
          <w:szCs w:val="24"/>
        </w:rPr>
      </w:pPr>
      <w:r w:rsidRPr="7594D554">
        <w:rPr>
          <w:rFonts w:eastAsia="Times New Roman" w:cs="Times New Roman"/>
          <w:szCs w:val="24"/>
        </w:rPr>
        <w:t xml:space="preserve">Another concept includes induction heating, voltage control, mounting studs/brackets, and hexagonal cross section heat exchanger. The voltage control is a good choice because it is an easier parameter to control than current for induction heating. The mounting studs and brackets are a solution for mounting the coils because they have more freedom of installation then other </w:t>
      </w:r>
      <w:r w:rsidRPr="7594D554">
        <w:rPr>
          <w:rFonts w:eastAsia="Times New Roman" w:cs="Times New Roman"/>
          <w:szCs w:val="24"/>
        </w:rPr>
        <w:lastRenderedPageBreak/>
        <w:t xml:space="preserve">mounting styles. However, they are not easily removable after installation. The hexagonal cross section was chosen because it is the cross section that the existing main heat exchangers use. </w:t>
      </w:r>
    </w:p>
    <w:p w:rsidR="00455BCD" w:rsidP="00455BCD" w:rsidRDefault="00455BCD" w14:paraId="2610D165" w14:textId="77777777">
      <w:pPr>
        <w:rPr>
          <w:rFonts w:eastAsia="Times New Roman" w:cs="Times New Roman"/>
          <w:szCs w:val="24"/>
        </w:rPr>
      </w:pPr>
      <w:r w:rsidRPr="7594D554">
        <w:rPr>
          <w:rFonts w:eastAsia="Times New Roman" w:cs="Times New Roman"/>
          <w:szCs w:val="24"/>
        </w:rPr>
        <w:t xml:space="preserve">The fourth medium fidelity concept uses resistive heating, PWM signal control, weaver rail mount, and pancake heat exchanger. The PWM signal control is a simple means of control even if the signal is already amplified. Also, it works well with resistive heating which does not require alternating current, and PWM signals are difficult to form when controlling an AC waveform. The Weaver rail mount is a popular mount which also has many accessories like Unistrut.  The pancake heat exchanger is a radially spaced heat exchanger and has shown promising designs in the industry but takes up a lot of physical space. </w:t>
      </w:r>
    </w:p>
    <w:p w:rsidR="00455BCD" w:rsidP="00455BCD" w:rsidRDefault="00455BCD" w14:paraId="6E3DE3D5" w14:textId="77777777">
      <w:pPr>
        <w:rPr>
          <w:rFonts w:eastAsia="Times New Roman" w:cs="Times New Roman"/>
          <w:szCs w:val="24"/>
        </w:rPr>
      </w:pPr>
      <w:r w:rsidRPr="7594D554">
        <w:rPr>
          <w:rFonts w:eastAsia="Times New Roman" w:cs="Times New Roman"/>
          <w:szCs w:val="24"/>
        </w:rPr>
        <w:t xml:space="preserve">The final medium fidelity concept also uses resistive heating, combined with a relay, suspension mounting, and hexagonal cross section heat exchanger. The relay allows for extremely robust operation, because there is no degree of user control and the operation is purely based on electronic circuit fundamentals. The suspension mounting provides a solution for a mount that doesn’t conduct an appreciable amount of heat to where the mount attaches inside the test chamber. </w:t>
      </w:r>
    </w:p>
    <w:p w:rsidR="00455BCD" w:rsidP="00455BCD" w:rsidRDefault="00455BCD" w14:paraId="575A61E8" w14:textId="77777777">
      <w:pPr>
        <w:jc w:val="center"/>
        <w:rPr>
          <w:rFonts w:eastAsia="Times New Roman" w:cs="Times New Roman"/>
          <w:b/>
          <w:bCs/>
          <w:szCs w:val="24"/>
        </w:rPr>
      </w:pPr>
      <w:r w:rsidRPr="7594D554">
        <w:rPr>
          <w:rFonts w:eastAsia="Times New Roman" w:cs="Times New Roman"/>
          <w:b/>
          <w:bCs/>
          <w:szCs w:val="24"/>
        </w:rPr>
        <w:t>High Fidel</w:t>
      </w:r>
      <w:r>
        <w:rPr>
          <w:rFonts w:eastAsia="Times New Roman" w:cs="Times New Roman"/>
          <w:b/>
          <w:bCs/>
          <w:szCs w:val="24"/>
        </w:rPr>
        <w:t>i</w:t>
      </w:r>
      <w:r w:rsidRPr="7594D554">
        <w:rPr>
          <w:rFonts w:eastAsia="Times New Roman" w:cs="Times New Roman"/>
          <w:b/>
          <w:bCs/>
          <w:szCs w:val="24"/>
        </w:rPr>
        <w:t xml:space="preserve">ty Concepts </w:t>
      </w:r>
    </w:p>
    <w:p w:rsidR="00455BCD" w:rsidP="00455BCD" w:rsidRDefault="00455BCD" w14:paraId="416AE11D" w14:textId="77777777">
      <w:pPr>
        <w:rPr>
          <w:rFonts w:eastAsia="Times New Roman" w:cs="Times New Roman"/>
          <w:szCs w:val="24"/>
        </w:rPr>
      </w:pPr>
      <w:r w:rsidRPr="7594D554">
        <w:rPr>
          <w:rFonts w:eastAsia="Times New Roman" w:cs="Times New Roman"/>
          <w:szCs w:val="24"/>
        </w:rPr>
        <w:t xml:space="preserve">High fidelity concepts involve more complexity and might be a little more outside of the design box but can potentially provide great results. These are more novel concepts. All high-fidelity concepts will feature induction and resistive heating together because this gives the largest degree of control over the heat transfer, and since the main goal is heat transfer, these features are constrained. </w:t>
      </w:r>
    </w:p>
    <w:p w:rsidR="00455BCD" w:rsidP="00455BCD" w:rsidRDefault="00455BCD" w14:paraId="3C4AFB97" w14:textId="77777777">
      <w:pPr>
        <w:rPr>
          <w:rFonts w:eastAsia="Times New Roman" w:cs="Times New Roman"/>
          <w:szCs w:val="24"/>
        </w:rPr>
      </w:pPr>
      <w:r w:rsidRPr="7594D554">
        <w:rPr>
          <w:rFonts w:eastAsia="Times New Roman" w:cs="Times New Roman"/>
          <w:szCs w:val="24"/>
        </w:rPr>
        <w:lastRenderedPageBreak/>
        <w:t>The first concept features a potentiometer for control, composite plate with through holes, and a cylindrical heat exchanger. The potentiometer temperature control is the only high-fidelity concept that doesn’t involve a novel method but solves the problem of independent temperature control in the most direct manner. This allows for complete human control and is the most robust system out of the other control-based concepts. For a laboratory setting, this provides freedom of use and design. The composite plate with through holes is an ideal mounting solution that is strong and holds up well to extreme environments. It also is electrically insulative and allows a lot of freedom with induction coil geometries. If multiple coils are used, they must be mounted and electrically isolated so that the coils are not grounded.</w:t>
      </w:r>
    </w:p>
    <w:p w:rsidR="00455BCD" w:rsidP="00455BCD" w:rsidRDefault="00455BCD" w14:paraId="23A29278" w14:textId="77777777">
      <w:pPr>
        <w:rPr>
          <w:rFonts w:eastAsia="Times New Roman" w:cs="Times New Roman"/>
          <w:szCs w:val="24"/>
        </w:rPr>
      </w:pPr>
      <w:r w:rsidRPr="7594D554">
        <w:rPr>
          <w:rFonts w:eastAsia="Times New Roman" w:cs="Times New Roman"/>
          <w:szCs w:val="24"/>
        </w:rPr>
        <w:t xml:space="preserve">The second-high fidelity concept uses the stinger mounting solution, voltage control, and helically twisted heat exchanger. The 3-point stinger mounting solution for the coil is extremely simple and allows for minimal contact between the coil and the structure of the mount. It is also not modular but could be made modular by making a thread version of the ends of the “stingers”. The helically twisted heat exchanger was chosen because it has potential for high efficiency. The helical twist allows vortices to form in the flow and enhances the bulk mixing of the flow, which would promote uniformity of the temperature distribution. It is not simple to manufacture but is a passive means of increasing efficiency. </w:t>
      </w:r>
    </w:p>
    <w:p w:rsidRPr="00455BCD" w:rsidR="00455BCD" w:rsidP="00455BCD" w:rsidRDefault="00455BCD" w14:paraId="745DF986" w14:textId="710CB51D">
      <w:pPr>
        <w:rPr>
          <w:rFonts w:eastAsia="Times New Roman" w:cs="Times New Roman"/>
          <w:szCs w:val="24"/>
        </w:rPr>
      </w:pPr>
      <w:r w:rsidRPr="7594D554">
        <w:rPr>
          <w:rFonts w:eastAsia="Times New Roman" w:cs="Times New Roman"/>
          <w:szCs w:val="24"/>
        </w:rPr>
        <w:t xml:space="preserve">The third high fidelity concept features a microcontroller, and U-style heat exchanger. The reason for the microcontroller is that this concept has an extreme amount of freedom and solves the problem of mounting and heat exchanger within one solution. The U-style heat exchanger acts as a cradle mount for the coils and can still provide heat transfer to the fluid. The microcontroller is clearly very programmable as it is an active control device. </w:t>
      </w:r>
    </w:p>
    <w:p w:rsidR="00455BCD" w:rsidP="00455BCD" w:rsidRDefault="00455BCD" w14:paraId="543A7D38" w14:textId="77777777">
      <w:pPr>
        <w:jc w:val="center"/>
        <w:rPr>
          <w:rFonts w:eastAsia="Times New Roman" w:cs="Times New Roman"/>
          <w:szCs w:val="24"/>
        </w:rPr>
      </w:pPr>
    </w:p>
    <w:p w:rsidRPr="00455BCD" w:rsidR="00455BCD" w:rsidP="00455BCD" w:rsidRDefault="00455BCD" w14:paraId="09D4B038" w14:textId="77777777"/>
    <w:p w:rsidR="00D60EF2" w:rsidP="00D60EF2" w:rsidRDefault="00D60EF2" w14:paraId="117A28DC" w14:textId="41FCC8EC">
      <w:pPr>
        <w:pStyle w:val="Heading2"/>
      </w:pPr>
      <w:bookmarkStart w:name="_Toc55506784" w:id="31"/>
      <w:r>
        <w:t>1.6 Concept Selection</w:t>
      </w:r>
      <w:bookmarkEnd w:id="31"/>
    </w:p>
    <w:p w:rsidR="00455BCD" w:rsidP="00455BCD" w:rsidRDefault="00455BCD" w14:paraId="6138406D" w14:textId="77777777">
      <w:pPr>
        <w:jc w:val="center"/>
        <w:rPr>
          <w:rFonts w:eastAsia="Times New Roman" w:cs="Times New Roman"/>
          <w:b/>
          <w:bCs/>
          <w:szCs w:val="24"/>
        </w:rPr>
      </w:pPr>
      <w:r w:rsidRPr="3081448C">
        <w:rPr>
          <w:rFonts w:eastAsia="Times New Roman" w:cs="Times New Roman"/>
          <w:b/>
          <w:bCs/>
          <w:szCs w:val="24"/>
        </w:rPr>
        <w:t>Concept Selection</w:t>
      </w:r>
    </w:p>
    <w:p w:rsidR="00455BCD" w:rsidP="00455BCD" w:rsidRDefault="00455BCD" w14:paraId="460C6E8A" w14:textId="77777777">
      <w:pPr>
        <w:rPr>
          <w:rFonts w:eastAsia="Times New Roman" w:cs="Times New Roman"/>
          <w:szCs w:val="24"/>
        </w:rPr>
      </w:pPr>
      <w:r w:rsidRPr="3081448C">
        <w:rPr>
          <w:rFonts w:eastAsia="Times New Roman" w:cs="Times New Roman"/>
          <w:szCs w:val="24"/>
        </w:rPr>
        <w:t xml:space="preserve">The concepts that were produced from the concept generation process were reduced into 5 medium fidelity concept and 3 high fidelity concepts. These concepts are evaluated through the House of Quality, Pugh charts, AHP, and basic engineering knowledge to determine a final concept. The final concept was chosen as Concept 6, or induction/resistive heating, potentiometer control, composite plate mount, and cylindrical heat exchanger. </w:t>
      </w:r>
    </w:p>
    <w:p w:rsidR="00455BCD" w:rsidP="00455BCD" w:rsidRDefault="00455BCD" w14:paraId="65F96EE9" w14:textId="77777777">
      <w:pPr>
        <w:jc w:val="center"/>
        <w:rPr>
          <w:rFonts w:eastAsia="Times New Roman" w:cs="Times New Roman"/>
          <w:b/>
          <w:bCs/>
          <w:szCs w:val="24"/>
        </w:rPr>
      </w:pPr>
      <w:r w:rsidRPr="3081448C">
        <w:rPr>
          <w:rFonts w:eastAsia="Times New Roman" w:cs="Times New Roman"/>
          <w:b/>
          <w:bCs/>
          <w:szCs w:val="24"/>
        </w:rPr>
        <w:t>Binary Pairwise Comparison Matrix</w:t>
      </w:r>
    </w:p>
    <w:tbl>
      <w:tblPr>
        <w:tblStyle w:val="TableGrid"/>
        <w:tblW w:w="0" w:type="auto"/>
        <w:jc w:val="center"/>
        <w:tblLayout w:type="fixed"/>
        <w:tblLook w:val="06A0" w:firstRow="1" w:lastRow="0" w:firstColumn="1" w:lastColumn="0" w:noHBand="1" w:noVBand="1"/>
      </w:tblPr>
      <w:tblGrid>
        <w:gridCol w:w="2355"/>
        <w:gridCol w:w="855"/>
        <w:gridCol w:w="750"/>
        <w:gridCol w:w="675"/>
        <w:gridCol w:w="720"/>
        <w:gridCol w:w="855"/>
        <w:gridCol w:w="805"/>
        <w:gridCol w:w="810"/>
        <w:gridCol w:w="1080"/>
      </w:tblGrid>
      <w:tr w:rsidR="00455BCD" w:rsidTr="00455BCD" w14:paraId="06126EBC" w14:textId="77777777">
        <w:trPr>
          <w:jc w:val="center"/>
        </w:trPr>
        <w:tc>
          <w:tcPr>
            <w:tcW w:w="2355" w:type="dxa"/>
          </w:tcPr>
          <w:p w:rsidR="00455BCD" w:rsidP="008733EA" w:rsidRDefault="00455BCD" w14:paraId="2D20C520" w14:textId="77777777"/>
        </w:tc>
        <w:tc>
          <w:tcPr>
            <w:tcW w:w="855" w:type="dxa"/>
          </w:tcPr>
          <w:p w:rsidR="00455BCD" w:rsidP="00455BCD" w:rsidRDefault="00455BCD" w14:paraId="5D37265A" w14:textId="77777777">
            <w:pPr>
              <w:ind w:firstLine="0"/>
            </w:pPr>
            <w:r w:rsidRPr="3081448C">
              <w:rPr>
                <w:sz w:val="22"/>
              </w:rPr>
              <w:t>1</w:t>
            </w:r>
          </w:p>
        </w:tc>
        <w:tc>
          <w:tcPr>
            <w:tcW w:w="750" w:type="dxa"/>
          </w:tcPr>
          <w:p w:rsidR="00455BCD" w:rsidP="00455BCD" w:rsidRDefault="00455BCD" w14:paraId="27C740B6" w14:textId="77777777">
            <w:pPr>
              <w:ind w:firstLine="0"/>
            </w:pPr>
            <w:r w:rsidRPr="3081448C">
              <w:rPr>
                <w:sz w:val="22"/>
              </w:rPr>
              <w:t>2</w:t>
            </w:r>
          </w:p>
        </w:tc>
        <w:tc>
          <w:tcPr>
            <w:tcW w:w="675" w:type="dxa"/>
          </w:tcPr>
          <w:p w:rsidR="00455BCD" w:rsidP="00455BCD" w:rsidRDefault="00455BCD" w14:paraId="220A3CD1" w14:textId="77777777">
            <w:pPr>
              <w:ind w:firstLine="0"/>
            </w:pPr>
            <w:r w:rsidRPr="3081448C">
              <w:rPr>
                <w:sz w:val="22"/>
              </w:rPr>
              <w:t>3</w:t>
            </w:r>
          </w:p>
        </w:tc>
        <w:tc>
          <w:tcPr>
            <w:tcW w:w="720" w:type="dxa"/>
          </w:tcPr>
          <w:p w:rsidR="00455BCD" w:rsidP="00455BCD" w:rsidRDefault="00455BCD" w14:paraId="7DCBE853" w14:textId="77777777">
            <w:pPr>
              <w:ind w:firstLine="0"/>
            </w:pPr>
            <w:r w:rsidRPr="3081448C">
              <w:rPr>
                <w:sz w:val="22"/>
              </w:rPr>
              <w:t>4</w:t>
            </w:r>
          </w:p>
        </w:tc>
        <w:tc>
          <w:tcPr>
            <w:tcW w:w="855" w:type="dxa"/>
          </w:tcPr>
          <w:p w:rsidR="00455BCD" w:rsidP="00455BCD" w:rsidRDefault="00455BCD" w14:paraId="129CC685" w14:textId="77777777">
            <w:pPr>
              <w:ind w:firstLine="0"/>
            </w:pPr>
            <w:r w:rsidRPr="3081448C">
              <w:rPr>
                <w:sz w:val="22"/>
              </w:rPr>
              <w:t>5</w:t>
            </w:r>
          </w:p>
        </w:tc>
        <w:tc>
          <w:tcPr>
            <w:tcW w:w="805" w:type="dxa"/>
          </w:tcPr>
          <w:p w:rsidR="00455BCD" w:rsidP="00455BCD" w:rsidRDefault="00455BCD" w14:paraId="2378944A" w14:textId="77777777">
            <w:pPr>
              <w:ind w:firstLine="0"/>
            </w:pPr>
            <w:r w:rsidRPr="3081448C">
              <w:rPr>
                <w:sz w:val="22"/>
              </w:rPr>
              <w:t>6</w:t>
            </w:r>
          </w:p>
        </w:tc>
        <w:tc>
          <w:tcPr>
            <w:tcW w:w="810" w:type="dxa"/>
          </w:tcPr>
          <w:p w:rsidR="00455BCD" w:rsidP="00455BCD" w:rsidRDefault="00455BCD" w14:paraId="63DDA8A8" w14:textId="77777777">
            <w:pPr>
              <w:ind w:firstLine="0"/>
            </w:pPr>
            <w:r w:rsidRPr="3081448C">
              <w:rPr>
                <w:sz w:val="22"/>
              </w:rPr>
              <w:t>7</w:t>
            </w:r>
          </w:p>
        </w:tc>
        <w:tc>
          <w:tcPr>
            <w:tcW w:w="1080" w:type="dxa"/>
          </w:tcPr>
          <w:p w:rsidR="00455BCD" w:rsidP="00455BCD" w:rsidRDefault="00455BCD" w14:paraId="499C23B3" w14:textId="036CB2F2">
            <w:pPr>
              <w:ind w:firstLine="0"/>
            </w:pPr>
            <w:r>
              <w:rPr>
                <w:sz w:val="22"/>
              </w:rPr>
              <w:t>T</w:t>
            </w:r>
            <w:r w:rsidRPr="3081448C">
              <w:rPr>
                <w:sz w:val="22"/>
              </w:rPr>
              <w:t>otal</w:t>
            </w:r>
          </w:p>
        </w:tc>
      </w:tr>
      <w:tr w:rsidR="00455BCD" w:rsidTr="00455BCD" w14:paraId="6039D85D" w14:textId="77777777">
        <w:trPr>
          <w:jc w:val="center"/>
        </w:trPr>
        <w:tc>
          <w:tcPr>
            <w:tcW w:w="2355" w:type="dxa"/>
          </w:tcPr>
          <w:p w:rsidR="00455BCD" w:rsidP="00455BCD" w:rsidRDefault="00455BCD" w14:paraId="34B4AF72" w14:textId="77777777">
            <w:pPr>
              <w:spacing w:line="259" w:lineRule="auto"/>
              <w:ind w:firstLine="0"/>
              <w:rPr>
                <w:rFonts w:eastAsia="Times New Roman" w:cs="Times New Roman"/>
                <w:szCs w:val="24"/>
              </w:rPr>
            </w:pPr>
            <w:r w:rsidRPr="3081448C">
              <w:rPr>
                <w:sz w:val="22"/>
              </w:rPr>
              <w:t xml:space="preserve">1. </w:t>
            </w:r>
            <w:r w:rsidRPr="3081448C">
              <w:rPr>
                <w:rFonts w:eastAsia="Times New Roman" w:cs="Times New Roman"/>
                <w:szCs w:val="24"/>
              </w:rPr>
              <w:t>The design can be incorporated into the existing test space.</w:t>
            </w:r>
          </w:p>
          <w:p w:rsidRPr="00455BCD" w:rsidR="00455BCD" w:rsidP="00455BCD" w:rsidRDefault="00455BCD" w14:paraId="7C83D652" w14:textId="0E2B7859">
            <w:pPr>
              <w:spacing w:line="259" w:lineRule="auto"/>
              <w:ind w:firstLine="0"/>
              <w:rPr>
                <w:rFonts w:eastAsia="Times New Roman" w:cs="Times New Roman"/>
                <w:szCs w:val="24"/>
                <w:lang w:val="en-AU"/>
              </w:rPr>
            </w:pPr>
          </w:p>
        </w:tc>
        <w:tc>
          <w:tcPr>
            <w:tcW w:w="855" w:type="dxa"/>
          </w:tcPr>
          <w:p w:rsidR="00455BCD" w:rsidP="00455BCD" w:rsidRDefault="00455BCD" w14:paraId="68C20C56" w14:textId="77777777">
            <w:pPr>
              <w:ind w:firstLine="0"/>
            </w:pPr>
            <w:r w:rsidRPr="3081448C">
              <w:rPr>
                <w:sz w:val="22"/>
              </w:rPr>
              <w:t>-</w:t>
            </w:r>
          </w:p>
        </w:tc>
        <w:tc>
          <w:tcPr>
            <w:tcW w:w="750" w:type="dxa"/>
          </w:tcPr>
          <w:p w:rsidR="00455BCD" w:rsidP="00455BCD" w:rsidRDefault="00455BCD" w14:paraId="77602584" w14:textId="77777777">
            <w:pPr>
              <w:ind w:firstLine="0"/>
            </w:pPr>
            <w:r w:rsidRPr="3081448C">
              <w:rPr>
                <w:sz w:val="22"/>
              </w:rPr>
              <w:t>1</w:t>
            </w:r>
          </w:p>
        </w:tc>
        <w:tc>
          <w:tcPr>
            <w:tcW w:w="675" w:type="dxa"/>
          </w:tcPr>
          <w:p w:rsidR="00455BCD" w:rsidP="00455BCD" w:rsidRDefault="00455BCD" w14:paraId="3E8C36D5" w14:textId="77777777">
            <w:pPr>
              <w:ind w:firstLine="0"/>
            </w:pPr>
            <w:r w:rsidRPr="3081448C">
              <w:rPr>
                <w:sz w:val="22"/>
              </w:rPr>
              <w:t>1</w:t>
            </w:r>
          </w:p>
        </w:tc>
        <w:tc>
          <w:tcPr>
            <w:tcW w:w="720" w:type="dxa"/>
          </w:tcPr>
          <w:p w:rsidR="00455BCD" w:rsidP="00455BCD" w:rsidRDefault="00455BCD" w14:paraId="24206937" w14:textId="77777777">
            <w:pPr>
              <w:ind w:firstLine="0"/>
            </w:pPr>
            <w:r w:rsidRPr="3081448C">
              <w:rPr>
                <w:sz w:val="22"/>
              </w:rPr>
              <w:t>0</w:t>
            </w:r>
          </w:p>
        </w:tc>
        <w:tc>
          <w:tcPr>
            <w:tcW w:w="855" w:type="dxa"/>
          </w:tcPr>
          <w:p w:rsidR="00455BCD" w:rsidP="00455BCD" w:rsidRDefault="00455BCD" w14:paraId="0A7122AC" w14:textId="77777777">
            <w:pPr>
              <w:ind w:firstLine="0"/>
            </w:pPr>
            <w:r w:rsidRPr="3081448C">
              <w:rPr>
                <w:sz w:val="22"/>
              </w:rPr>
              <w:t>0</w:t>
            </w:r>
          </w:p>
        </w:tc>
        <w:tc>
          <w:tcPr>
            <w:tcW w:w="805" w:type="dxa"/>
          </w:tcPr>
          <w:p w:rsidR="00455BCD" w:rsidP="00455BCD" w:rsidRDefault="00455BCD" w14:paraId="314BE319" w14:textId="77777777">
            <w:pPr>
              <w:ind w:firstLine="0"/>
            </w:pPr>
            <w:r w:rsidRPr="3081448C">
              <w:rPr>
                <w:sz w:val="22"/>
              </w:rPr>
              <w:t>1</w:t>
            </w:r>
          </w:p>
        </w:tc>
        <w:tc>
          <w:tcPr>
            <w:tcW w:w="810" w:type="dxa"/>
          </w:tcPr>
          <w:p w:rsidR="00455BCD" w:rsidP="00455BCD" w:rsidRDefault="00455BCD" w14:paraId="4753FBEA" w14:textId="77777777">
            <w:pPr>
              <w:ind w:firstLine="0"/>
            </w:pPr>
            <w:r w:rsidRPr="3081448C">
              <w:rPr>
                <w:sz w:val="22"/>
              </w:rPr>
              <w:t>0</w:t>
            </w:r>
          </w:p>
        </w:tc>
        <w:tc>
          <w:tcPr>
            <w:tcW w:w="1080" w:type="dxa"/>
          </w:tcPr>
          <w:p w:rsidR="00455BCD" w:rsidP="00455BCD" w:rsidRDefault="00455BCD" w14:paraId="7BF424EF" w14:textId="77777777">
            <w:pPr>
              <w:ind w:firstLine="0"/>
            </w:pPr>
            <w:r w:rsidRPr="3081448C">
              <w:rPr>
                <w:sz w:val="22"/>
              </w:rPr>
              <w:t>3</w:t>
            </w:r>
          </w:p>
        </w:tc>
      </w:tr>
      <w:tr w:rsidR="00455BCD" w:rsidTr="00455BCD" w14:paraId="6D86A911" w14:textId="77777777">
        <w:trPr>
          <w:jc w:val="center"/>
        </w:trPr>
        <w:tc>
          <w:tcPr>
            <w:tcW w:w="2355" w:type="dxa"/>
          </w:tcPr>
          <w:p w:rsidR="00455BCD" w:rsidP="00455BCD" w:rsidRDefault="00455BCD" w14:paraId="3630EE1C" w14:textId="77777777">
            <w:pPr>
              <w:spacing w:line="259" w:lineRule="auto"/>
              <w:ind w:firstLine="0"/>
              <w:rPr>
                <w:rFonts w:eastAsia="Times New Roman" w:cs="Times New Roman"/>
                <w:szCs w:val="24"/>
              </w:rPr>
            </w:pPr>
            <w:r w:rsidRPr="3081448C">
              <w:rPr>
                <w:rFonts w:eastAsia="Times New Roman" w:cs="Times New Roman"/>
                <w:szCs w:val="24"/>
              </w:rPr>
              <w:t>2. The design accounts for the power delivered and geometry of the preheater.</w:t>
            </w:r>
          </w:p>
          <w:p w:rsidRPr="00455BCD" w:rsidR="00455BCD" w:rsidP="00455BCD" w:rsidRDefault="00455BCD" w14:paraId="58226297" w14:textId="0F65245E">
            <w:pPr>
              <w:spacing w:line="259" w:lineRule="auto"/>
              <w:ind w:firstLine="0"/>
              <w:rPr>
                <w:rFonts w:eastAsia="Times New Roman" w:cs="Times New Roman"/>
                <w:szCs w:val="24"/>
                <w:lang w:val="en-AU"/>
              </w:rPr>
            </w:pPr>
          </w:p>
        </w:tc>
        <w:tc>
          <w:tcPr>
            <w:tcW w:w="855" w:type="dxa"/>
          </w:tcPr>
          <w:p w:rsidR="00455BCD" w:rsidP="00455BCD" w:rsidRDefault="00455BCD" w14:paraId="3A2D0E40" w14:textId="77777777">
            <w:pPr>
              <w:spacing w:line="259" w:lineRule="auto"/>
              <w:ind w:firstLine="0"/>
            </w:pPr>
            <w:r w:rsidRPr="3081448C">
              <w:rPr>
                <w:sz w:val="22"/>
              </w:rPr>
              <w:t>0</w:t>
            </w:r>
          </w:p>
        </w:tc>
        <w:tc>
          <w:tcPr>
            <w:tcW w:w="750" w:type="dxa"/>
          </w:tcPr>
          <w:p w:rsidR="00455BCD" w:rsidP="00455BCD" w:rsidRDefault="00455BCD" w14:paraId="6D888D75" w14:textId="77777777">
            <w:pPr>
              <w:ind w:firstLine="0"/>
            </w:pPr>
            <w:r w:rsidRPr="3081448C">
              <w:rPr>
                <w:sz w:val="22"/>
              </w:rPr>
              <w:t>-</w:t>
            </w:r>
          </w:p>
        </w:tc>
        <w:tc>
          <w:tcPr>
            <w:tcW w:w="675" w:type="dxa"/>
          </w:tcPr>
          <w:p w:rsidR="00455BCD" w:rsidP="00455BCD" w:rsidRDefault="00455BCD" w14:paraId="2AA7A409" w14:textId="77777777">
            <w:pPr>
              <w:ind w:firstLine="0"/>
            </w:pPr>
            <w:r w:rsidRPr="3081448C">
              <w:rPr>
                <w:sz w:val="22"/>
              </w:rPr>
              <w:t>1</w:t>
            </w:r>
          </w:p>
        </w:tc>
        <w:tc>
          <w:tcPr>
            <w:tcW w:w="720" w:type="dxa"/>
          </w:tcPr>
          <w:p w:rsidR="00455BCD" w:rsidP="00455BCD" w:rsidRDefault="00455BCD" w14:paraId="7C4CC1B6" w14:textId="77777777">
            <w:pPr>
              <w:ind w:firstLine="0"/>
            </w:pPr>
            <w:r w:rsidRPr="3081448C">
              <w:rPr>
                <w:sz w:val="22"/>
              </w:rPr>
              <w:t>0</w:t>
            </w:r>
          </w:p>
        </w:tc>
        <w:tc>
          <w:tcPr>
            <w:tcW w:w="855" w:type="dxa"/>
          </w:tcPr>
          <w:p w:rsidR="00455BCD" w:rsidP="00455BCD" w:rsidRDefault="00455BCD" w14:paraId="27B05828" w14:textId="77777777">
            <w:pPr>
              <w:ind w:firstLine="0"/>
            </w:pPr>
            <w:r w:rsidRPr="3081448C">
              <w:rPr>
                <w:sz w:val="22"/>
              </w:rPr>
              <w:t>0</w:t>
            </w:r>
          </w:p>
        </w:tc>
        <w:tc>
          <w:tcPr>
            <w:tcW w:w="805" w:type="dxa"/>
          </w:tcPr>
          <w:p w:rsidR="00455BCD" w:rsidP="00455BCD" w:rsidRDefault="00455BCD" w14:paraId="3332C5E2" w14:textId="77777777">
            <w:pPr>
              <w:ind w:firstLine="0"/>
            </w:pPr>
            <w:r w:rsidRPr="3081448C">
              <w:rPr>
                <w:sz w:val="22"/>
              </w:rPr>
              <w:t>0</w:t>
            </w:r>
          </w:p>
        </w:tc>
        <w:tc>
          <w:tcPr>
            <w:tcW w:w="810" w:type="dxa"/>
          </w:tcPr>
          <w:p w:rsidR="00455BCD" w:rsidP="00455BCD" w:rsidRDefault="00455BCD" w14:paraId="3DDE304A" w14:textId="77777777">
            <w:pPr>
              <w:ind w:firstLine="0"/>
            </w:pPr>
            <w:r w:rsidRPr="3081448C">
              <w:rPr>
                <w:sz w:val="22"/>
              </w:rPr>
              <w:t>0</w:t>
            </w:r>
          </w:p>
        </w:tc>
        <w:tc>
          <w:tcPr>
            <w:tcW w:w="1080" w:type="dxa"/>
          </w:tcPr>
          <w:p w:rsidR="00455BCD" w:rsidP="00455BCD" w:rsidRDefault="00455BCD" w14:paraId="0FEF61C6" w14:textId="77777777">
            <w:pPr>
              <w:ind w:firstLine="0"/>
            </w:pPr>
            <w:r w:rsidRPr="3081448C">
              <w:rPr>
                <w:sz w:val="22"/>
              </w:rPr>
              <w:t>1</w:t>
            </w:r>
          </w:p>
        </w:tc>
      </w:tr>
      <w:tr w:rsidR="00455BCD" w:rsidTr="00455BCD" w14:paraId="0A35617B" w14:textId="77777777">
        <w:trPr>
          <w:jc w:val="center"/>
        </w:trPr>
        <w:tc>
          <w:tcPr>
            <w:tcW w:w="2355" w:type="dxa"/>
          </w:tcPr>
          <w:p w:rsidR="00455BCD" w:rsidP="00455BCD" w:rsidRDefault="00455BCD" w14:paraId="6D2DC17F" w14:textId="77777777">
            <w:pPr>
              <w:spacing w:line="259" w:lineRule="auto"/>
              <w:ind w:firstLine="0"/>
              <w:rPr>
                <w:rFonts w:eastAsia="Times New Roman" w:cs="Times New Roman"/>
                <w:szCs w:val="24"/>
              </w:rPr>
            </w:pPr>
            <w:r w:rsidRPr="3081448C">
              <w:rPr>
                <w:rFonts w:eastAsia="Times New Roman" w:cs="Times New Roman"/>
                <w:szCs w:val="24"/>
              </w:rPr>
              <w:t>3. The test articles will be heated by induction.</w:t>
            </w:r>
          </w:p>
          <w:p w:rsidRPr="00455BCD" w:rsidR="00455BCD" w:rsidP="00455BCD" w:rsidRDefault="00455BCD" w14:paraId="3C120A21" w14:textId="17BDF35C">
            <w:pPr>
              <w:spacing w:line="259" w:lineRule="auto"/>
              <w:ind w:firstLine="0"/>
              <w:rPr>
                <w:rFonts w:eastAsia="Times New Roman" w:cs="Times New Roman"/>
                <w:szCs w:val="24"/>
                <w:lang w:val="en-AU"/>
              </w:rPr>
            </w:pPr>
          </w:p>
        </w:tc>
        <w:tc>
          <w:tcPr>
            <w:tcW w:w="855" w:type="dxa"/>
          </w:tcPr>
          <w:p w:rsidR="00455BCD" w:rsidP="00455BCD" w:rsidRDefault="00455BCD" w14:paraId="1B1B5BC6" w14:textId="77777777">
            <w:pPr>
              <w:ind w:firstLine="0"/>
            </w:pPr>
            <w:r w:rsidRPr="3081448C">
              <w:rPr>
                <w:sz w:val="22"/>
              </w:rPr>
              <w:t>0</w:t>
            </w:r>
          </w:p>
        </w:tc>
        <w:tc>
          <w:tcPr>
            <w:tcW w:w="750" w:type="dxa"/>
          </w:tcPr>
          <w:p w:rsidR="00455BCD" w:rsidP="00455BCD" w:rsidRDefault="00455BCD" w14:paraId="039C6EDC" w14:textId="77777777">
            <w:pPr>
              <w:ind w:firstLine="0"/>
            </w:pPr>
            <w:r w:rsidRPr="3081448C">
              <w:rPr>
                <w:sz w:val="22"/>
              </w:rPr>
              <w:t>0</w:t>
            </w:r>
          </w:p>
        </w:tc>
        <w:tc>
          <w:tcPr>
            <w:tcW w:w="675" w:type="dxa"/>
          </w:tcPr>
          <w:p w:rsidR="00455BCD" w:rsidP="00455BCD" w:rsidRDefault="00455BCD" w14:paraId="23559CAE" w14:textId="77777777">
            <w:pPr>
              <w:ind w:firstLine="0"/>
            </w:pPr>
            <w:r w:rsidRPr="3081448C">
              <w:rPr>
                <w:sz w:val="22"/>
              </w:rPr>
              <w:t>-</w:t>
            </w:r>
          </w:p>
        </w:tc>
        <w:tc>
          <w:tcPr>
            <w:tcW w:w="720" w:type="dxa"/>
          </w:tcPr>
          <w:p w:rsidR="00455BCD" w:rsidP="00455BCD" w:rsidRDefault="00455BCD" w14:paraId="26687FE0" w14:textId="77777777">
            <w:pPr>
              <w:ind w:firstLine="0"/>
            </w:pPr>
            <w:r w:rsidRPr="3081448C">
              <w:rPr>
                <w:sz w:val="22"/>
              </w:rPr>
              <w:t>0</w:t>
            </w:r>
          </w:p>
        </w:tc>
        <w:tc>
          <w:tcPr>
            <w:tcW w:w="855" w:type="dxa"/>
          </w:tcPr>
          <w:p w:rsidR="00455BCD" w:rsidP="00455BCD" w:rsidRDefault="00455BCD" w14:paraId="11FE84DA" w14:textId="77777777">
            <w:pPr>
              <w:ind w:firstLine="0"/>
            </w:pPr>
            <w:r w:rsidRPr="3081448C">
              <w:rPr>
                <w:sz w:val="22"/>
              </w:rPr>
              <w:t>0</w:t>
            </w:r>
          </w:p>
        </w:tc>
        <w:tc>
          <w:tcPr>
            <w:tcW w:w="805" w:type="dxa"/>
          </w:tcPr>
          <w:p w:rsidR="00455BCD" w:rsidP="00455BCD" w:rsidRDefault="00455BCD" w14:paraId="6C3B55D1" w14:textId="77777777">
            <w:pPr>
              <w:ind w:firstLine="0"/>
            </w:pPr>
            <w:r w:rsidRPr="3081448C">
              <w:rPr>
                <w:sz w:val="22"/>
              </w:rPr>
              <w:t>1</w:t>
            </w:r>
          </w:p>
        </w:tc>
        <w:tc>
          <w:tcPr>
            <w:tcW w:w="810" w:type="dxa"/>
          </w:tcPr>
          <w:p w:rsidR="00455BCD" w:rsidP="00455BCD" w:rsidRDefault="00455BCD" w14:paraId="3B581CBA" w14:textId="77777777">
            <w:pPr>
              <w:ind w:firstLine="0"/>
            </w:pPr>
            <w:r w:rsidRPr="3081448C">
              <w:rPr>
                <w:sz w:val="22"/>
              </w:rPr>
              <w:t>1</w:t>
            </w:r>
          </w:p>
        </w:tc>
        <w:tc>
          <w:tcPr>
            <w:tcW w:w="1080" w:type="dxa"/>
          </w:tcPr>
          <w:p w:rsidR="00455BCD" w:rsidP="00455BCD" w:rsidRDefault="00455BCD" w14:paraId="3E52D154" w14:textId="77777777">
            <w:pPr>
              <w:ind w:firstLine="0"/>
            </w:pPr>
            <w:r w:rsidRPr="3081448C">
              <w:rPr>
                <w:sz w:val="22"/>
              </w:rPr>
              <w:t>2</w:t>
            </w:r>
          </w:p>
        </w:tc>
      </w:tr>
      <w:tr w:rsidR="00455BCD" w:rsidTr="00455BCD" w14:paraId="3B75EB28" w14:textId="77777777">
        <w:trPr>
          <w:jc w:val="center"/>
        </w:trPr>
        <w:tc>
          <w:tcPr>
            <w:tcW w:w="2355" w:type="dxa"/>
          </w:tcPr>
          <w:p w:rsidR="00455BCD" w:rsidP="00455BCD" w:rsidRDefault="00455BCD" w14:paraId="0525D736" w14:textId="77777777">
            <w:pPr>
              <w:spacing w:line="259" w:lineRule="auto"/>
              <w:ind w:firstLine="0"/>
              <w:rPr>
                <w:rFonts w:eastAsia="Times New Roman" w:cs="Times New Roman"/>
                <w:szCs w:val="24"/>
                <w:lang w:val="en-AU"/>
              </w:rPr>
            </w:pPr>
            <w:r w:rsidRPr="3081448C">
              <w:rPr>
                <w:rFonts w:eastAsia="Times New Roman" w:cs="Times New Roman"/>
                <w:szCs w:val="24"/>
              </w:rPr>
              <w:t>4. The fluid can be heated to around 2000-2500 K at the outlet of the heat exchanger.</w:t>
            </w:r>
          </w:p>
          <w:p w:rsidRPr="00455BCD" w:rsidR="00455BCD" w:rsidP="00455BCD" w:rsidRDefault="00455BCD" w14:paraId="5EACC84F" w14:textId="0F1DCBF3">
            <w:pPr>
              <w:spacing w:line="259" w:lineRule="auto"/>
              <w:ind w:firstLine="0"/>
              <w:rPr>
                <w:rFonts w:eastAsia="Times New Roman" w:cs="Times New Roman"/>
                <w:szCs w:val="24"/>
                <w:lang w:val="en-AU"/>
              </w:rPr>
            </w:pPr>
          </w:p>
        </w:tc>
        <w:tc>
          <w:tcPr>
            <w:tcW w:w="855" w:type="dxa"/>
          </w:tcPr>
          <w:p w:rsidR="00455BCD" w:rsidP="00455BCD" w:rsidRDefault="00455BCD" w14:paraId="258D6188" w14:textId="77777777">
            <w:pPr>
              <w:spacing w:line="259" w:lineRule="auto"/>
              <w:ind w:firstLine="0"/>
            </w:pPr>
            <w:r w:rsidRPr="3081448C">
              <w:rPr>
                <w:sz w:val="22"/>
              </w:rPr>
              <w:t>1</w:t>
            </w:r>
          </w:p>
        </w:tc>
        <w:tc>
          <w:tcPr>
            <w:tcW w:w="750" w:type="dxa"/>
          </w:tcPr>
          <w:p w:rsidR="00455BCD" w:rsidP="00455BCD" w:rsidRDefault="00455BCD" w14:paraId="3BE36849" w14:textId="77777777">
            <w:pPr>
              <w:ind w:firstLine="0"/>
            </w:pPr>
            <w:r w:rsidRPr="3081448C">
              <w:rPr>
                <w:sz w:val="22"/>
              </w:rPr>
              <w:t>1</w:t>
            </w:r>
          </w:p>
        </w:tc>
        <w:tc>
          <w:tcPr>
            <w:tcW w:w="675" w:type="dxa"/>
          </w:tcPr>
          <w:p w:rsidR="00455BCD" w:rsidP="00455BCD" w:rsidRDefault="00455BCD" w14:paraId="1E24961B" w14:textId="77777777">
            <w:pPr>
              <w:ind w:firstLine="0"/>
            </w:pPr>
            <w:r w:rsidRPr="3081448C">
              <w:rPr>
                <w:sz w:val="22"/>
              </w:rPr>
              <w:t>1</w:t>
            </w:r>
          </w:p>
        </w:tc>
        <w:tc>
          <w:tcPr>
            <w:tcW w:w="720" w:type="dxa"/>
          </w:tcPr>
          <w:p w:rsidR="00455BCD" w:rsidP="00455BCD" w:rsidRDefault="00455BCD" w14:paraId="7C9F5EA0" w14:textId="77777777">
            <w:pPr>
              <w:ind w:firstLine="0"/>
            </w:pPr>
            <w:r w:rsidRPr="3081448C">
              <w:rPr>
                <w:sz w:val="22"/>
              </w:rPr>
              <w:t>-</w:t>
            </w:r>
          </w:p>
        </w:tc>
        <w:tc>
          <w:tcPr>
            <w:tcW w:w="855" w:type="dxa"/>
          </w:tcPr>
          <w:p w:rsidR="00455BCD" w:rsidP="00455BCD" w:rsidRDefault="00455BCD" w14:paraId="08FE11A5" w14:textId="77777777">
            <w:pPr>
              <w:ind w:firstLine="0"/>
            </w:pPr>
            <w:r w:rsidRPr="3081448C">
              <w:rPr>
                <w:sz w:val="22"/>
              </w:rPr>
              <w:t>1</w:t>
            </w:r>
          </w:p>
        </w:tc>
        <w:tc>
          <w:tcPr>
            <w:tcW w:w="805" w:type="dxa"/>
          </w:tcPr>
          <w:p w:rsidR="00455BCD" w:rsidP="00455BCD" w:rsidRDefault="00455BCD" w14:paraId="15F7A19D" w14:textId="77777777">
            <w:pPr>
              <w:ind w:firstLine="0"/>
            </w:pPr>
            <w:r w:rsidRPr="3081448C">
              <w:rPr>
                <w:sz w:val="22"/>
              </w:rPr>
              <w:t>1</w:t>
            </w:r>
          </w:p>
        </w:tc>
        <w:tc>
          <w:tcPr>
            <w:tcW w:w="810" w:type="dxa"/>
          </w:tcPr>
          <w:p w:rsidR="00455BCD" w:rsidP="00455BCD" w:rsidRDefault="00455BCD" w14:paraId="57FFC020" w14:textId="77777777">
            <w:pPr>
              <w:ind w:firstLine="0"/>
            </w:pPr>
            <w:r w:rsidRPr="3081448C">
              <w:rPr>
                <w:sz w:val="22"/>
              </w:rPr>
              <w:t>1</w:t>
            </w:r>
          </w:p>
        </w:tc>
        <w:tc>
          <w:tcPr>
            <w:tcW w:w="1080" w:type="dxa"/>
          </w:tcPr>
          <w:p w:rsidR="00455BCD" w:rsidP="00455BCD" w:rsidRDefault="00455BCD" w14:paraId="097A7F65" w14:textId="77777777">
            <w:pPr>
              <w:ind w:firstLine="0"/>
            </w:pPr>
            <w:r w:rsidRPr="3081448C">
              <w:rPr>
                <w:sz w:val="22"/>
              </w:rPr>
              <w:t>6</w:t>
            </w:r>
          </w:p>
        </w:tc>
      </w:tr>
      <w:tr w:rsidR="00455BCD" w:rsidTr="00455BCD" w14:paraId="12C1DFFA" w14:textId="77777777">
        <w:trPr>
          <w:jc w:val="center"/>
        </w:trPr>
        <w:tc>
          <w:tcPr>
            <w:tcW w:w="2355" w:type="dxa"/>
          </w:tcPr>
          <w:p w:rsidR="00455BCD" w:rsidP="00455BCD" w:rsidRDefault="00455BCD" w14:paraId="1CC500B0" w14:textId="77777777">
            <w:pPr>
              <w:spacing w:line="259" w:lineRule="auto"/>
              <w:ind w:firstLine="0"/>
              <w:rPr>
                <w:rFonts w:eastAsia="Times New Roman" w:cs="Times New Roman"/>
                <w:szCs w:val="24"/>
                <w:lang w:val="en-AU"/>
              </w:rPr>
            </w:pPr>
            <w:r w:rsidRPr="3081448C">
              <w:rPr>
                <w:rFonts w:eastAsia="Times New Roman" w:cs="Times New Roman"/>
                <w:szCs w:val="24"/>
              </w:rPr>
              <w:lastRenderedPageBreak/>
              <w:t>5. The design allows for independent temperature control.</w:t>
            </w:r>
          </w:p>
          <w:p w:rsidRPr="00455BCD" w:rsidR="00455BCD" w:rsidP="00455BCD" w:rsidRDefault="00455BCD" w14:paraId="4F0F9515" w14:textId="3C0EBF13">
            <w:pPr>
              <w:spacing w:line="259" w:lineRule="auto"/>
              <w:ind w:firstLine="0"/>
              <w:rPr>
                <w:rFonts w:eastAsia="Times New Roman" w:cs="Times New Roman"/>
                <w:szCs w:val="24"/>
                <w:lang w:val="en-AU"/>
              </w:rPr>
            </w:pPr>
          </w:p>
        </w:tc>
        <w:tc>
          <w:tcPr>
            <w:tcW w:w="855" w:type="dxa"/>
          </w:tcPr>
          <w:p w:rsidR="00455BCD" w:rsidP="00455BCD" w:rsidRDefault="00455BCD" w14:paraId="23D71B86" w14:textId="77777777">
            <w:pPr>
              <w:ind w:firstLine="0"/>
            </w:pPr>
            <w:r w:rsidRPr="3081448C">
              <w:rPr>
                <w:sz w:val="22"/>
              </w:rPr>
              <w:t>1</w:t>
            </w:r>
          </w:p>
        </w:tc>
        <w:tc>
          <w:tcPr>
            <w:tcW w:w="750" w:type="dxa"/>
          </w:tcPr>
          <w:p w:rsidR="00455BCD" w:rsidP="00455BCD" w:rsidRDefault="00455BCD" w14:paraId="0E47B5CE" w14:textId="77777777">
            <w:pPr>
              <w:ind w:firstLine="0"/>
            </w:pPr>
            <w:r w:rsidRPr="3081448C">
              <w:rPr>
                <w:sz w:val="22"/>
              </w:rPr>
              <w:t>1</w:t>
            </w:r>
          </w:p>
        </w:tc>
        <w:tc>
          <w:tcPr>
            <w:tcW w:w="675" w:type="dxa"/>
          </w:tcPr>
          <w:p w:rsidR="00455BCD" w:rsidP="00455BCD" w:rsidRDefault="00455BCD" w14:paraId="7016564E" w14:textId="77777777">
            <w:pPr>
              <w:ind w:firstLine="0"/>
            </w:pPr>
            <w:r w:rsidRPr="3081448C">
              <w:rPr>
                <w:sz w:val="22"/>
              </w:rPr>
              <w:t>1</w:t>
            </w:r>
          </w:p>
        </w:tc>
        <w:tc>
          <w:tcPr>
            <w:tcW w:w="720" w:type="dxa"/>
          </w:tcPr>
          <w:p w:rsidR="00455BCD" w:rsidP="00455BCD" w:rsidRDefault="00455BCD" w14:paraId="23F9F090" w14:textId="77777777">
            <w:pPr>
              <w:ind w:firstLine="0"/>
            </w:pPr>
            <w:r w:rsidRPr="3081448C">
              <w:rPr>
                <w:sz w:val="22"/>
              </w:rPr>
              <w:t>0</w:t>
            </w:r>
          </w:p>
        </w:tc>
        <w:tc>
          <w:tcPr>
            <w:tcW w:w="855" w:type="dxa"/>
          </w:tcPr>
          <w:p w:rsidR="00455BCD" w:rsidP="00455BCD" w:rsidRDefault="00455BCD" w14:paraId="468E9276" w14:textId="77777777">
            <w:pPr>
              <w:ind w:firstLine="0"/>
            </w:pPr>
            <w:r w:rsidRPr="3081448C">
              <w:rPr>
                <w:sz w:val="22"/>
              </w:rPr>
              <w:t>-</w:t>
            </w:r>
          </w:p>
        </w:tc>
        <w:tc>
          <w:tcPr>
            <w:tcW w:w="805" w:type="dxa"/>
          </w:tcPr>
          <w:p w:rsidR="00455BCD" w:rsidP="00455BCD" w:rsidRDefault="00455BCD" w14:paraId="6695A403" w14:textId="77777777">
            <w:pPr>
              <w:ind w:firstLine="0"/>
            </w:pPr>
            <w:r w:rsidRPr="3081448C">
              <w:rPr>
                <w:sz w:val="22"/>
              </w:rPr>
              <w:t>1</w:t>
            </w:r>
          </w:p>
        </w:tc>
        <w:tc>
          <w:tcPr>
            <w:tcW w:w="810" w:type="dxa"/>
          </w:tcPr>
          <w:p w:rsidR="00455BCD" w:rsidP="00455BCD" w:rsidRDefault="00455BCD" w14:paraId="15C1FD8E" w14:textId="77777777">
            <w:pPr>
              <w:ind w:firstLine="0"/>
            </w:pPr>
            <w:r w:rsidRPr="3081448C">
              <w:rPr>
                <w:sz w:val="22"/>
              </w:rPr>
              <w:t>0</w:t>
            </w:r>
          </w:p>
        </w:tc>
        <w:tc>
          <w:tcPr>
            <w:tcW w:w="1080" w:type="dxa"/>
          </w:tcPr>
          <w:p w:rsidR="00455BCD" w:rsidP="00455BCD" w:rsidRDefault="00455BCD" w14:paraId="4E28EABB" w14:textId="77777777">
            <w:pPr>
              <w:ind w:firstLine="0"/>
            </w:pPr>
            <w:r w:rsidRPr="3081448C">
              <w:rPr>
                <w:sz w:val="22"/>
              </w:rPr>
              <w:t>4</w:t>
            </w:r>
          </w:p>
        </w:tc>
      </w:tr>
      <w:tr w:rsidR="00455BCD" w:rsidTr="00455BCD" w14:paraId="36D8AD2B" w14:textId="77777777">
        <w:trPr>
          <w:jc w:val="center"/>
        </w:trPr>
        <w:tc>
          <w:tcPr>
            <w:tcW w:w="2355" w:type="dxa"/>
          </w:tcPr>
          <w:p w:rsidR="00455BCD" w:rsidP="00455BCD" w:rsidRDefault="00455BCD" w14:paraId="13D90F56" w14:textId="77777777">
            <w:pPr>
              <w:spacing w:line="259" w:lineRule="auto"/>
              <w:ind w:firstLine="0"/>
              <w:rPr>
                <w:rFonts w:eastAsia="Times New Roman" w:cs="Times New Roman"/>
                <w:szCs w:val="24"/>
                <w:lang w:val="en-AU"/>
              </w:rPr>
            </w:pPr>
            <w:r w:rsidRPr="3081448C">
              <w:rPr>
                <w:rFonts w:eastAsia="Times New Roman" w:cs="Times New Roman"/>
                <w:szCs w:val="24"/>
              </w:rPr>
              <w:t>6. The design monitors physical conditions.</w:t>
            </w:r>
          </w:p>
          <w:p w:rsidRPr="00455BCD" w:rsidR="00455BCD" w:rsidP="00455BCD" w:rsidRDefault="00455BCD" w14:paraId="2DDE11F6" w14:textId="5117A9C7">
            <w:pPr>
              <w:spacing w:line="259" w:lineRule="auto"/>
              <w:ind w:firstLine="0"/>
              <w:rPr>
                <w:rFonts w:eastAsia="Times New Roman" w:cs="Times New Roman"/>
                <w:szCs w:val="24"/>
                <w:lang w:val="en-AU"/>
              </w:rPr>
            </w:pPr>
          </w:p>
        </w:tc>
        <w:tc>
          <w:tcPr>
            <w:tcW w:w="855" w:type="dxa"/>
          </w:tcPr>
          <w:p w:rsidR="00455BCD" w:rsidP="00455BCD" w:rsidRDefault="00455BCD" w14:paraId="3B63CF9A" w14:textId="77777777">
            <w:pPr>
              <w:ind w:firstLine="0"/>
            </w:pPr>
            <w:r w:rsidRPr="3081448C">
              <w:rPr>
                <w:sz w:val="22"/>
              </w:rPr>
              <w:t>0</w:t>
            </w:r>
          </w:p>
        </w:tc>
        <w:tc>
          <w:tcPr>
            <w:tcW w:w="750" w:type="dxa"/>
          </w:tcPr>
          <w:p w:rsidR="00455BCD" w:rsidP="00455BCD" w:rsidRDefault="00455BCD" w14:paraId="7F201A7D" w14:textId="77777777">
            <w:pPr>
              <w:ind w:firstLine="0"/>
            </w:pPr>
            <w:r w:rsidRPr="3081448C">
              <w:rPr>
                <w:sz w:val="22"/>
              </w:rPr>
              <w:t>1</w:t>
            </w:r>
          </w:p>
        </w:tc>
        <w:tc>
          <w:tcPr>
            <w:tcW w:w="675" w:type="dxa"/>
          </w:tcPr>
          <w:p w:rsidR="00455BCD" w:rsidP="00455BCD" w:rsidRDefault="00455BCD" w14:paraId="0DA51B8F" w14:textId="77777777">
            <w:pPr>
              <w:ind w:firstLine="0"/>
            </w:pPr>
            <w:r w:rsidRPr="3081448C">
              <w:rPr>
                <w:sz w:val="22"/>
              </w:rPr>
              <w:t>0</w:t>
            </w:r>
          </w:p>
        </w:tc>
        <w:tc>
          <w:tcPr>
            <w:tcW w:w="720" w:type="dxa"/>
          </w:tcPr>
          <w:p w:rsidR="00455BCD" w:rsidP="00455BCD" w:rsidRDefault="00455BCD" w14:paraId="121EF107" w14:textId="77777777">
            <w:pPr>
              <w:ind w:firstLine="0"/>
            </w:pPr>
            <w:r w:rsidRPr="3081448C">
              <w:rPr>
                <w:sz w:val="22"/>
              </w:rPr>
              <w:t>0</w:t>
            </w:r>
          </w:p>
        </w:tc>
        <w:tc>
          <w:tcPr>
            <w:tcW w:w="855" w:type="dxa"/>
          </w:tcPr>
          <w:p w:rsidR="00455BCD" w:rsidP="00455BCD" w:rsidRDefault="00455BCD" w14:paraId="4811563C" w14:textId="77777777">
            <w:pPr>
              <w:ind w:firstLine="0"/>
            </w:pPr>
            <w:r w:rsidRPr="3081448C">
              <w:rPr>
                <w:sz w:val="22"/>
              </w:rPr>
              <w:t>0</w:t>
            </w:r>
          </w:p>
        </w:tc>
        <w:tc>
          <w:tcPr>
            <w:tcW w:w="805" w:type="dxa"/>
          </w:tcPr>
          <w:p w:rsidR="00455BCD" w:rsidP="00455BCD" w:rsidRDefault="00455BCD" w14:paraId="5C261A94" w14:textId="77777777">
            <w:pPr>
              <w:ind w:firstLine="0"/>
            </w:pPr>
            <w:r w:rsidRPr="3081448C">
              <w:rPr>
                <w:sz w:val="22"/>
              </w:rPr>
              <w:t>-</w:t>
            </w:r>
          </w:p>
        </w:tc>
        <w:tc>
          <w:tcPr>
            <w:tcW w:w="810" w:type="dxa"/>
          </w:tcPr>
          <w:p w:rsidR="00455BCD" w:rsidP="00455BCD" w:rsidRDefault="00455BCD" w14:paraId="3CD6975A" w14:textId="77777777">
            <w:pPr>
              <w:ind w:firstLine="0"/>
            </w:pPr>
            <w:r w:rsidRPr="3081448C">
              <w:rPr>
                <w:sz w:val="22"/>
              </w:rPr>
              <w:t>0</w:t>
            </w:r>
          </w:p>
        </w:tc>
        <w:tc>
          <w:tcPr>
            <w:tcW w:w="1080" w:type="dxa"/>
          </w:tcPr>
          <w:p w:rsidR="00455BCD" w:rsidP="00455BCD" w:rsidRDefault="00455BCD" w14:paraId="0F792DA4" w14:textId="77777777">
            <w:pPr>
              <w:ind w:firstLine="0"/>
            </w:pPr>
            <w:r w:rsidRPr="3081448C">
              <w:rPr>
                <w:sz w:val="22"/>
              </w:rPr>
              <w:t>1</w:t>
            </w:r>
          </w:p>
        </w:tc>
      </w:tr>
      <w:tr w:rsidR="00455BCD" w:rsidTr="00455BCD" w14:paraId="1504D985" w14:textId="77777777">
        <w:trPr>
          <w:jc w:val="center"/>
        </w:trPr>
        <w:tc>
          <w:tcPr>
            <w:tcW w:w="2355" w:type="dxa"/>
          </w:tcPr>
          <w:p w:rsidR="00455BCD" w:rsidP="00455BCD" w:rsidRDefault="00455BCD" w14:paraId="36AB9C66" w14:textId="77777777">
            <w:pPr>
              <w:spacing w:line="259" w:lineRule="auto"/>
              <w:ind w:firstLine="0"/>
              <w:rPr>
                <w:rFonts w:ascii="Calibri" w:hAnsi="Calibri" w:eastAsia="Calibri" w:cs="Calibri"/>
                <w:szCs w:val="24"/>
                <w:lang w:val="en-AU"/>
              </w:rPr>
            </w:pPr>
            <w:r w:rsidRPr="3081448C">
              <w:rPr>
                <w:rFonts w:ascii="Calibri" w:hAnsi="Calibri" w:eastAsia="Calibri" w:cs="Calibri"/>
                <w:szCs w:val="24"/>
              </w:rPr>
              <w:t>7. The design uses materials with high melting temperature and high thermal conductivity.</w:t>
            </w:r>
          </w:p>
          <w:p w:rsidRPr="00455BCD" w:rsidR="00455BCD" w:rsidP="00455BCD" w:rsidRDefault="00455BCD" w14:paraId="66A8F0BB" w14:textId="48AD2D31">
            <w:pPr>
              <w:spacing w:line="259" w:lineRule="auto"/>
              <w:ind w:firstLine="0"/>
              <w:rPr>
                <w:rFonts w:ascii="Calibri" w:hAnsi="Calibri" w:eastAsia="Calibri" w:cs="Calibri"/>
                <w:szCs w:val="24"/>
                <w:lang w:val="en-AU"/>
              </w:rPr>
            </w:pPr>
          </w:p>
        </w:tc>
        <w:tc>
          <w:tcPr>
            <w:tcW w:w="855" w:type="dxa"/>
          </w:tcPr>
          <w:p w:rsidR="00455BCD" w:rsidP="00455BCD" w:rsidRDefault="00455BCD" w14:paraId="7A281F5B" w14:textId="77777777">
            <w:pPr>
              <w:ind w:firstLine="0"/>
            </w:pPr>
            <w:r w:rsidRPr="3081448C">
              <w:rPr>
                <w:sz w:val="22"/>
              </w:rPr>
              <w:t>1</w:t>
            </w:r>
          </w:p>
        </w:tc>
        <w:tc>
          <w:tcPr>
            <w:tcW w:w="750" w:type="dxa"/>
          </w:tcPr>
          <w:p w:rsidR="00455BCD" w:rsidP="00455BCD" w:rsidRDefault="00455BCD" w14:paraId="7047D5B3" w14:textId="77777777">
            <w:pPr>
              <w:ind w:firstLine="0"/>
            </w:pPr>
            <w:r w:rsidRPr="3081448C">
              <w:rPr>
                <w:sz w:val="22"/>
              </w:rPr>
              <w:t>1</w:t>
            </w:r>
          </w:p>
        </w:tc>
        <w:tc>
          <w:tcPr>
            <w:tcW w:w="675" w:type="dxa"/>
          </w:tcPr>
          <w:p w:rsidR="00455BCD" w:rsidP="00455BCD" w:rsidRDefault="00455BCD" w14:paraId="0EDE26BF" w14:textId="77777777">
            <w:pPr>
              <w:ind w:firstLine="0"/>
            </w:pPr>
            <w:r w:rsidRPr="3081448C">
              <w:rPr>
                <w:sz w:val="22"/>
              </w:rPr>
              <w:t>0</w:t>
            </w:r>
          </w:p>
        </w:tc>
        <w:tc>
          <w:tcPr>
            <w:tcW w:w="720" w:type="dxa"/>
          </w:tcPr>
          <w:p w:rsidR="00455BCD" w:rsidP="00455BCD" w:rsidRDefault="00455BCD" w14:paraId="7B812475" w14:textId="77777777">
            <w:pPr>
              <w:ind w:firstLine="0"/>
            </w:pPr>
            <w:r w:rsidRPr="3081448C">
              <w:rPr>
                <w:sz w:val="22"/>
              </w:rPr>
              <w:t>0</w:t>
            </w:r>
          </w:p>
        </w:tc>
        <w:tc>
          <w:tcPr>
            <w:tcW w:w="855" w:type="dxa"/>
          </w:tcPr>
          <w:p w:rsidR="00455BCD" w:rsidP="00455BCD" w:rsidRDefault="00455BCD" w14:paraId="246089C0" w14:textId="77777777">
            <w:pPr>
              <w:ind w:firstLine="0"/>
            </w:pPr>
            <w:r w:rsidRPr="3081448C">
              <w:rPr>
                <w:sz w:val="22"/>
              </w:rPr>
              <w:t>1</w:t>
            </w:r>
          </w:p>
        </w:tc>
        <w:tc>
          <w:tcPr>
            <w:tcW w:w="805" w:type="dxa"/>
          </w:tcPr>
          <w:p w:rsidR="00455BCD" w:rsidP="00455BCD" w:rsidRDefault="00455BCD" w14:paraId="26915E4C" w14:textId="77777777">
            <w:pPr>
              <w:ind w:firstLine="0"/>
            </w:pPr>
            <w:r w:rsidRPr="3081448C">
              <w:rPr>
                <w:sz w:val="22"/>
              </w:rPr>
              <w:t>1</w:t>
            </w:r>
          </w:p>
        </w:tc>
        <w:tc>
          <w:tcPr>
            <w:tcW w:w="810" w:type="dxa"/>
          </w:tcPr>
          <w:p w:rsidR="00455BCD" w:rsidP="00455BCD" w:rsidRDefault="00455BCD" w14:paraId="31DB5164" w14:textId="77777777">
            <w:pPr>
              <w:ind w:firstLine="0"/>
            </w:pPr>
            <w:r w:rsidRPr="3081448C">
              <w:rPr>
                <w:sz w:val="22"/>
              </w:rPr>
              <w:t>-</w:t>
            </w:r>
          </w:p>
        </w:tc>
        <w:tc>
          <w:tcPr>
            <w:tcW w:w="1080" w:type="dxa"/>
          </w:tcPr>
          <w:p w:rsidR="00455BCD" w:rsidP="00455BCD" w:rsidRDefault="00455BCD" w14:paraId="45CE439E" w14:textId="77777777">
            <w:pPr>
              <w:ind w:firstLine="0"/>
            </w:pPr>
            <w:r w:rsidRPr="3081448C">
              <w:rPr>
                <w:sz w:val="22"/>
              </w:rPr>
              <w:t>4</w:t>
            </w:r>
          </w:p>
        </w:tc>
      </w:tr>
      <w:tr w:rsidR="00455BCD" w:rsidTr="00455BCD" w14:paraId="0891355C" w14:textId="77777777">
        <w:trPr>
          <w:jc w:val="center"/>
        </w:trPr>
        <w:tc>
          <w:tcPr>
            <w:tcW w:w="2355" w:type="dxa"/>
          </w:tcPr>
          <w:p w:rsidR="00455BCD" w:rsidP="00455BCD" w:rsidRDefault="00455BCD" w14:paraId="761983FA" w14:textId="77777777">
            <w:pPr>
              <w:spacing w:line="259" w:lineRule="auto"/>
              <w:ind w:firstLine="0"/>
              <w:rPr>
                <w:rFonts w:ascii="Calibri" w:hAnsi="Calibri" w:eastAsia="Calibri" w:cs="Calibri"/>
                <w:szCs w:val="24"/>
              </w:rPr>
            </w:pPr>
            <w:r w:rsidRPr="3081448C">
              <w:rPr>
                <w:rFonts w:ascii="Calibri" w:hAnsi="Calibri" w:eastAsia="Calibri" w:cs="Calibri"/>
                <w:szCs w:val="24"/>
              </w:rPr>
              <w:t>Total (check)</w:t>
            </w:r>
          </w:p>
        </w:tc>
        <w:tc>
          <w:tcPr>
            <w:tcW w:w="855" w:type="dxa"/>
          </w:tcPr>
          <w:p w:rsidR="00455BCD" w:rsidP="00455BCD" w:rsidRDefault="00455BCD" w14:paraId="4BE904A8" w14:textId="77777777">
            <w:pPr>
              <w:ind w:firstLine="0"/>
            </w:pPr>
            <w:r w:rsidRPr="3081448C">
              <w:rPr>
                <w:sz w:val="22"/>
              </w:rPr>
              <w:t>3</w:t>
            </w:r>
          </w:p>
        </w:tc>
        <w:tc>
          <w:tcPr>
            <w:tcW w:w="750" w:type="dxa"/>
          </w:tcPr>
          <w:p w:rsidR="00455BCD" w:rsidP="00455BCD" w:rsidRDefault="00455BCD" w14:paraId="45647E2B" w14:textId="77777777">
            <w:pPr>
              <w:ind w:firstLine="0"/>
            </w:pPr>
            <w:r w:rsidRPr="3081448C">
              <w:rPr>
                <w:sz w:val="22"/>
              </w:rPr>
              <w:t>5</w:t>
            </w:r>
          </w:p>
        </w:tc>
        <w:tc>
          <w:tcPr>
            <w:tcW w:w="675" w:type="dxa"/>
          </w:tcPr>
          <w:p w:rsidR="00455BCD" w:rsidP="00455BCD" w:rsidRDefault="00455BCD" w14:paraId="3B4908FE" w14:textId="77777777">
            <w:pPr>
              <w:ind w:firstLine="0"/>
            </w:pPr>
            <w:r w:rsidRPr="3081448C">
              <w:rPr>
                <w:sz w:val="22"/>
              </w:rPr>
              <w:t>4</w:t>
            </w:r>
          </w:p>
        </w:tc>
        <w:tc>
          <w:tcPr>
            <w:tcW w:w="720" w:type="dxa"/>
          </w:tcPr>
          <w:p w:rsidR="00455BCD" w:rsidP="00455BCD" w:rsidRDefault="00455BCD" w14:paraId="7BEADC26" w14:textId="77777777">
            <w:pPr>
              <w:ind w:firstLine="0"/>
            </w:pPr>
            <w:r w:rsidRPr="3081448C">
              <w:rPr>
                <w:sz w:val="22"/>
              </w:rPr>
              <w:t>0</w:t>
            </w:r>
          </w:p>
        </w:tc>
        <w:tc>
          <w:tcPr>
            <w:tcW w:w="855" w:type="dxa"/>
          </w:tcPr>
          <w:p w:rsidR="00455BCD" w:rsidP="00455BCD" w:rsidRDefault="00455BCD" w14:paraId="7C0CA2E0" w14:textId="77777777">
            <w:pPr>
              <w:ind w:firstLine="0"/>
            </w:pPr>
            <w:r w:rsidRPr="3081448C">
              <w:rPr>
                <w:sz w:val="22"/>
              </w:rPr>
              <w:t>2</w:t>
            </w:r>
          </w:p>
        </w:tc>
        <w:tc>
          <w:tcPr>
            <w:tcW w:w="805" w:type="dxa"/>
          </w:tcPr>
          <w:p w:rsidR="00455BCD" w:rsidP="00455BCD" w:rsidRDefault="00455BCD" w14:paraId="0BD15BFF" w14:textId="77777777">
            <w:pPr>
              <w:ind w:firstLine="0"/>
            </w:pPr>
            <w:r w:rsidRPr="3081448C">
              <w:rPr>
                <w:sz w:val="22"/>
              </w:rPr>
              <w:t>5</w:t>
            </w:r>
          </w:p>
        </w:tc>
        <w:tc>
          <w:tcPr>
            <w:tcW w:w="810" w:type="dxa"/>
          </w:tcPr>
          <w:p w:rsidR="00455BCD" w:rsidP="00455BCD" w:rsidRDefault="00455BCD" w14:paraId="79C2F969" w14:textId="77777777">
            <w:pPr>
              <w:ind w:firstLine="0"/>
            </w:pPr>
            <w:r w:rsidRPr="3081448C">
              <w:rPr>
                <w:sz w:val="22"/>
              </w:rPr>
              <w:t>2</w:t>
            </w:r>
          </w:p>
        </w:tc>
        <w:tc>
          <w:tcPr>
            <w:tcW w:w="1080" w:type="dxa"/>
          </w:tcPr>
          <w:p w:rsidR="00455BCD" w:rsidP="00455BCD" w:rsidRDefault="00455BCD" w14:paraId="47E71EB1" w14:textId="77777777">
            <w:pPr>
              <w:keepNext/>
              <w:ind w:firstLine="0"/>
            </w:pPr>
            <w:r w:rsidRPr="3081448C">
              <w:rPr>
                <w:sz w:val="22"/>
              </w:rPr>
              <w:t>-</w:t>
            </w:r>
          </w:p>
        </w:tc>
      </w:tr>
    </w:tbl>
    <w:p w:rsidR="00455BCD" w:rsidP="00455BCD" w:rsidRDefault="00455BCD" w14:paraId="45B8C1B8" w14:textId="77777777">
      <w:pPr>
        <w:pStyle w:val="Caption"/>
        <w:rPr>
          <w:rFonts w:eastAsia="Times New Roman" w:cs="Times New Roman"/>
          <w:sz w:val="24"/>
          <w:szCs w:val="24"/>
        </w:rPr>
      </w:pPr>
      <w:r>
        <w:t xml:space="preserve">Table </w:t>
      </w:r>
      <w:r>
        <w:fldChar w:fldCharType="begin"/>
      </w:r>
      <w:r>
        <w:instrText xml:space="preserve"> SEQ Table \* ARABIC </w:instrText>
      </w:r>
      <w:r>
        <w:fldChar w:fldCharType="separate"/>
      </w:r>
      <w:r>
        <w:rPr>
          <w:noProof/>
        </w:rPr>
        <w:t>1</w:t>
      </w:r>
      <w:r>
        <w:fldChar w:fldCharType="end"/>
      </w:r>
      <w:r>
        <w:t>. Binary Comparison Matrix</w:t>
      </w:r>
    </w:p>
    <w:p w:rsidR="00455BCD" w:rsidP="00455BCD" w:rsidRDefault="00455BCD" w14:paraId="5BEC8BA1" w14:textId="77777777">
      <w:pPr>
        <w:rPr>
          <w:rFonts w:eastAsia="Times New Roman" w:cs="Times New Roman"/>
          <w:szCs w:val="24"/>
        </w:rPr>
      </w:pPr>
      <w:r w:rsidRPr="3081448C">
        <w:rPr>
          <w:rFonts w:eastAsia="Times New Roman" w:cs="Times New Roman"/>
          <w:szCs w:val="24"/>
        </w:rPr>
        <w:t xml:space="preserve">The results from the bitwise comparison matrix were used as scaling factors, or importance weight factors in the House of Quality table. </w:t>
      </w:r>
    </w:p>
    <w:p w:rsidR="00455BCD" w:rsidP="00455BCD" w:rsidRDefault="00455BCD" w14:paraId="1CB58CE3" w14:textId="77777777">
      <w:pPr>
        <w:jc w:val="center"/>
        <w:rPr>
          <w:rFonts w:eastAsia="Times New Roman" w:cs="Times New Roman"/>
          <w:b/>
          <w:bCs/>
          <w:szCs w:val="24"/>
        </w:rPr>
      </w:pPr>
      <w:r w:rsidRPr="3081448C">
        <w:rPr>
          <w:rFonts w:eastAsia="Times New Roman" w:cs="Times New Roman"/>
          <w:b/>
          <w:bCs/>
          <w:szCs w:val="24"/>
        </w:rPr>
        <w:t>House of Quality</w:t>
      </w:r>
    </w:p>
    <w:p w:rsidR="00455BCD" w:rsidP="00455BCD" w:rsidRDefault="00455BCD" w14:paraId="7BEA9B6E" w14:textId="77777777">
      <w:pPr>
        <w:keepNext/>
        <w:jc w:val="center"/>
      </w:pPr>
      <w:r w:rsidR="00455BCD">
        <w:drawing>
          <wp:inline wp14:editId="73ED16E8" wp14:anchorId="227C0D57">
            <wp:extent cx="5629275" cy="3228975"/>
            <wp:effectExtent l="0" t="0" r="0" b="0"/>
            <wp:docPr id="1432102832" name="Picture 1432102832" title=""/>
            <wp:cNvGraphicFramePr>
              <a:graphicFrameLocks noChangeAspect="1"/>
            </wp:cNvGraphicFramePr>
            <a:graphic>
              <a:graphicData uri="http://schemas.openxmlformats.org/drawingml/2006/picture">
                <pic:pic>
                  <pic:nvPicPr>
                    <pic:cNvPr id="0" name="Picture 1432102832"/>
                    <pic:cNvPicPr/>
                  </pic:nvPicPr>
                  <pic:blipFill>
                    <a:blip r:embed="R6212bca9938a48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29275" cy="3228975"/>
                    </a:xfrm>
                    <a:prstGeom prst="rect">
                      <a:avLst/>
                    </a:prstGeom>
                  </pic:spPr>
                </pic:pic>
              </a:graphicData>
            </a:graphic>
          </wp:inline>
        </w:drawing>
      </w:r>
    </w:p>
    <w:p w:rsidR="00455BCD" w:rsidP="00455BCD" w:rsidRDefault="00455BCD" w14:paraId="7259C94A" w14:textId="77777777">
      <w:pPr>
        <w:pStyle w:val="Caption"/>
      </w:pPr>
      <w:r>
        <w:t xml:space="preserve">Table </w:t>
      </w:r>
      <w:r>
        <w:fldChar w:fldCharType="begin"/>
      </w:r>
      <w:r>
        <w:instrText xml:space="preserve"> SEQ Table \* ARABIC </w:instrText>
      </w:r>
      <w:r>
        <w:fldChar w:fldCharType="separate"/>
      </w:r>
      <w:r>
        <w:rPr>
          <w:noProof/>
        </w:rPr>
        <w:t>2</w:t>
      </w:r>
      <w:r>
        <w:fldChar w:fldCharType="end"/>
      </w:r>
      <w:r>
        <w:t>. House of Quality</w:t>
      </w:r>
    </w:p>
    <w:p w:rsidR="00455BCD" w:rsidP="00455BCD" w:rsidRDefault="00455BCD" w14:paraId="798BFF4F" w14:textId="77777777">
      <w:pPr>
        <w:rPr>
          <w:rFonts w:eastAsia="Times New Roman" w:cs="Times New Roman"/>
          <w:szCs w:val="24"/>
        </w:rPr>
      </w:pPr>
      <w:r w:rsidRPr="3081448C">
        <w:rPr>
          <w:rFonts w:eastAsia="Times New Roman" w:cs="Times New Roman"/>
          <w:szCs w:val="24"/>
        </w:rPr>
        <w:t xml:space="preserve">The data from the House of Quality is used to determine what engineering characteristics are most important in the final concept based off customer requirements. This allows for the correct choice of design which reflects what the customer wants, thus including the customer’s voice in the selection process. </w:t>
      </w:r>
    </w:p>
    <w:p w:rsidR="00455BCD" w:rsidP="00455BCD" w:rsidRDefault="00455BCD" w14:paraId="0ACE7B67" w14:textId="77777777">
      <w:pPr>
        <w:jc w:val="center"/>
      </w:pPr>
      <w:r w:rsidRPr="3081448C">
        <w:rPr>
          <w:rFonts w:eastAsia="Times New Roman" w:cs="Times New Roman"/>
          <w:b/>
          <w:bCs/>
          <w:szCs w:val="24"/>
        </w:rPr>
        <w:t>First Pugh Chart</w:t>
      </w:r>
    </w:p>
    <w:p w:rsidR="00455BCD" w:rsidP="26B17DE9" w:rsidRDefault="00455BCD" w14:paraId="2E60E214" w14:textId="77777777" w14:noSpellErr="1">
      <w:pPr>
        <w:keepNext/>
        <w:ind w:left="0"/>
        <w:jc w:val="center"/>
      </w:pPr>
      <w:r w:rsidR="00455BCD">
        <w:drawing>
          <wp:inline wp14:editId="7E4FDBAB" wp14:anchorId="25312A5E">
            <wp:extent cx="5781674" cy="2372896"/>
            <wp:effectExtent l="0" t="0" r="0" b="0"/>
            <wp:docPr id="202416562" name="Picture 202416562" title=""/>
            <wp:cNvGraphicFramePr>
              <a:graphicFrameLocks noChangeAspect="1"/>
            </wp:cNvGraphicFramePr>
            <a:graphic>
              <a:graphicData uri="http://schemas.openxmlformats.org/drawingml/2006/picture">
                <pic:pic>
                  <pic:nvPicPr>
                    <pic:cNvPr id="0" name="Picture 202416562"/>
                    <pic:cNvPicPr/>
                  </pic:nvPicPr>
                  <pic:blipFill>
                    <a:blip r:embed="Rbe2b24f24b4840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81674" cy="2372896"/>
                    </a:xfrm>
                    <a:prstGeom prst="rect">
                      <a:avLst/>
                    </a:prstGeom>
                  </pic:spPr>
                </pic:pic>
              </a:graphicData>
            </a:graphic>
          </wp:inline>
        </w:drawing>
      </w:r>
    </w:p>
    <w:p w:rsidR="00455BCD" w:rsidP="00455BCD" w:rsidRDefault="00455BCD" w14:paraId="55CDF3EE" w14:textId="77777777">
      <w:pPr>
        <w:pStyle w:val="Caption"/>
      </w:pPr>
      <w:r>
        <w:t xml:space="preserve">Table </w:t>
      </w:r>
      <w:r>
        <w:fldChar w:fldCharType="begin"/>
      </w:r>
      <w:r>
        <w:instrText xml:space="preserve"> SEQ Table \* ARABIC </w:instrText>
      </w:r>
      <w:r>
        <w:fldChar w:fldCharType="separate"/>
      </w:r>
      <w:r>
        <w:rPr>
          <w:noProof/>
        </w:rPr>
        <w:t>3</w:t>
      </w:r>
      <w:r>
        <w:fldChar w:fldCharType="end"/>
      </w:r>
      <w:r>
        <w:t>. First Pugh Chart</w:t>
      </w:r>
    </w:p>
    <w:p w:rsidR="00455BCD" w:rsidP="00455BCD" w:rsidRDefault="00455BCD" w14:paraId="5913C30F" w14:textId="77777777">
      <w:pPr>
        <w:rPr>
          <w:rFonts w:eastAsia="Times New Roman" w:cs="Times New Roman"/>
          <w:szCs w:val="24"/>
        </w:rPr>
      </w:pPr>
      <w:r w:rsidRPr="3081448C">
        <w:rPr>
          <w:rFonts w:eastAsia="Times New Roman" w:cs="Times New Roman"/>
          <w:szCs w:val="24"/>
        </w:rPr>
        <w:t xml:space="preserve">The first Pugh chart data allows the determination of how well the concepts compare to the standard solution to solving the problem. In this case, the standard is the existing design. In the first Pugh chart, the 5 medium fidelity and 3 high fidelity concepts were compared to the benchmark. The result was concepts 1,2,4, and 8 were eliminated. The concept with the most S’s and medium number of pluses to minuses was chosen as the next datum as not make an overly difficult benchmark to reach. Since the concepts were so complex, a medium benchmark that was slightly better than the existing design was deemed appropriate by the team. </w:t>
      </w:r>
    </w:p>
    <w:p w:rsidR="00455BCD" w:rsidP="00455BCD" w:rsidRDefault="00455BCD" w14:paraId="662EE8DE" w14:textId="77777777">
      <w:pPr>
        <w:jc w:val="center"/>
        <w:rPr>
          <w:rFonts w:eastAsia="Times New Roman" w:cs="Times New Roman"/>
          <w:b/>
          <w:bCs/>
          <w:szCs w:val="24"/>
        </w:rPr>
      </w:pPr>
      <w:r w:rsidRPr="3081448C">
        <w:rPr>
          <w:rFonts w:eastAsia="Times New Roman" w:cs="Times New Roman"/>
          <w:b/>
          <w:bCs/>
          <w:szCs w:val="24"/>
        </w:rPr>
        <w:t>Second Pugh Chart</w:t>
      </w:r>
    </w:p>
    <w:p w:rsidR="00455BCD" w:rsidP="00455BCD" w:rsidRDefault="00455BCD" w14:paraId="30A8855C" w14:textId="77777777">
      <w:pPr>
        <w:keepNext/>
        <w:jc w:val="center"/>
      </w:pPr>
      <w:r w:rsidR="00455BCD">
        <w:drawing>
          <wp:inline wp14:editId="0778CE07" wp14:anchorId="452EF554">
            <wp:extent cx="4141234" cy="2964452"/>
            <wp:effectExtent l="0" t="0" r="0" b="0"/>
            <wp:docPr id="1571826584" name="Picture 1571826584" title=""/>
            <wp:cNvGraphicFramePr>
              <a:graphicFrameLocks noChangeAspect="1"/>
            </wp:cNvGraphicFramePr>
            <a:graphic>
              <a:graphicData uri="http://schemas.openxmlformats.org/drawingml/2006/picture">
                <pic:pic>
                  <pic:nvPicPr>
                    <pic:cNvPr id="0" name="Picture 1571826584"/>
                    <pic:cNvPicPr/>
                  </pic:nvPicPr>
                  <pic:blipFill>
                    <a:blip r:embed="Rd24b94afbd5c46a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41234" cy="2964452"/>
                    </a:xfrm>
                    <a:prstGeom prst="rect">
                      <a:avLst/>
                    </a:prstGeom>
                  </pic:spPr>
                </pic:pic>
              </a:graphicData>
            </a:graphic>
          </wp:inline>
        </w:drawing>
      </w:r>
    </w:p>
    <w:p w:rsidR="00455BCD" w:rsidP="00455BCD" w:rsidRDefault="00455BCD" w14:paraId="4C10E5CD" w14:textId="77777777">
      <w:pPr>
        <w:pStyle w:val="Caption"/>
      </w:pPr>
      <w:r>
        <w:t xml:space="preserve">Table </w:t>
      </w:r>
      <w:r>
        <w:fldChar w:fldCharType="begin"/>
      </w:r>
      <w:r>
        <w:instrText xml:space="preserve"> SEQ Table \* ARABIC </w:instrText>
      </w:r>
      <w:r>
        <w:fldChar w:fldCharType="separate"/>
      </w:r>
      <w:r>
        <w:rPr>
          <w:noProof/>
        </w:rPr>
        <w:t>4</w:t>
      </w:r>
      <w:r>
        <w:fldChar w:fldCharType="end"/>
      </w:r>
      <w:r>
        <w:t>. Second Pugh Chart</w:t>
      </w:r>
    </w:p>
    <w:p w:rsidR="00455BCD" w:rsidP="00455BCD" w:rsidRDefault="00455BCD" w14:paraId="3F4CB8F9" w14:textId="77777777">
      <w:pPr>
        <w:rPr>
          <w:rFonts w:eastAsia="Times New Roman" w:cs="Times New Roman"/>
          <w:szCs w:val="24"/>
        </w:rPr>
      </w:pPr>
      <w:r w:rsidRPr="3081448C">
        <w:rPr>
          <w:rFonts w:eastAsia="Times New Roman" w:cs="Times New Roman"/>
          <w:szCs w:val="24"/>
        </w:rPr>
        <w:t xml:space="preserve">The second Pugh chart features the new datum, Concept 8. It was decided from the second Pugh chart that Concept 6 would work best given the selection criteria because this concept had the highest number of pluses and lowest number of minuses. </w:t>
      </w:r>
    </w:p>
    <w:p w:rsidR="00455BCD" w:rsidP="00455BCD" w:rsidRDefault="00455BCD" w14:paraId="7D60F794" w14:textId="77777777">
      <w:pPr>
        <w:jc w:val="center"/>
        <w:rPr>
          <w:rFonts w:eastAsia="Times New Roman" w:cs="Times New Roman"/>
          <w:b/>
          <w:bCs/>
          <w:szCs w:val="24"/>
        </w:rPr>
      </w:pPr>
      <w:r w:rsidRPr="3081448C">
        <w:rPr>
          <w:rFonts w:eastAsia="Times New Roman" w:cs="Times New Roman"/>
          <w:b/>
          <w:bCs/>
          <w:szCs w:val="24"/>
        </w:rPr>
        <w:t>AHP</w:t>
      </w:r>
    </w:p>
    <w:p w:rsidR="00455BCD" w:rsidP="00455BCD" w:rsidRDefault="00455BCD" w14:paraId="0C06E1C7" w14:textId="77777777">
      <w:pPr>
        <w:jc w:val="both"/>
        <w:rPr>
          <w:rFonts w:eastAsia="Times New Roman" w:cs="Times New Roman"/>
          <w:color w:val="000000" w:themeColor="text1"/>
          <w:szCs w:val="24"/>
          <w:lang w:val="en"/>
        </w:rPr>
      </w:pPr>
      <w:r w:rsidRPr="3081448C">
        <w:rPr>
          <w:rFonts w:eastAsia="Times New Roman" w:cs="Times New Roman"/>
          <w:color w:val="000000" w:themeColor="text1"/>
          <w:szCs w:val="24"/>
          <w:lang w:val="en"/>
        </w:rPr>
        <w:t>The AHP is a more mathematical selection process. The engineering characteristics for this are taken from the House of Quality, based on the importance weight factor. A pairwise comparison for engineering characteristics is made, with the higher rankings signifying a higher importance in terms of the overall goal of the project. The rows are compared with each column, and based on its importance relative to the column, a ranking value is given. For a given cell value, the corresponding cell across the diagonal will have a reciprocal value based on the nature of the comparison.</w:t>
      </w:r>
    </w:p>
    <w:p w:rsidR="00455BCD" w:rsidP="00455BCD" w:rsidRDefault="00455BCD" w14:paraId="7F105041" w14:textId="77777777">
      <w:pPr>
        <w:keepNext/>
        <w:jc w:val="center"/>
      </w:pPr>
      <w:r w:rsidR="00455BCD">
        <w:drawing>
          <wp:inline wp14:editId="455690FD" wp14:anchorId="029D7763">
            <wp:extent cx="4572000" cy="2019300"/>
            <wp:effectExtent l="0" t="0" r="0" b="0"/>
            <wp:docPr id="1034780138" name="Picture 1034780138" title="shsj"/>
            <wp:cNvGraphicFramePr>
              <a:graphicFrameLocks noChangeAspect="1"/>
            </wp:cNvGraphicFramePr>
            <a:graphic>
              <a:graphicData uri="http://schemas.openxmlformats.org/drawingml/2006/picture">
                <pic:pic>
                  <pic:nvPicPr>
                    <pic:cNvPr id="0" name="Picture 1034780138"/>
                    <pic:cNvPicPr/>
                  </pic:nvPicPr>
                  <pic:blipFill>
                    <a:blip r:embed="R83d7a12eb93347d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019300"/>
                    </a:xfrm>
                    <a:prstGeom prst="rect">
                      <a:avLst/>
                    </a:prstGeom>
                  </pic:spPr>
                </pic:pic>
              </a:graphicData>
            </a:graphic>
          </wp:inline>
        </w:drawing>
      </w:r>
    </w:p>
    <w:p w:rsidR="00455BCD" w:rsidP="00455BCD" w:rsidRDefault="00455BCD" w14:paraId="2FE3B9F6" w14:textId="77777777">
      <w:pPr>
        <w:pStyle w:val="Caption"/>
      </w:pPr>
      <w:r>
        <w:t xml:space="preserve">Table </w:t>
      </w:r>
      <w:r>
        <w:fldChar w:fldCharType="begin"/>
      </w:r>
      <w:r>
        <w:instrText xml:space="preserve"> SEQ Table \* ARABIC </w:instrText>
      </w:r>
      <w:r>
        <w:fldChar w:fldCharType="separate"/>
      </w:r>
      <w:r>
        <w:rPr>
          <w:noProof/>
        </w:rPr>
        <w:t>5</w:t>
      </w:r>
      <w:r>
        <w:fldChar w:fldCharType="end"/>
      </w:r>
      <w:r>
        <w:t>. AHP Criteria Comparison Matrix</w:t>
      </w:r>
    </w:p>
    <w:p w:rsidR="00455BCD" w:rsidP="00455BCD" w:rsidRDefault="00455BCD" w14:paraId="4E61DF05" w14:textId="77777777">
      <w:pPr>
        <w:keepNext/>
        <w:jc w:val="center"/>
      </w:pPr>
      <w:r w:rsidR="00455BCD">
        <w:drawing>
          <wp:inline wp14:editId="17EC1DEC" wp14:anchorId="24369A9A">
            <wp:extent cx="4572000" cy="1695450"/>
            <wp:effectExtent l="0" t="0" r="0" b="0"/>
            <wp:docPr id="235769940" name="Picture 235769940" title=""/>
            <wp:cNvGraphicFramePr>
              <a:graphicFrameLocks noChangeAspect="1"/>
            </wp:cNvGraphicFramePr>
            <a:graphic>
              <a:graphicData uri="http://schemas.openxmlformats.org/drawingml/2006/picture">
                <pic:pic>
                  <pic:nvPicPr>
                    <pic:cNvPr id="0" name="Picture 235769940"/>
                    <pic:cNvPicPr/>
                  </pic:nvPicPr>
                  <pic:blipFill>
                    <a:blip r:embed="R6fa399c8808044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1695450"/>
                    </a:xfrm>
                    <a:prstGeom prst="rect">
                      <a:avLst/>
                    </a:prstGeom>
                  </pic:spPr>
                </pic:pic>
              </a:graphicData>
            </a:graphic>
          </wp:inline>
        </w:drawing>
      </w:r>
    </w:p>
    <w:p w:rsidR="00455BCD" w:rsidP="00455BCD" w:rsidRDefault="00455BCD" w14:paraId="1BB595B1" w14:textId="77777777">
      <w:pPr>
        <w:pStyle w:val="Caption"/>
        <w:ind w:firstLine="720"/>
      </w:pPr>
      <w:r>
        <w:t xml:space="preserve">Table </w:t>
      </w:r>
      <w:r>
        <w:fldChar w:fldCharType="begin"/>
      </w:r>
      <w:r>
        <w:instrText xml:space="preserve"> SEQ Table \* ARABIC </w:instrText>
      </w:r>
      <w:r>
        <w:fldChar w:fldCharType="separate"/>
      </w:r>
      <w:r>
        <w:rPr>
          <w:noProof/>
        </w:rPr>
        <w:t>6</w:t>
      </w:r>
      <w:r>
        <w:fldChar w:fldCharType="end"/>
      </w:r>
      <w:r>
        <w:t>. Normalized Criteria Comparison Matrix</w:t>
      </w:r>
    </w:p>
    <w:p w:rsidR="00455BCD" w:rsidP="00455BCD" w:rsidRDefault="00455BCD" w14:paraId="45D81CF3" w14:textId="77777777">
      <w:pPr>
        <w:keepNext/>
        <w:jc w:val="center"/>
      </w:pPr>
      <w:r w:rsidR="00455BCD">
        <w:drawing>
          <wp:inline wp14:editId="01790BF6" wp14:anchorId="7055FAEE">
            <wp:extent cx="3088499" cy="1190729"/>
            <wp:effectExtent l="0" t="0" r="0" b="0"/>
            <wp:docPr id="1162529091" name="Picture 1162529091" title=""/>
            <wp:cNvGraphicFramePr>
              <a:graphicFrameLocks noChangeAspect="1"/>
            </wp:cNvGraphicFramePr>
            <a:graphic>
              <a:graphicData uri="http://schemas.openxmlformats.org/drawingml/2006/picture">
                <pic:pic>
                  <pic:nvPicPr>
                    <pic:cNvPr id="0" name="Picture 1162529091"/>
                    <pic:cNvPicPr/>
                  </pic:nvPicPr>
                  <pic:blipFill>
                    <a:blip r:embed="R877fb3f028ef49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88499" cy="1190729"/>
                    </a:xfrm>
                    <a:prstGeom prst="rect">
                      <a:avLst/>
                    </a:prstGeom>
                  </pic:spPr>
                </pic:pic>
              </a:graphicData>
            </a:graphic>
          </wp:inline>
        </w:drawing>
      </w:r>
    </w:p>
    <w:p w:rsidR="00455BCD" w:rsidP="00455BCD" w:rsidRDefault="00455BCD" w14:paraId="0EDB6807" w14:textId="77777777">
      <w:pPr>
        <w:pStyle w:val="Caption"/>
        <w:ind w:firstLine="720"/>
      </w:pPr>
      <w:r>
        <w:t xml:space="preserve">Table </w:t>
      </w:r>
      <w:r>
        <w:fldChar w:fldCharType="begin"/>
      </w:r>
      <w:r>
        <w:instrText xml:space="preserve"> SEQ Table \* ARABIC </w:instrText>
      </w:r>
      <w:r>
        <w:fldChar w:fldCharType="separate"/>
      </w:r>
      <w:r>
        <w:rPr>
          <w:noProof/>
        </w:rPr>
        <w:t>7</w:t>
      </w:r>
      <w:r>
        <w:fldChar w:fldCharType="end"/>
      </w:r>
      <w:r>
        <w:t>. Weighted sum vector and consistency vector</w:t>
      </w:r>
    </w:p>
    <w:p w:rsidR="00455BCD" w:rsidP="00455BCD" w:rsidRDefault="00455BCD" w14:paraId="38930E3D" w14:textId="77777777">
      <w:pPr>
        <w:keepNext/>
        <w:jc w:val="center"/>
      </w:pPr>
      <w:r w:rsidR="00455BCD">
        <w:drawing>
          <wp:inline wp14:editId="66AE0FC2" wp14:anchorId="6829173E">
            <wp:extent cx="2400300" cy="870995"/>
            <wp:effectExtent l="0" t="0" r="0" b="0"/>
            <wp:docPr id="870044617" name="Picture 870044617" title=""/>
            <wp:cNvGraphicFramePr>
              <a:graphicFrameLocks noChangeAspect="1"/>
            </wp:cNvGraphicFramePr>
            <a:graphic>
              <a:graphicData uri="http://schemas.openxmlformats.org/drawingml/2006/picture">
                <pic:pic>
                  <pic:nvPicPr>
                    <pic:cNvPr id="0" name="Picture 870044617"/>
                    <pic:cNvPicPr/>
                  </pic:nvPicPr>
                  <pic:blipFill>
                    <a:blip r:embed="Rce8106159a1f42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00300" cy="870995"/>
                    </a:xfrm>
                    <a:prstGeom prst="rect">
                      <a:avLst/>
                    </a:prstGeom>
                  </pic:spPr>
                </pic:pic>
              </a:graphicData>
            </a:graphic>
          </wp:inline>
        </w:drawing>
      </w:r>
    </w:p>
    <w:p w:rsidR="00455BCD" w:rsidP="00455BCD" w:rsidRDefault="00455BCD" w14:paraId="7C960649" w14:textId="500D2733">
      <w:pPr>
        <w:pStyle w:val="Caption"/>
        <w:ind w:firstLine="720"/>
      </w:pPr>
      <w:r>
        <w:t xml:space="preserve">Table </w:t>
      </w:r>
      <w:r>
        <w:fldChar w:fldCharType="begin"/>
      </w:r>
      <w:r>
        <w:instrText xml:space="preserve"> SEQ Table \* ARABIC </w:instrText>
      </w:r>
      <w:r>
        <w:fldChar w:fldCharType="separate"/>
      </w:r>
      <w:r>
        <w:rPr>
          <w:noProof/>
        </w:rPr>
        <w:t>8</w:t>
      </w:r>
      <w:r>
        <w:fldChar w:fldCharType="end"/>
      </w:r>
      <w:r>
        <w:t>. Values used to calculate comparison ratio</w:t>
      </w:r>
    </w:p>
    <w:p w:rsidRPr="00455BCD" w:rsidR="00455BCD" w:rsidP="00455BCD" w:rsidRDefault="00455BCD" w14:paraId="23A59FC7" w14:textId="033B75C0">
      <w:r>
        <w:lastRenderedPageBreak/>
        <w:tab/>
      </w:r>
      <w:r>
        <w:t>Based on a comparison</w:t>
      </w:r>
      <w:bookmarkStart w:name="_GoBack" w:id="32"/>
      <w:bookmarkEnd w:id="32"/>
      <w:r>
        <w:t xml:space="preserve"> ratio lower than 0.1, it was decided that the concepts were not chosen with any bias present. </w:t>
      </w:r>
    </w:p>
    <w:p w:rsidR="00D60EF2" w:rsidP="00D60EF2" w:rsidRDefault="00D60EF2" w14:paraId="19B4CE7E" w14:textId="1E079373"/>
    <w:p w:rsidR="00D60EF2" w:rsidP="00D60EF2" w:rsidRDefault="00D60EF2" w14:paraId="23B06ED5" w14:textId="0F914319">
      <w:pPr>
        <w:pStyle w:val="Heading2"/>
      </w:pPr>
      <w:bookmarkStart w:name="_Toc55506785" w:id="33"/>
      <w:r>
        <w:t>1.8 Spring Project Plan</w:t>
      </w:r>
      <w:bookmarkEnd w:id="33"/>
    </w:p>
    <w:p w:rsidRPr="00D60EF2" w:rsidR="00D60EF2" w:rsidP="00D60EF2" w:rsidRDefault="00D60EF2" w14:paraId="52C7E056" w14:textId="77777777"/>
    <w:p w:rsidR="00BB40A0" w:rsidRDefault="00BB40A0" w14:paraId="0DBCE3A6" w14:textId="69BA058E">
      <w:pPr>
        <w:spacing w:after="160" w:line="259" w:lineRule="auto"/>
      </w:pPr>
      <w:r>
        <w:br w:type="page"/>
      </w:r>
    </w:p>
    <w:p w:rsidR="009206C9" w:rsidP="00BB40A0" w:rsidRDefault="00BB40A0" w14:paraId="207419B1" w14:textId="0AA04D57">
      <w:pPr>
        <w:pStyle w:val="Heading1"/>
      </w:pPr>
      <w:bookmarkStart w:name="_Toc55506786" w:id="34"/>
      <w:r>
        <w:lastRenderedPageBreak/>
        <w:t>Chapter Two: EML 4552C</w:t>
      </w:r>
      <w:bookmarkEnd w:id="34"/>
    </w:p>
    <w:p w:rsidR="00D60EF2" w:rsidP="00D60EF2" w:rsidRDefault="00D60EF2" w14:paraId="57C50178" w14:textId="7E3EC631"/>
    <w:p w:rsidR="00D60EF2" w:rsidP="009F26A1" w:rsidRDefault="00D60EF2" w14:paraId="494650DE" w14:textId="269AC84A">
      <w:pPr>
        <w:pStyle w:val="Heading2"/>
      </w:pPr>
      <w:bookmarkStart w:name="_Toc55506787" w:id="35"/>
      <w:r>
        <w:t>2.</w:t>
      </w:r>
      <w:r w:rsidR="009F26A1">
        <w:t>1</w:t>
      </w:r>
      <w:r>
        <w:t xml:space="preserve"> Spring Plan</w:t>
      </w:r>
      <w:bookmarkEnd w:id="35"/>
    </w:p>
    <w:p w:rsidR="00D60EF2" w:rsidP="00D60EF2" w:rsidRDefault="00D60EF2" w14:paraId="49B1CFB6" w14:textId="77777777"/>
    <w:p w:rsidR="00D60EF2" w:rsidP="009F26A1" w:rsidRDefault="00D60EF2" w14:paraId="73C84D9C" w14:textId="3F8A9FE3">
      <w:pPr>
        <w:pStyle w:val="Heading3"/>
      </w:pPr>
      <w:bookmarkStart w:name="_Toc55506788" w:id="36"/>
      <w:r>
        <w:t>Project Plan</w:t>
      </w:r>
      <w:r w:rsidR="001E7BFD">
        <w:t>.</w:t>
      </w:r>
      <w:bookmarkEnd w:id="36"/>
    </w:p>
    <w:p w:rsidR="00D60EF2" w:rsidP="00D60EF2" w:rsidRDefault="00D60EF2" w14:paraId="7342C659" w14:textId="5CC653AC"/>
    <w:p w:rsidRPr="00D60EF2" w:rsidR="00D60EF2" w:rsidP="009F26A1" w:rsidRDefault="00D60EF2" w14:paraId="3F84E718" w14:textId="13550357">
      <w:pPr>
        <w:pStyle w:val="Heading3"/>
      </w:pPr>
      <w:bookmarkStart w:name="_Toc55506789" w:id="37"/>
      <w:r>
        <w:t>Build Plan</w:t>
      </w:r>
      <w:r w:rsidR="001E7BFD">
        <w:t>.</w:t>
      </w:r>
      <w:bookmarkEnd w:id="37"/>
    </w:p>
    <w:p w:rsidR="00BB40A0" w:rsidRDefault="00BB40A0" w14:paraId="589DC248" w14:textId="18CB3C37">
      <w:pPr>
        <w:spacing w:after="160" w:line="259" w:lineRule="auto"/>
      </w:pPr>
      <w:r>
        <w:br w:type="page"/>
      </w:r>
    </w:p>
    <w:p w:rsidR="008E76E4" w:rsidP="00634D38" w:rsidRDefault="008E76E4" w14:paraId="243DD2D0" w14:textId="46AB9634">
      <w:pPr>
        <w:pStyle w:val="Heading1"/>
      </w:pPr>
      <w:bookmarkStart w:name="_Toc55506790" w:id="38"/>
      <w:r>
        <w:lastRenderedPageBreak/>
        <w:t>Appendices</w:t>
      </w:r>
      <w:bookmarkEnd w:id="38"/>
    </w:p>
    <w:p w:rsidR="008E76E4" w:rsidRDefault="008E76E4" w14:paraId="6452607A" w14:textId="57EF315D">
      <w:pPr>
        <w:spacing w:after="160" w:line="259" w:lineRule="auto"/>
      </w:pPr>
    </w:p>
    <w:p w:rsidR="008E76E4" w:rsidRDefault="008E76E4" w14:paraId="0E459368" w14:textId="762D46F0">
      <w:pPr>
        <w:spacing w:after="160" w:line="259" w:lineRule="auto"/>
      </w:pPr>
    </w:p>
    <w:p w:rsidR="008E76E4" w:rsidP="008E76E4" w:rsidRDefault="008E76E4" w14:paraId="420752A8" w14:textId="439D73C5"/>
    <w:p w:rsidR="008E76E4" w:rsidRDefault="008E76E4" w14:paraId="58D90633" w14:textId="569AC2FF">
      <w:pPr>
        <w:spacing w:after="160" w:line="259" w:lineRule="auto"/>
      </w:pPr>
    </w:p>
    <w:p w:rsidR="008E76E4" w:rsidRDefault="008E76E4" w14:paraId="0A378FF3" w14:textId="6784096F">
      <w:pPr>
        <w:spacing w:after="160" w:line="259" w:lineRule="auto"/>
      </w:pPr>
    </w:p>
    <w:p w:rsidR="008E76E4" w:rsidRDefault="008E76E4" w14:paraId="4F6AC668" w14:textId="221FDEFF">
      <w:pPr>
        <w:spacing w:after="160" w:line="259" w:lineRule="auto"/>
      </w:pPr>
    </w:p>
    <w:p w:rsidR="008E76E4" w:rsidRDefault="008E76E4" w14:paraId="3BBAB2E1" w14:textId="21C8906B">
      <w:pPr>
        <w:spacing w:after="160" w:line="259" w:lineRule="auto"/>
      </w:pPr>
    </w:p>
    <w:p w:rsidR="008E76E4" w:rsidRDefault="008E76E4" w14:paraId="26591066" w14:textId="21B38674">
      <w:pPr>
        <w:spacing w:after="160" w:line="259" w:lineRule="auto"/>
      </w:pPr>
    </w:p>
    <w:p w:rsidR="008E76E4" w:rsidRDefault="008E76E4" w14:paraId="7F39D093" w14:textId="4AB20AD4">
      <w:pPr>
        <w:spacing w:after="160" w:line="259" w:lineRule="auto"/>
      </w:pPr>
    </w:p>
    <w:p w:rsidR="008E76E4" w:rsidRDefault="008E76E4" w14:paraId="2B5644AD" w14:textId="7A8BAF83">
      <w:pPr>
        <w:spacing w:after="160" w:line="259" w:lineRule="auto"/>
      </w:pPr>
    </w:p>
    <w:p w:rsidR="008E76E4" w:rsidRDefault="008E76E4" w14:paraId="5BD92ECC" w14:textId="141F4EBA">
      <w:pPr>
        <w:spacing w:after="160" w:line="259" w:lineRule="auto"/>
      </w:pPr>
    </w:p>
    <w:p w:rsidR="008E76E4" w:rsidRDefault="008E76E4" w14:paraId="101BF3D7" w14:textId="2FE19251">
      <w:pPr>
        <w:spacing w:after="160" w:line="259" w:lineRule="auto"/>
      </w:pPr>
    </w:p>
    <w:p w:rsidR="008E76E4" w:rsidRDefault="008E76E4" w14:paraId="7BB6FDBF" w14:textId="57ED02E4">
      <w:pPr>
        <w:spacing w:after="160" w:line="259" w:lineRule="auto"/>
      </w:pPr>
    </w:p>
    <w:p w:rsidR="008E76E4" w:rsidRDefault="008E76E4" w14:paraId="546D0611" w14:textId="6775C2DF">
      <w:pPr>
        <w:spacing w:after="160" w:line="259" w:lineRule="auto"/>
      </w:pPr>
      <w:r>
        <w:br w:type="page"/>
      </w:r>
    </w:p>
    <w:p w:rsidR="00DA402C" w:rsidP="00DA402C" w:rsidRDefault="00DA402C" w14:paraId="5CBD83F1" w14:textId="1B8E7FC2">
      <w:pPr>
        <w:pStyle w:val="Heading1"/>
      </w:pPr>
      <w:bookmarkStart w:name="_Toc55506791" w:id="39"/>
      <w:r>
        <w:lastRenderedPageBreak/>
        <w:t>Appendix A: Code of Conduct</w:t>
      </w:r>
      <w:bookmarkEnd w:id="39"/>
    </w:p>
    <w:p w:rsidRPr="00E9728D" w:rsidR="00197517" w:rsidP="00197517" w:rsidRDefault="00197517" w14:paraId="3B2D298A" w14:textId="77777777">
      <w:pPr>
        <w:pStyle w:val="ListParagraph"/>
        <w:numPr>
          <w:ilvl w:val="0"/>
          <w:numId w:val="27"/>
        </w:numPr>
        <w:spacing w:after="160" w:line="259" w:lineRule="auto"/>
        <w:rPr>
          <w:rFonts w:cs="Times New Roman"/>
          <w:b/>
          <w:bCs/>
          <w:szCs w:val="24"/>
        </w:rPr>
      </w:pPr>
      <w:r w:rsidRPr="00E9728D">
        <w:rPr>
          <w:rFonts w:cs="Times New Roman"/>
          <w:b/>
          <w:bCs/>
          <w:szCs w:val="24"/>
        </w:rPr>
        <w:t xml:space="preserve">Mission Statement </w:t>
      </w:r>
    </w:p>
    <w:p w:rsidR="00197517" w:rsidP="00197517" w:rsidRDefault="00197517" w14:paraId="4E9F6507" w14:textId="77777777">
      <w:pPr>
        <w:ind w:left="720"/>
        <w:rPr>
          <w:rFonts w:cs="Times New Roman"/>
          <w:szCs w:val="24"/>
        </w:rPr>
      </w:pPr>
      <w:r>
        <w:rPr>
          <w:rFonts w:cs="Times New Roman"/>
          <w:szCs w:val="24"/>
        </w:rPr>
        <w:t xml:space="preserve">Team 514 is dedicated to creating a positive and fun work environment, where knowledge is gained, but professionalism and respect is required. Every member will contribute to creating a product that the team can be proud of. </w:t>
      </w:r>
    </w:p>
    <w:p w:rsidRPr="009F0D8A" w:rsidR="00197517" w:rsidP="00197517" w:rsidRDefault="00197517" w14:paraId="53F3ABD6" w14:textId="77777777">
      <w:pPr>
        <w:pStyle w:val="ListParagraph"/>
        <w:numPr>
          <w:ilvl w:val="0"/>
          <w:numId w:val="27"/>
        </w:numPr>
        <w:spacing w:after="160" w:line="259" w:lineRule="auto"/>
        <w:rPr>
          <w:rFonts w:cs="Times New Roman"/>
          <w:b/>
          <w:bCs/>
          <w:szCs w:val="24"/>
        </w:rPr>
      </w:pPr>
      <w:r w:rsidRPr="009F0D8A">
        <w:rPr>
          <w:rFonts w:cs="Times New Roman"/>
          <w:b/>
          <w:bCs/>
          <w:szCs w:val="24"/>
        </w:rPr>
        <w:t xml:space="preserve">Team Roles </w:t>
      </w:r>
    </w:p>
    <w:p w:rsidR="00197517" w:rsidP="00197517" w:rsidRDefault="00197517" w14:paraId="461418F8" w14:textId="77777777">
      <w:pPr>
        <w:ind w:left="720"/>
        <w:rPr>
          <w:rFonts w:cs="Times New Roman"/>
          <w:szCs w:val="24"/>
        </w:rPr>
      </w:pPr>
      <w:r w:rsidRPr="00C6549D">
        <w:rPr>
          <w:rFonts w:cs="Times New Roman"/>
          <w:szCs w:val="24"/>
        </w:rPr>
        <w:t>Kevin Hartzog – Project Manager/</w:t>
      </w:r>
      <w:r>
        <w:rPr>
          <w:rFonts w:cs="Times New Roman"/>
          <w:szCs w:val="24"/>
        </w:rPr>
        <w:t>Aero-Thermal Engineer</w:t>
      </w:r>
    </w:p>
    <w:p w:rsidRPr="00BE1CCF" w:rsidR="00197517" w:rsidP="00197517" w:rsidRDefault="00197517" w14:paraId="0C0EAEF9" w14:textId="77777777">
      <w:pPr>
        <w:pStyle w:val="ListParagraph"/>
        <w:numPr>
          <w:ilvl w:val="0"/>
          <w:numId w:val="28"/>
        </w:numPr>
        <w:spacing w:after="160" w:line="259" w:lineRule="auto"/>
        <w:rPr>
          <w:rFonts w:cs="Times New Roman"/>
          <w:szCs w:val="24"/>
        </w:rPr>
      </w:pPr>
      <w:r>
        <w:rPr>
          <w:rFonts w:cs="Times New Roman"/>
          <w:szCs w:val="24"/>
        </w:rPr>
        <w:t xml:space="preserve">Responsible for organizing meetings with sponsor and advisor and maintaining constant communication between the team. Help make design changes go smoothly between roles. Researches and conveys knowledge to group. Assisting in aerodynamic design and forming analysis models. </w:t>
      </w:r>
    </w:p>
    <w:p w:rsidR="00197517" w:rsidP="00197517" w:rsidRDefault="00197517" w14:paraId="2A5B47DF" w14:textId="77777777">
      <w:pPr>
        <w:ind w:left="720"/>
        <w:rPr>
          <w:rFonts w:cs="Times New Roman"/>
          <w:szCs w:val="24"/>
        </w:rPr>
      </w:pPr>
      <w:r w:rsidRPr="00C6549D">
        <w:rPr>
          <w:rFonts w:cs="Times New Roman"/>
          <w:szCs w:val="24"/>
        </w:rPr>
        <w:t xml:space="preserve">Michael </w:t>
      </w:r>
      <w:proofErr w:type="spellStart"/>
      <w:r w:rsidRPr="00C6549D">
        <w:rPr>
          <w:rFonts w:cs="Times New Roman"/>
          <w:szCs w:val="24"/>
        </w:rPr>
        <w:t>Corak</w:t>
      </w:r>
      <w:proofErr w:type="spellEnd"/>
      <w:r w:rsidRPr="00C6549D">
        <w:rPr>
          <w:rFonts w:cs="Times New Roman"/>
          <w:szCs w:val="24"/>
        </w:rPr>
        <w:t xml:space="preserve"> – Ma</w:t>
      </w:r>
      <w:r>
        <w:rPr>
          <w:rFonts w:cs="Times New Roman"/>
          <w:szCs w:val="24"/>
        </w:rPr>
        <w:t>nufacturing Engineer/Test Engineer</w:t>
      </w:r>
    </w:p>
    <w:p w:rsidRPr="00E9728D" w:rsidR="00197517" w:rsidP="00197517" w:rsidRDefault="00197517" w14:paraId="0AE0FF72" w14:textId="77777777">
      <w:pPr>
        <w:pStyle w:val="ListParagraph"/>
        <w:numPr>
          <w:ilvl w:val="0"/>
          <w:numId w:val="28"/>
        </w:numPr>
        <w:spacing w:after="160" w:line="259" w:lineRule="auto"/>
        <w:rPr>
          <w:rFonts w:cs="Times New Roman"/>
          <w:szCs w:val="24"/>
        </w:rPr>
      </w:pPr>
      <w:r>
        <w:rPr>
          <w:rFonts w:cs="Times New Roman"/>
          <w:szCs w:val="24"/>
        </w:rPr>
        <w:t xml:space="preserve">Materials selection and manufacturing lead. Responsible for ordering of parts/tools as needed. Creates test plans for validation of design. </w:t>
      </w:r>
    </w:p>
    <w:p w:rsidR="00197517" w:rsidP="00197517" w:rsidRDefault="00197517" w14:paraId="74B46C30" w14:textId="77777777">
      <w:pPr>
        <w:ind w:left="720"/>
        <w:rPr>
          <w:rFonts w:cs="Times New Roman"/>
          <w:szCs w:val="24"/>
        </w:rPr>
      </w:pPr>
      <w:r w:rsidRPr="00C6549D">
        <w:rPr>
          <w:rFonts w:cs="Times New Roman"/>
          <w:szCs w:val="24"/>
        </w:rPr>
        <w:t xml:space="preserve">Jordan </w:t>
      </w:r>
      <w:proofErr w:type="spellStart"/>
      <w:r w:rsidRPr="00C6549D">
        <w:rPr>
          <w:rFonts w:cs="Times New Roman"/>
          <w:szCs w:val="24"/>
        </w:rPr>
        <w:t>Weid</w:t>
      </w:r>
      <w:proofErr w:type="spellEnd"/>
      <w:r w:rsidRPr="00C6549D">
        <w:rPr>
          <w:rFonts w:cs="Times New Roman"/>
          <w:szCs w:val="24"/>
        </w:rPr>
        <w:t xml:space="preserve"> - Simulation/S</w:t>
      </w:r>
      <w:r>
        <w:rPr>
          <w:rFonts w:cs="Times New Roman"/>
          <w:szCs w:val="24"/>
        </w:rPr>
        <w:t>tructural Design</w:t>
      </w:r>
      <w:r w:rsidRPr="00C6549D">
        <w:rPr>
          <w:rFonts w:cs="Times New Roman"/>
          <w:szCs w:val="24"/>
        </w:rPr>
        <w:t xml:space="preserve"> Engineer </w:t>
      </w:r>
    </w:p>
    <w:p w:rsidRPr="00BE1CCF" w:rsidR="00197517" w:rsidP="00197517" w:rsidRDefault="00197517" w14:paraId="48A75AFC" w14:textId="77777777">
      <w:pPr>
        <w:pStyle w:val="ListParagraph"/>
        <w:numPr>
          <w:ilvl w:val="0"/>
          <w:numId w:val="28"/>
        </w:numPr>
        <w:spacing w:after="160" w:line="259" w:lineRule="auto"/>
        <w:rPr>
          <w:rFonts w:cs="Times New Roman"/>
          <w:szCs w:val="24"/>
        </w:rPr>
      </w:pPr>
      <w:r>
        <w:rPr>
          <w:rFonts w:cs="Times New Roman"/>
          <w:szCs w:val="24"/>
        </w:rPr>
        <w:t xml:space="preserve">Finite element analysis lead. Works with CAD designers to ensure that designs are validated for future design iterations. </w:t>
      </w:r>
    </w:p>
    <w:p w:rsidR="00197517" w:rsidP="00197517" w:rsidRDefault="00197517" w14:paraId="575A3E9A" w14:textId="77777777">
      <w:pPr>
        <w:ind w:left="720"/>
        <w:rPr>
          <w:rFonts w:cs="Times New Roman"/>
          <w:szCs w:val="24"/>
        </w:rPr>
      </w:pPr>
      <w:r w:rsidRPr="00C6549D">
        <w:rPr>
          <w:rFonts w:cs="Times New Roman"/>
          <w:szCs w:val="24"/>
        </w:rPr>
        <w:t xml:space="preserve">Fisher Hilburn - Mechanical </w:t>
      </w:r>
      <w:r>
        <w:rPr>
          <w:rFonts w:cs="Times New Roman"/>
          <w:szCs w:val="24"/>
        </w:rPr>
        <w:t>Design Engineer/Systems Engineer</w:t>
      </w:r>
    </w:p>
    <w:p w:rsidR="00197517" w:rsidP="00197517" w:rsidRDefault="00197517" w14:paraId="3C20779B" w14:textId="77777777">
      <w:pPr>
        <w:pStyle w:val="ListParagraph"/>
        <w:numPr>
          <w:ilvl w:val="0"/>
          <w:numId w:val="28"/>
        </w:numPr>
        <w:spacing w:after="160" w:line="259" w:lineRule="auto"/>
        <w:rPr>
          <w:rFonts w:cs="Times New Roman"/>
          <w:szCs w:val="24"/>
        </w:rPr>
      </w:pPr>
      <w:r>
        <w:rPr>
          <w:rFonts w:cs="Times New Roman"/>
          <w:szCs w:val="24"/>
        </w:rPr>
        <w:t xml:space="preserve">Responsible for leading CAD related tasks. Coordinates with simulation engineer to optimize design. </w:t>
      </w:r>
    </w:p>
    <w:p w:rsidRPr="006C0F2C" w:rsidR="00197517" w:rsidP="00197517" w:rsidRDefault="00197517" w14:paraId="44995119" w14:textId="77777777">
      <w:pPr>
        <w:ind w:left="720"/>
        <w:rPr>
          <w:rFonts w:cs="Times New Roman"/>
          <w:szCs w:val="24"/>
        </w:rPr>
      </w:pPr>
      <w:r>
        <w:rPr>
          <w:rFonts w:cs="Times New Roman"/>
          <w:szCs w:val="24"/>
        </w:rPr>
        <w:t xml:space="preserve">For duties such as timeline planning, financial analysis, and other unforeseen roles, the group will share the roles based on current workload. </w:t>
      </w:r>
    </w:p>
    <w:p w:rsidRPr="00BE1CCF" w:rsidR="00197517" w:rsidP="00197517" w:rsidRDefault="00197517" w14:paraId="48C8F31D" w14:textId="77777777">
      <w:pPr>
        <w:pStyle w:val="ListParagraph"/>
        <w:ind w:left="1440"/>
        <w:rPr>
          <w:rFonts w:cs="Times New Roman"/>
          <w:szCs w:val="24"/>
        </w:rPr>
      </w:pPr>
    </w:p>
    <w:p w:rsidR="00197517" w:rsidP="00197517" w:rsidRDefault="00197517" w14:paraId="602380DE" w14:textId="75317CC9">
      <w:pPr>
        <w:pStyle w:val="ListParagraph"/>
        <w:numPr>
          <w:ilvl w:val="0"/>
          <w:numId w:val="27"/>
        </w:numPr>
        <w:spacing w:after="160" w:line="259" w:lineRule="auto"/>
        <w:rPr>
          <w:rFonts w:cs="Times New Roman"/>
          <w:b/>
          <w:bCs/>
          <w:szCs w:val="24"/>
        </w:rPr>
      </w:pPr>
      <w:r w:rsidRPr="00E9728D">
        <w:rPr>
          <w:rFonts w:cs="Times New Roman"/>
          <w:b/>
          <w:bCs/>
          <w:szCs w:val="24"/>
        </w:rPr>
        <w:t>Integrity and ethics</w:t>
      </w:r>
    </w:p>
    <w:p w:rsidR="00A2731F" w:rsidP="00A2731F" w:rsidRDefault="00A2731F" w14:paraId="068D1C64" w14:textId="6E86D50F">
      <w:pPr>
        <w:rPr>
          <w:rFonts w:cs="Times New Roman"/>
          <w:b/>
          <w:bCs/>
          <w:szCs w:val="24"/>
        </w:rPr>
      </w:pPr>
    </w:p>
    <w:p w:rsidRPr="00A2731F" w:rsidR="00A2731F" w:rsidP="00A2731F" w:rsidRDefault="00A2731F" w14:paraId="45A88B26" w14:textId="77777777"/>
    <w:p w:rsidR="00197517" w:rsidP="00197517" w:rsidRDefault="00197517" w14:paraId="4D139C9D" w14:textId="77777777">
      <w:pPr>
        <w:ind w:left="720"/>
        <w:rPr>
          <w:rFonts w:cs="Times New Roman"/>
          <w:szCs w:val="24"/>
        </w:rPr>
      </w:pPr>
      <w:r>
        <w:rPr>
          <w:rFonts w:cs="Times New Roman"/>
          <w:szCs w:val="24"/>
        </w:rPr>
        <w:lastRenderedPageBreak/>
        <w:t xml:space="preserve">Group members are expected to be familiar with and uphold the NSPE Code of Ethics for Engineers. As representatives of the engineering profession, the FAMU-FSU College of Engineering, and the sponsor, the team must uphold these rules. </w:t>
      </w:r>
    </w:p>
    <w:p w:rsidR="00197517" w:rsidP="00197517" w:rsidRDefault="00197517" w14:paraId="046C1652" w14:textId="77777777">
      <w:pPr>
        <w:pStyle w:val="ListParagraph"/>
        <w:numPr>
          <w:ilvl w:val="0"/>
          <w:numId w:val="27"/>
        </w:numPr>
        <w:spacing w:after="160" w:line="259" w:lineRule="auto"/>
        <w:rPr>
          <w:rFonts w:cs="Times New Roman"/>
          <w:b/>
          <w:bCs/>
          <w:szCs w:val="24"/>
        </w:rPr>
      </w:pPr>
      <w:r w:rsidRPr="00E95BC4">
        <w:rPr>
          <w:rFonts w:cs="Times New Roman"/>
          <w:b/>
          <w:bCs/>
          <w:szCs w:val="24"/>
        </w:rPr>
        <w:t>Attendance Policy</w:t>
      </w:r>
    </w:p>
    <w:p w:rsidRPr="00E95BC4" w:rsidR="00197517" w:rsidP="00197517" w:rsidRDefault="00197517" w14:paraId="41A0EEC1" w14:textId="77777777">
      <w:pPr>
        <w:ind w:left="720"/>
        <w:rPr>
          <w:rFonts w:cs="Times New Roman"/>
          <w:szCs w:val="24"/>
        </w:rPr>
      </w:pPr>
      <w:r>
        <w:rPr>
          <w:rFonts w:cs="Times New Roman"/>
          <w:szCs w:val="24"/>
        </w:rPr>
        <w:t xml:space="preserve">Attendance is required for every sponsor, advisor meeting, and presentations. Repeated unexcused absences will result in disciplinary action against the group member. </w:t>
      </w:r>
    </w:p>
    <w:p w:rsidRPr="00E9728D" w:rsidR="00197517" w:rsidP="00197517" w:rsidRDefault="00197517" w14:paraId="55F426F9" w14:textId="77777777">
      <w:pPr>
        <w:pStyle w:val="ListParagraph"/>
        <w:numPr>
          <w:ilvl w:val="0"/>
          <w:numId w:val="27"/>
        </w:numPr>
        <w:spacing w:after="160" w:line="259" w:lineRule="auto"/>
        <w:rPr>
          <w:rFonts w:cs="Times New Roman"/>
          <w:b/>
          <w:bCs/>
          <w:szCs w:val="24"/>
        </w:rPr>
      </w:pPr>
      <w:r w:rsidRPr="00E9728D">
        <w:rPr>
          <w:rFonts w:cs="Times New Roman"/>
          <w:b/>
          <w:bCs/>
          <w:szCs w:val="24"/>
        </w:rPr>
        <w:t>Communication</w:t>
      </w:r>
    </w:p>
    <w:p w:rsidR="00197517" w:rsidP="00197517" w:rsidRDefault="00197517" w14:paraId="1287F587" w14:textId="77777777">
      <w:pPr>
        <w:ind w:left="720"/>
        <w:rPr>
          <w:rFonts w:cs="Times New Roman"/>
          <w:szCs w:val="24"/>
        </w:rPr>
      </w:pPr>
      <w:r>
        <w:rPr>
          <w:rFonts w:cs="Times New Roman"/>
          <w:szCs w:val="24"/>
        </w:rPr>
        <w:t xml:space="preserve">The main form of communication between group members will be through text messaging and calls via Zoom. Zoom meetings will be held twice a week for updates and progress reports. Emails will be an alternative in case more in depth communication is required. Email will also be used to transfer files in the group, and physical storage in case files are too large. Communication for sponsor and advisor will be through email. Time when meeting takes place is agreed upon by both parties. Advisor and sponsor meetings will take place bi-weekly. </w:t>
      </w:r>
    </w:p>
    <w:p w:rsidR="00197517" w:rsidP="00197517" w:rsidRDefault="00197517" w14:paraId="04E2F212" w14:textId="77777777">
      <w:pPr>
        <w:ind w:left="720"/>
        <w:rPr>
          <w:rFonts w:cs="Times New Roman"/>
          <w:szCs w:val="24"/>
        </w:rPr>
      </w:pPr>
      <w:r>
        <w:rPr>
          <w:rFonts w:cs="Times New Roman"/>
          <w:szCs w:val="24"/>
        </w:rPr>
        <w:tab/>
      </w:r>
      <w:r>
        <w:rPr>
          <w:rFonts w:cs="Times New Roman"/>
          <w:szCs w:val="24"/>
        </w:rPr>
        <w:t xml:space="preserve">Within the group, a reply should take less than 24 hours. For advisor and sponsor communication, a reply should take less than 3 business days. If a group member is expected to be absent, they are required to notify the group of the nature of the absence, and estimated duration of the absence. This will always be done before the absence occurs. </w:t>
      </w:r>
    </w:p>
    <w:p w:rsidRPr="009F0D8A" w:rsidR="00197517" w:rsidP="00197517" w:rsidRDefault="00197517" w14:paraId="116D4E98" w14:textId="77777777">
      <w:pPr>
        <w:pStyle w:val="ListParagraph"/>
        <w:numPr>
          <w:ilvl w:val="0"/>
          <w:numId w:val="27"/>
        </w:numPr>
        <w:spacing w:after="160" w:line="259" w:lineRule="auto"/>
        <w:rPr>
          <w:rFonts w:cs="Times New Roman"/>
          <w:b/>
          <w:bCs/>
          <w:szCs w:val="24"/>
        </w:rPr>
      </w:pPr>
      <w:r w:rsidRPr="009F0D8A">
        <w:rPr>
          <w:rFonts w:cs="Times New Roman"/>
          <w:b/>
          <w:bCs/>
          <w:szCs w:val="24"/>
        </w:rPr>
        <w:t>Decision Making</w:t>
      </w:r>
    </w:p>
    <w:p w:rsidR="00197517" w:rsidP="00197517" w:rsidRDefault="00197517" w14:paraId="296CDD95" w14:textId="77777777">
      <w:pPr>
        <w:ind w:left="720"/>
        <w:rPr>
          <w:rFonts w:cs="Times New Roman"/>
          <w:szCs w:val="24"/>
        </w:rPr>
      </w:pPr>
      <w:r>
        <w:rPr>
          <w:rFonts w:cs="Times New Roman"/>
          <w:szCs w:val="24"/>
        </w:rPr>
        <w:lastRenderedPageBreak/>
        <w:t xml:space="preserve">In order to create a fair environment, every team member will always be heard, but decisions will ultimately be decided on consensus. All members will be able to contribute to decisions even if they are not directly involved in the task. </w:t>
      </w:r>
    </w:p>
    <w:p w:rsidRPr="009F0D8A" w:rsidR="00197517" w:rsidP="00197517" w:rsidRDefault="00197517" w14:paraId="507D7817" w14:textId="77777777">
      <w:pPr>
        <w:pStyle w:val="ListParagraph"/>
        <w:numPr>
          <w:ilvl w:val="0"/>
          <w:numId w:val="27"/>
        </w:numPr>
        <w:spacing w:after="160" w:line="259" w:lineRule="auto"/>
        <w:rPr>
          <w:rFonts w:cs="Times New Roman"/>
          <w:b/>
          <w:bCs/>
          <w:szCs w:val="24"/>
        </w:rPr>
      </w:pPr>
      <w:r w:rsidRPr="009F0D8A">
        <w:rPr>
          <w:rFonts w:cs="Times New Roman"/>
          <w:b/>
          <w:bCs/>
          <w:szCs w:val="24"/>
        </w:rPr>
        <w:t>Conflict Resolution</w:t>
      </w:r>
    </w:p>
    <w:p w:rsidRPr="009F0D8A" w:rsidR="00197517" w:rsidP="00197517" w:rsidRDefault="00197517" w14:paraId="7874F7D3" w14:textId="77777777">
      <w:pPr>
        <w:ind w:left="720"/>
        <w:rPr>
          <w:rFonts w:cs="Times New Roman"/>
          <w:szCs w:val="24"/>
        </w:rPr>
      </w:pPr>
      <w:r>
        <w:rPr>
          <w:rFonts w:cs="Times New Roman"/>
          <w:szCs w:val="24"/>
        </w:rPr>
        <w:t xml:space="preserve">In the event of disagreement or conflict, the project manager will schedule a group meeting to setup a majority rule vote to solve the issue. If a team member is still in disagreement, a meeting with an instructor will be organized. </w:t>
      </w:r>
    </w:p>
    <w:p w:rsidRPr="009F0D8A" w:rsidR="00197517" w:rsidP="00197517" w:rsidRDefault="00197517" w14:paraId="3A5441F4" w14:textId="77777777">
      <w:pPr>
        <w:pStyle w:val="ListParagraph"/>
        <w:rPr>
          <w:rFonts w:cs="Times New Roman"/>
          <w:szCs w:val="24"/>
        </w:rPr>
      </w:pPr>
    </w:p>
    <w:p w:rsidRPr="00E9728D" w:rsidR="00197517" w:rsidP="00197517" w:rsidRDefault="00197517" w14:paraId="4D73017C" w14:textId="77777777">
      <w:pPr>
        <w:pStyle w:val="ListParagraph"/>
        <w:numPr>
          <w:ilvl w:val="0"/>
          <w:numId w:val="27"/>
        </w:numPr>
        <w:spacing w:after="160" w:line="259" w:lineRule="auto"/>
        <w:rPr>
          <w:rFonts w:cs="Times New Roman"/>
          <w:b/>
          <w:bCs/>
          <w:szCs w:val="24"/>
        </w:rPr>
      </w:pPr>
      <w:r w:rsidRPr="00E9728D">
        <w:rPr>
          <w:rFonts w:cs="Times New Roman"/>
          <w:b/>
          <w:bCs/>
          <w:szCs w:val="24"/>
        </w:rPr>
        <w:t>Dress Code</w:t>
      </w:r>
    </w:p>
    <w:p w:rsidR="00197517" w:rsidP="00197517" w:rsidRDefault="00197517" w14:paraId="500CD5B3" w14:textId="77777777">
      <w:pPr>
        <w:rPr>
          <w:rFonts w:cs="Times New Roman"/>
          <w:szCs w:val="24"/>
        </w:rPr>
      </w:pPr>
      <w:r w:rsidRPr="009F0D8A">
        <w:rPr>
          <w:rFonts w:cs="Times New Roman"/>
          <w:szCs w:val="24"/>
        </w:rPr>
        <w:t xml:space="preserve">Group members are expected to dress in: </w:t>
      </w:r>
    </w:p>
    <w:p w:rsidR="00197517" w:rsidP="00197517" w:rsidRDefault="00197517" w14:paraId="176F2433" w14:textId="77777777">
      <w:pPr>
        <w:pStyle w:val="ListParagraph"/>
        <w:numPr>
          <w:ilvl w:val="0"/>
          <w:numId w:val="28"/>
        </w:numPr>
        <w:spacing w:after="160" w:line="259" w:lineRule="auto"/>
        <w:rPr>
          <w:rFonts w:cs="Times New Roman"/>
          <w:szCs w:val="24"/>
        </w:rPr>
      </w:pPr>
      <w:r w:rsidRPr="00345B9B">
        <w:rPr>
          <w:rFonts w:cs="Times New Roman"/>
          <w:szCs w:val="24"/>
        </w:rPr>
        <w:t>Casual attire for group and advisor meetings</w:t>
      </w:r>
      <w:r>
        <w:rPr>
          <w:rFonts w:cs="Times New Roman"/>
          <w:szCs w:val="24"/>
        </w:rPr>
        <w:t>.</w:t>
      </w:r>
    </w:p>
    <w:p w:rsidR="00197517" w:rsidP="00197517" w:rsidRDefault="00197517" w14:paraId="1DCC68C9" w14:textId="77777777">
      <w:pPr>
        <w:pStyle w:val="ListParagraph"/>
        <w:numPr>
          <w:ilvl w:val="0"/>
          <w:numId w:val="28"/>
        </w:numPr>
        <w:spacing w:after="160" w:line="259" w:lineRule="auto"/>
        <w:rPr>
          <w:rFonts w:cs="Times New Roman"/>
          <w:szCs w:val="24"/>
        </w:rPr>
      </w:pPr>
      <w:r w:rsidRPr="00345B9B">
        <w:rPr>
          <w:rFonts w:cs="Times New Roman"/>
          <w:szCs w:val="24"/>
        </w:rPr>
        <w:t>Business casual attire for meetings with sponsor.</w:t>
      </w:r>
    </w:p>
    <w:p w:rsidR="00197517" w:rsidP="00197517" w:rsidRDefault="00197517" w14:paraId="45DC9999" w14:textId="77777777">
      <w:pPr>
        <w:pStyle w:val="ListParagraph"/>
        <w:numPr>
          <w:ilvl w:val="0"/>
          <w:numId w:val="28"/>
        </w:numPr>
        <w:spacing w:after="160" w:line="259" w:lineRule="auto"/>
        <w:rPr>
          <w:rFonts w:cs="Times New Roman"/>
          <w:szCs w:val="24"/>
        </w:rPr>
      </w:pPr>
      <w:r w:rsidRPr="00345B9B">
        <w:rPr>
          <w:rFonts w:cs="Times New Roman"/>
          <w:szCs w:val="24"/>
        </w:rPr>
        <w:t>Business attire (suit and tie) for presentations and professional gatherings</w:t>
      </w:r>
      <w:r>
        <w:rPr>
          <w:rFonts w:cs="Times New Roman"/>
          <w:szCs w:val="24"/>
        </w:rPr>
        <w:t>.</w:t>
      </w:r>
    </w:p>
    <w:p w:rsidRPr="00345B9B" w:rsidR="00197517" w:rsidP="00197517" w:rsidRDefault="00197517" w14:paraId="3AFD4D5C" w14:textId="77777777">
      <w:pPr>
        <w:ind w:left="720"/>
        <w:rPr>
          <w:rFonts w:cs="Times New Roman"/>
          <w:szCs w:val="24"/>
        </w:rPr>
      </w:pPr>
      <w:r>
        <w:rPr>
          <w:rFonts w:cs="Times New Roman"/>
          <w:szCs w:val="24"/>
        </w:rPr>
        <w:t>Group members are expected to maintain a clean appearance. Facial hair must be groomed and maintained. Dress that is dictated by religion is not subject to these standards.</w:t>
      </w:r>
    </w:p>
    <w:p w:rsidRPr="00A8338C" w:rsidR="00197517" w:rsidP="00197517" w:rsidRDefault="00197517" w14:paraId="228DA6E7" w14:textId="77777777">
      <w:pPr>
        <w:pStyle w:val="ListParagraph"/>
        <w:numPr>
          <w:ilvl w:val="0"/>
          <w:numId w:val="27"/>
        </w:numPr>
        <w:spacing w:after="160" w:line="259" w:lineRule="auto"/>
        <w:rPr>
          <w:rFonts w:cs="Times New Roman"/>
          <w:b/>
          <w:bCs/>
          <w:szCs w:val="24"/>
        </w:rPr>
      </w:pPr>
      <w:r w:rsidRPr="00A8338C">
        <w:rPr>
          <w:rFonts w:cs="Times New Roman"/>
          <w:b/>
          <w:bCs/>
          <w:szCs w:val="24"/>
        </w:rPr>
        <w:t xml:space="preserve">Statement of Understanding </w:t>
      </w:r>
    </w:p>
    <w:p w:rsidRPr="00C6549D" w:rsidR="00197517" w:rsidP="00197517" w:rsidRDefault="00197517" w14:paraId="2F48B5A6" w14:textId="77777777">
      <w:pPr>
        <w:ind w:left="720"/>
        <w:rPr>
          <w:rFonts w:cs="Times New Roman"/>
          <w:szCs w:val="24"/>
        </w:rPr>
      </w:pPr>
      <w:r>
        <w:rPr>
          <w:rFonts w:cs="Times New Roman"/>
          <w:szCs w:val="24"/>
        </w:rPr>
        <w:t>By signing this document, e</w:t>
      </w:r>
      <w:r w:rsidRPr="00C6549D">
        <w:rPr>
          <w:rFonts w:cs="Times New Roman"/>
          <w:szCs w:val="24"/>
        </w:rPr>
        <w:t xml:space="preserve">ach member agrees to the terms of the Code of Conduct above and will </w:t>
      </w:r>
      <w:r>
        <w:rPr>
          <w:rFonts w:cs="Times New Roman"/>
          <w:szCs w:val="24"/>
        </w:rPr>
        <w:t xml:space="preserve">obey them. </w:t>
      </w:r>
      <w:r w:rsidRPr="00C6549D">
        <w:rPr>
          <w:rFonts w:cs="Times New Roman"/>
          <w:szCs w:val="24"/>
        </w:rPr>
        <w:t xml:space="preserve"> </w:t>
      </w:r>
    </w:p>
    <w:p w:rsidR="00197517" w:rsidP="00197517" w:rsidRDefault="00455BCD" w14:paraId="136D70F5" w14:textId="20807609">
      <w:pPr>
        <w:ind w:left="720"/>
      </w:pPr>
      <w:r>
        <w:rPr>
          <w:noProof/>
        </w:rPr>
        <mc:AlternateContent>
          <mc:Choice Requires="wps">
            <w:drawing>
              <wp:anchor distT="0" distB="0" distL="114300" distR="114300" simplePos="0" relativeHeight="251666432" behindDoc="0" locked="0" layoutInCell="1" allowOverlap="1" wp14:anchorId="08DC6D7F" wp14:editId="6A29F103">
                <wp:simplePos x="0" y="0"/>
                <wp:positionH relativeFrom="column">
                  <wp:posOffset>600341</wp:posOffset>
                </wp:positionH>
                <wp:positionV relativeFrom="paragraph">
                  <wp:posOffset>929462</wp:posOffset>
                </wp:positionV>
                <wp:extent cx="1288473" cy="182880"/>
                <wp:effectExtent l="0" t="0" r="0" b="0"/>
                <wp:wrapNone/>
                <wp:docPr id="19" name="Rectangle 19"/>
                <wp:cNvGraphicFramePr/>
                <a:graphic xmlns:a="http://schemas.openxmlformats.org/drawingml/2006/main">
                  <a:graphicData uri="http://schemas.microsoft.com/office/word/2010/wordprocessingShape">
                    <wps:wsp>
                      <wps:cNvSpPr/>
                      <wps:spPr>
                        <a:xfrm>
                          <a:off x="0" y="0"/>
                          <a:ext cx="1288473"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1466564">
              <v:rect id="Rectangle 19" style="position:absolute;margin-left:47.25pt;margin-top:73.2pt;width:101.45pt;height:14.4pt;z-index:251666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A92288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"/>
            </w:pict>
          </mc:Fallback>
        </mc:AlternateContent>
      </w:r>
      <w:r w:rsidR="00197517">
        <w:rPr>
          <w:noProof/>
        </w:rPr>
        <mc:AlternateContent>
          <mc:Choice Requires="wpi">
            <w:drawing>
              <wp:anchor distT="0" distB="0" distL="114300" distR="114300" simplePos="0" relativeHeight="251668480" behindDoc="0" locked="0" layoutInCell="1" allowOverlap="1" wp14:anchorId="61F896FB" wp14:editId="18C50A01">
                <wp:simplePos x="0" y="0"/>
                <wp:positionH relativeFrom="column">
                  <wp:posOffset>862965</wp:posOffset>
                </wp:positionH>
                <wp:positionV relativeFrom="paragraph">
                  <wp:posOffset>180340</wp:posOffset>
                </wp:positionV>
                <wp:extent cx="1836935" cy="510205"/>
                <wp:effectExtent l="38100" t="38100" r="5080" b="36195"/>
                <wp:wrapNone/>
                <wp:docPr id="22" name="Ink 22"/>
                <wp:cNvGraphicFramePr/>
                <a:graphic xmlns:a="http://schemas.openxmlformats.org/drawingml/2006/main">
                  <a:graphicData uri="http://schemas.microsoft.com/office/word/2010/wordprocessingInk">
                    <w14:contentPart bwMode="auto" r:id="rId22">
                      <w14:nvContentPartPr>
                        <w14:cNvContentPartPr/>
                      </w14:nvContentPartPr>
                      <w14:xfrm>
                        <a:off x="0" y="0"/>
                        <a:ext cx="1836935" cy="510205"/>
                      </w14:xfrm>
                    </w14:contentPart>
                  </a:graphicData>
                </a:graphic>
              </wp:anchor>
            </w:drawing>
          </mc:Choice>
          <mc:Fallback xmlns:a14="http://schemas.microsoft.com/office/drawing/2010/main" xmlns:pic="http://schemas.openxmlformats.org/drawingml/2006/picture" xmlns:a="http://schemas.openxmlformats.org/drawingml/2006/main">
            <w:pict w14:anchorId="46C6D2C5">
              <v:shapetype id="_x0000_t75" coordsize="21600,21600" filled="f" stroked="f" o:spt="75" o:preferrelative="t" path="m@4@5l@4@11@9@11@9@5xe" w14:anchorId="3D521B2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2" style="position:absolute;margin-left:66.75pt;margin-top:13pt;width:147.05pt;height:42.55pt;z-index:2516684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">
                <v:imagedata o:title="" r:id="rId23"/>
              </v:shape>
            </w:pict>
          </mc:Fallback>
        </mc:AlternateContent>
      </w:r>
      <w:r w:rsidR="00197517">
        <w:rPr>
          <w:noProof/>
        </w:rPr>
        <mc:AlternateContent>
          <mc:Choice Requires="wpi">
            <w:drawing>
              <wp:anchor distT="0" distB="0" distL="114300" distR="114300" simplePos="0" relativeHeight="251667456" behindDoc="0" locked="0" layoutInCell="1" allowOverlap="1" wp14:anchorId="5A1D94A4" wp14:editId="062FD9E5">
                <wp:simplePos x="0" y="0"/>
                <wp:positionH relativeFrom="column">
                  <wp:posOffset>485869</wp:posOffset>
                </wp:positionH>
                <wp:positionV relativeFrom="paragraph">
                  <wp:posOffset>92988</wp:posOffset>
                </wp:positionV>
                <wp:extent cx="405000" cy="538200"/>
                <wp:effectExtent l="38100" t="38100" r="40005" b="46355"/>
                <wp:wrapNone/>
                <wp:docPr id="13" name="Ink 13"/>
                <wp:cNvGraphicFramePr/>
                <a:graphic xmlns:a="http://schemas.openxmlformats.org/drawingml/2006/main">
                  <a:graphicData uri="http://schemas.microsoft.com/office/word/2010/wordprocessingInk">
                    <w14:contentPart bwMode="auto" r:id="rId24">
                      <w14:nvContentPartPr>
                        <w14:cNvContentPartPr/>
                      </w14:nvContentPartPr>
                      <w14:xfrm>
                        <a:off x="0" y="0"/>
                        <a:ext cx="405000" cy="538200"/>
                      </w14:xfrm>
                    </w14:contentPart>
                  </a:graphicData>
                </a:graphic>
              </wp:anchor>
            </w:drawing>
          </mc:Choice>
          <mc:Fallback>
            <w:pict w14:anchorId="3A82AFAE">
              <v:shapetype id="_x0000_t75" coordsize="21600,21600" filled="f" stroked="f" o:spt="75" o:preferrelative="t" path="m@4@5l@4@11@9@11@9@5xe" w14:anchorId="11C61B36">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13" style="position:absolute;margin-left:37.05pt;margin-top:6.1pt;width:34.35pt;height:44.85pt;z-index:2516674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">
                <v:imagedata o:title="" r:id="rId25"/>
              </v:shape>
            </w:pict>
          </mc:Fallback>
        </mc:AlternateContent>
      </w:r>
      <w:r w:rsidR="0008188F">
        <w:rPr>
          <w:noProof/>
        </w:rPr>
        <w:pict w14:anchorId="532AEAD7">
          <v:shape id="_x0000_i1028" style="width:191.7pt;height:96.3pt;mso-width-percent:0;mso-height-percent:0;mso-width-percent:0;mso-height-percent:0" alt="Microsoft Office Signature Line..." type="#_x0000_t75">
            <v:imagedata o:title="" r:id="rId26"/>
            <o:lock v:ext="edit" grouping="t" ungrouping="t" rotation="t" cropping="t" verticies="t" text="t"/>
            <o:signatureline v:ext="edit" issignatureline="t" id="{6B229D5B-6991-46D2-811C-DB1736F59484}" provid="{00000000-0000-0000-0000-000000000000}" o:suggestedsigner="Kevin Hartzog" o:suggestedsigner2="Project Manager"/>
          </v:shape>
        </w:pict>
      </w:r>
    </w:p>
    <w:p w:rsidR="00197517" w:rsidP="00197517" w:rsidRDefault="00455BCD" w14:paraId="68931DB3" w14:textId="0D50D950">
      <w:pPr>
        <w:ind w:left="720"/>
      </w:pPr>
      <w:r>
        <w:rPr>
          <w:noProof/>
        </w:rPr>
        <w:lastRenderedPageBreak/>
        <mc:AlternateContent>
          <mc:Choice Requires="wps">
            <w:drawing>
              <wp:anchor distT="0" distB="0" distL="114300" distR="114300" simplePos="0" relativeHeight="251665408" behindDoc="0" locked="0" layoutInCell="1" allowOverlap="1" wp14:anchorId="1C8B759F" wp14:editId="132EBABA">
                <wp:simplePos x="0" y="0"/>
                <wp:positionH relativeFrom="column">
                  <wp:posOffset>403697</wp:posOffset>
                </wp:positionH>
                <wp:positionV relativeFrom="paragraph">
                  <wp:posOffset>928503</wp:posOffset>
                </wp:positionV>
                <wp:extent cx="1288473" cy="182880"/>
                <wp:effectExtent l="0" t="0" r="0" b="0"/>
                <wp:wrapNone/>
                <wp:docPr id="18" name="Rectangle 18"/>
                <wp:cNvGraphicFramePr/>
                <a:graphic xmlns:a="http://schemas.openxmlformats.org/drawingml/2006/main">
                  <a:graphicData uri="http://schemas.microsoft.com/office/word/2010/wordprocessingShape">
                    <wps:wsp>
                      <wps:cNvSpPr/>
                      <wps:spPr>
                        <a:xfrm>
                          <a:off x="0" y="0"/>
                          <a:ext cx="1288473"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724F2E9">
              <v:rect id="Rectangle 18" style="position:absolute;margin-left:31.8pt;margin-top:73.1pt;width:101.45pt;height:14.4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09B0A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"/>
            </w:pict>
          </mc:Fallback>
        </mc:AlternateContent>
      </w:r>
      <w:r w:rsidR="00197517">
        <w:rPr>
          <w:noProof/>
        </w:rPr>
        <mc:AlternateContent>
          <mc:Choice Requires="wpi">
            <w:drawing>
              <wp:anchor distT="0" distB="0" distL="114300" distR="114300" simplePos="0" relativeHeight="251672576" behindDoc="0" locked="0" layoutInCell="1" allowOverlap="1" wp14:anchorId="3BDA435E" wp14:editId="3F574497">
                <wp:simplePos x="0" y="0"/>
                <wp:positionH relativeFrom="column">
                  <wp:posOffset>2078355</wp:posOffset>
                </wp:positionH>
                <wp:positionV relativeFrom="paragraph">
                  <wp:posOffset>407670</wp:posOffset>
                </wp:positionV>
                <wp:extent cx="552450" cy="241935"/>
                <wp:effectExtent l="38100" t="38100" r="19050" b="37465"/>
                <wp:wrapNone/>
                <wp:docPr id="35" name="Ink 35"/>
                <wp:cNvGraphicFramePr/>
                <a:graphic xmlns:a="http://schemas.openxmlformats.org/drawingml/2006/main">
                  <a:graphicData uri="http://schemas.microsoft.com/office/word/2010/wordprocessingInk">
                    <w14:contentPart bwMode="auto" r:id="rId27">
                      <w14:nvContentPartPr>
                        <w14:cNvContentPartPr/>
                      </w14:nvContentPartPr>
                      <w14:xfrm>
                        <a:off x="0" y="0"/>
                        <a:ext cx="552450" cy="241935"/>
                      </w14:xfrm>
                    </w14:contentPart>
                  </a:graphicData>
                </a:graphic>
              </wp:anchor>
            </w:drawing>
          </mc:Choice>
          <mc:Fallback xmlns:a14="http://schemas.microsoft.com/office/drawing/2010/main" xmlns:pic="http://schemas.openxmlformats.org/drawingml/2006/picture" xmlns:a="http://schemas.openxmlformats.org/drawingml/2006/main">
            <w:pict w14:anchorId="58BCE63F">
              <v:shape id="Ink 35" style="position:absolute;margin-left:162.45pt;margin-top:30.9pt;width:45.9pt;height:21.45pt;z-index:2516725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" w14:anchorId="5D586425">
                <v:imagedata o:title="" r:id="rId28"/>
              </v:shape>
            </w:pict>
          </mc:Fallback>
        </mc:AlternateContent>
      </w:r>
      <w:r w:rsidR="00197517">
        <w:rPr>
          <w:noProof/>
        </w:rPr>
        <mc:AlternateContent>
          <mc:Choice Requires="wpi">
            <w:drawing>
              <wp:anchor distT="0" distB="0" distL="114300" distR="114300" simplePos="0" relativeHeight="251671552" behindDoc="0" locked="0" layoutInCell="1" allowOverlap="1" wp14:anchorId="11EF2DB9" wp14:editId="1FB9D605">
                <wp:simplePos x="0" y="0"/>
                <wp:positionH relativeFrom="column">
                  <wp:posOffset>1584949</wp:posOffset>
                </wp:positionH>
                <wp:positionV relativeFrom="paragraph">
                  <wp:posOffset>370735</wp:posOffset>
                </wp:positionV>
                <wp:extent cx="702720" cy="252720"/>
                <wp:effectExtent l="0" t="38100" r="34290" b="40005"/>
                <wp:wrapNone/>
                <wp:docPr id="25" name="Ink 25"/>
                <wp:cNvGraphicFramePr/>
                <a:graphic xmlns:a="http://schemas.openxmlformats.org/drawingml/2006/main">
                  <a:graphicData uri="http://schemas.microsoft.com/office/word/2010/wordprocessingInk">
                    <w14:contentPart bwMode="auto" r:id="rId29">
                      <w14:nvContentPartPr>
                        <w14:cNvContentPartPr/>
                      </w14:nvContentPartPr>
                      <w14:xfrm>
                        <a:off x="0" y="0"/>
                        <a:ext cx="702720" cy="252720"/>
                      </w14:xfrm>
                    </w14:contentPart>
                  </a:graphicData>
                </a:graphic>
              </wp:anchor>
            </w:drawing>
          </mc:Choice>
          <mc:Fallback xmlns:a14="http://schemas.microsoft.com/office/drawing/2010/main" xmlns:pic="http://schemas.openxmlformats.org/drawingml/2006/picture" xmlns:a="http://schemas.openxmlformats.org/drawingml/2006/main">
            <w:pict w14:anchorId="5CC74DC3">
              <v:shape id="Ink 25" style="position:absolute;margin-left:123.6pt;margin-top:28pt;width:57.75pt;height:22.35pt;z-index:2516715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" w14:anchorId="3C2E0400">
                <v:imagedata o:title="" r:id="rId30"/>
              </v:shape>
            </w:pict>
          </mc:Fallback>
        </mc:AlternateContent>
      </w:r>
      <w:r w:rsidR="00197517">
        <w:rPr>
          <w:noProof/>
        </w:rPr>
        <mc:AlternateContent>
          <mc:Choice Requires="wpi">
            <w:drawing>
              <wp:anchor distT="0" distB="0" distL="114300" distR="114300" simplePos="0" relativeHeight="251670528" behindDoc="0" locked="0" layoutInCell="1" allowOverlap="1" wp14:anchorId="3754400E" wp14:editId="362A2271">
                <wp:simplePos x="0" y="0"/>
                <wp:positionH relativeFrom="column">
                  <wp:posOffset>799069</wp:posOffset>
                </wp:positionH>
                <wp:positionV relativeFrom="paragraph">
                  <wp:posOffset>393055</wp:posOffset>
                </wp:positionV>
                <wp:extent cx="1125000" cy="271080"/>
                <wp:effectExtent l="38100" t="38100" r="18415" b="46990"/>
                <wp:wrapNone/>
                <wp:docPr id="24" name="Ink 24"/>
                <wp:cNvGraphicFramePr/>
                <a:graphic xmlns:a="http://schemas.openxmlformats.org/drawingml/2006/main">
                  <a:graphicData uri="http://schemas.microsoft.com/office/word/2010/wordprocessingInk">
                    <w14:contentPart bwMode="auto" r:id="rId31">
                      <w14:nvContentPartPr>
                        <w14:cNvContentPartPr/>
                      </w14:nvContentPartPr>
                      <w14:xfrm>
                        <a:off x="0" y="0"/>
                        <a:ext cx="1125000" cy="271080"/>
                      </w14:xfrm>
                    </w14:contentPart>
                  </a:graphicData>
                </a:graphic>
              </wp:anchor>
            </w:drawing>
          </mc:Choice>
          <mc:Fallback xmlns:a14="http://schemas.microsoft.com/office/drawing/2010/main" xmlns:pic="http://schemas.openxmlformats.org/drawingml/2006/picture" xmlns:a="http://schemas.openxmlformats.org/drawingml/2006/main">
            <w:pict w14:anchorId="272A796F">
              <v:shape id="Ink 24" style="position:absolute;margin-left:61.7pt;margin-top:29.75pt;width:91pt;height:23.8pt;z-index:2516705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" w14:anchorId="5B430017">
                <v:imagedata o:title="" r:id="rId32"/>
              </v:shape>
            </w:pict>
          </mc:Fallback>
        </mc:AlternateContent>
      </w:r>
      <w:r w:rsidR="00197517">
        <w:rPr>
          <w:noProof/>
        </w:rPr>
        <mc:AlternateContent>
          <mc:Choice Requires="wpi">
            <w:drawing>
              <wp:anchor distT="0" distB="0" distL="114300" distR="114300" simplePos="0" relativeHeight="251669504" behindDoc="0" locked="0" layoutInCell="1" allowOverlap="1" wp14:anchorId="09781C3A" wp14:editId="38291F52">
                <wp:simplePos x="0" y="0"/>
                <wp:positionH relativeFrom="column">
                  <wp:posOffset>771709</wp:posOffset>
                </wp:positionH>
                <wp:positionV relativeFrom="paragraph">
                  <wp:posOffset>368215</wp:posOffset>
                </wp:positionV>
                <wp:extent cx="262800" cy="87840"/>
                <wp:effectExtent l="38100" t="38100" r="29845" b="39370"/>
                <wp:wrapNone/>
                <wp:docPr id="23" name="Ink 23"/>
                <wp:cNvGraphicFramePr/>
                <a:graphic xmlns:a="http://schemas.openxmlformats.org/drawingml/2006/main">
                  <a:graphicData uri="http://schemas.microsoft.com/office/word/2010/wordprocessingInk">
                    <w14:contentPart bwMode="auto" r:id="rId33">
                      <w14:nvContentPartPr>
                        <w14:cNvContentPartPr/>
                      </w14:nvContentPartPr>
                      <w14:xfrm>
                        <a:off x="0" y="0"/>
                        <a:ext cx="262800" cy="87840"/>
                      </w14:xfrm>
                    </w14:contentPart>
                  </a:graphicData>
                </a:graphic>
              </wp:anchor>
            </w:drawing>
          </mc:Choice>
          <mc:Fallback>
            <w:pict w14:anchorId="2CF5F4CA">
              <v:shape id="Ink 23" style="position:absolute;margin-left:59.55pt;margin-top:27.8pt;width:23.15pt;height:9.35pt;z-index:2516695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" w14:anchorId="1F3B93A4">
                <v:imagedata o:title="" r:id="rId34"/>
              </v:shape>
            </w:pict>
          </mc:Fallback>
        </mc:AlternateContent>
      </w:r>
      <w:r w:rsidR="0008188F">
        <w:rPr>
          <w:noProof/>
        </w:rPr>
        <w:pict w14:anchorId="066CCA80">
          <v:shape id="_x0000_i1027" style="width:191.7pt;height:96.3pt;mso-width-percent:0;mso-height-percent:0;mso-width-percent:0;mso-height-percent:0" alt="Microsoft Office Signature Line..." type="#_x0000_t75">
            <v:imagedata o:title="" r:id="rId35"/>
            <o:lock v:ext="edit" grouping="t" ungrouping="t" rotation="t" cropping="t" verticies="t" text="t"/>
            <o:signatureline v:ext="edit" issignatureline="t" id="{9AC7E4E0-76DB-4DCD-8B7A-8A395D71A91A}" provid="{00000000-0000-0000-0000-000000000000}" o:suggestedsigner="Jordan Weid " o:suggestedsigner2="FEA Design"/>
          </v:shape>
        </w:pict>
      </w:r>
    </w:p>
    <w:p w:rsidR="00197517" w:rsidP="00197517" w:rsidRDefault="00455BCD" w14:paraId="6EE74CCB" w14:textId="06BDE4CC">
      <w:pPr>
        <w:ind w:left="720"/>
      </w:pPr>
      <w:r>
        <w:rPr>
          <w:noProof/>
        </w:rPr>
        <mc:AlternateContent>
          <mc:Choice Requires="wps">
            <w:drawing>
              <wp:anchor distT="0" distB="0" distL="114300" distR="114300" simplePos="0" relativeHeight="251664384" behindDoc="0" locked="0" layoutInCell="1" allowOverlap="1" wp14:anchorId="050131D0" wp14:editId="4B7BF332">
                <wp:simplePos x="0" y="0"/>
                <wp:positionH relativeFrom="column">
                  <wp:posOffset>955084</wp:posOffset>
                </wp:positionH>
                <wp:positionV relativeFrom="paragraph">
                  <wp:posOffset>908508</wp:posOffset>
                </wp:positionV>
                <wp:extent cx="1288473" cy="182880"/>
                <wp:effectExtent l="0" t="0" r="0" b="0"/>
                <wp:wrapNone/>
                <wp:docPr id="17" name="Rectangle 17"/>
                <wp:cNvGraphicFramePr/>
                <a:graphic xmlns:a="http://schemas.openxmlformats.org/drawingml/2006/main">
                  <a:graphicData uri="http://schemas.microsoft.com/office/word/2010/wordprocessingShape">
                    <wps:wsp>
                      <wps:cNvSpPr/>
                      <wps:spPr>
                        <a:xfrm>
                          <a:off x="0" y="0"/>
                          <a:ext cx="1288473"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2853E39C">
              <v:rect id="Rectangle 17" style="position:absolute;margin-left:75.2pt;margin-top:71.55pt;width:101.45pt;height:14.4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46B8ED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"/>
            </w:pict>
          </mc:Fallback>
        </mc:AlternateContent>
      </w:r>
      <w:r w:rsidR="00197517">
        <w:rPr>
          <w:noProof/>
        </w:rPr>
        <mc:AlternateContent>
          <mc:Choice Requires="wpi">
            <w:drawing>
              <wp:anchor distT="0" distB="0" distL="114300" distR="114300" simplePos="0" relativeHeight="251673600" behindDoc="0" locked="0" layoutInCell="1" allowOverlap="1" wp14:anchorId="3B24E2C4" wp14:editId="7E95D523">
                <wp:simplePos x="0" y="0"/>
                <wp:positionH relativeFrom="column">
                  <wp:posOffset>898525</wp:posOffset>
                </wp:positionH>
                <wp:positionV relativeFrom="paragraph">
                  <wp:posOffset>280670</wp:posOffset>
                </wp:positionV>
                <wp:extent cx="2119250" cy="371340"/>
                <wp:effectExtent l="38100" t="38100" r="0" b="35560"/>
                <wp:wrapNone/>
                <wp:docPr id="46" name="Ink 46"/>
                <wp:cNvGraphicFramePr/>
                <a:graphic xmlns:a="http://schemas.openxmlformats.org/drawingml/2006/main">
                  <a:graphicData uri="http://schemas.microsoft.com/office/word/2010/wordprocessingInk">
                    <w14:contentPart bwMode="auto" r:id="rId36">
                      <w14:nvContentPartPr>
                        <w14:cNvContentPartPr/>
                      </w14:nvContentPartPr>
                      <w14:xfrm>
                        <a:off x="0" y="0"/>
                        <a:ext cx="2119250" cy="371340"/>
                      </w14:xfrm>
                    </w14:contentPart>
                  </a:graphicData>
                </a:graphic>
              </wp:anchor>
            </w:drawing>
          </mc:Choice>
          <mc:Fallback>
            <w:pict w14:anchorId="395817C6">
              <v:shape id="Ink 46" style="position:absolute;margin-left:69.55pt;margin-top:20.9pt;width:169.3pt;height:31.7pt;z-index:2516736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" w14:anchorId="034EFE10">
                <v:imagedata o:title="" r:id="rId37"/>
              </v:shape>
            </w:pict>
          </mc:Fallback>
        </mc:AlternateContent>
      </w:r>
      <w:r w:rsidR="00197517">
        <w:rPr>
          <w:noProof/>
        </w:rPr>
        <mc:AlternateContent>
          <mc:Choice Requires="wps">
            <w:drawing>
              <wp:anchor distT="0" distB="0" distL="114300" distR="114300" simplePos="0" relativeHeight="251662336" behindDoc="0" locked="0" layoutInCell="1" allowOverlap="1" wp14:anchorId="5A8E14CE" wp14:editId="17C10512">
                <wp:simplePos x="0" y="0"/>
                <wp:positionH relativeFrom="column">
                  <wp:posOffset>573578</wp:posOffset>
                </wp:positionH>
                <wp:positionV relativeFrom="paragraph">
                  <wp:posOffset>872836</wp:posOffset>
                </wp:positionV>
                <wp:extent cx="1288473" cy="182880"/>
                <wp:effectExtent l="0" t="0" r="0" b="0"/>
                <wp:wrapNone/>
                <wp:docPr id="15" name="Rectangle 15"/>
                <wp:cNvGraphicFramePr/>
                <a:graphic xmlns:a="http://schemas.openxmlformats.org/drawingml/2006/main">
                  <a:graphicData uri="http://schemas.microsoft.com/office/word/2010/wordprocessingShape">
                    <wps:wsp>
                      <wps:cNvSpPr/>
                      <wps:spPr>
                        <a:xfrm>
                          <a:off x="0" y="0"/>
                          <a:ext cx="1288473"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A0973F7">
              <v:rect id="Rectangle 15" style="position:absolute;margin-left:45.15pt;margin-top:68.75pt;width:101.45pt;height:14.4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465E9E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"/>
            </w:pict>
          </mc:Fallback>
        </mc:AlternateContent>
      </w:r>
      <w:r w:rsidR="0008188F">
        <w:rPr>
          <w:noProof/>
        </w:rPr>
        <w:pict w14:anchorId="674FF146">
          <v:shape id="_x0000_i1026" style="width:191.7pt;height:96.3pt;mso-width-percent:0;mso-height-percent:0;mso-width-percent:0;mso-height-percent:0" alt="Microsoft Office Signature Line..." type="#_x0000_t75">
            <v:imagedata o:title="" r:id="rId38"/>
            <o:lock v:ext="edit" grouping="t" ungrouping="t" rotation="t" cropping="t" verticies="t" text="t"/>
            <o:signatureline v:ext="edit" issignatureline="t" id="{7119D3F7-DCF6-4CD2-BA46-C1FFE702BFD6}" provid="{00000000-0000-0000-0000-000000000000}" o:suggestedsigner="Fisher Hilburn" o:suggestedsigner2="Mechanical Components"/>
          </v:shape>
        </w:pict>
      </w:r>
    </w:p>
    <w:p w:rsidR="00197517" w:rsidP="00197517" w:rsidRDefault="00455BCD" w14:paraId="3A79EFBF" w14:textId="653B2EB5">
      <w:pPr>
        <w:ind w:left="720"/>
      </w:pPr>
      <w:r>
        <w:rPr>
          <w:noProof/>
        </w:rPr>
        <mc:AlternateContent>
          <mc:Choice Requires="wps">
            <w:drawing>
              <wp:anchor distT="0" distB="0" distL="114300" distR="114300" simplePos="0" relativeHeight="251663360" behindDoc="0" locked="0" layoutInCell="1" allowOverlap="1" wp14:anchorId="6BE832AF" wp14:editId="78DBF0B5">
                <wp:simplePos x="0" y="0"/>
                <wp:positionH relativeFrom="column">
                  <wp:posOffset>935075</wp:posOffset>
                </wp:positionH>
                <wp:positionV relativeFrom="paragraph">
                  <wp:posOffset>922626</wp:posOffset>
                </wp:positionV>
                <wp:extent cx="1288473" cy="182880"/>
                <wp:effectExtent l="0" t="0" r="0" b="0"/>
                <wp:wrapNone/>
                <wp:docPr id="16" name="Rectangle 16"/>
                <wp:cNvGraphicFramePr/>
                <a:graphic xmlns:a="http://schemas.openxmlformats.org/drawingml/2006/main">
                  <a:graphicData uri="http://schemas.microsoft.com/office/word/2010/wordprocessingShape">
                    <wps:wsp>
                      <wps:cNvSpPr/>
                      <wps:spPr>
                        <a:xfrm>
                          <a:off x="0" y="0"/>
                          <a:ext cx="1288473"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7F91434">
              <v:rect id="Rectangle 16" style="position:absolute;margin-left:73.65pt;margin-top:72.65pt;width:101.45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56A078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"/>
            </w:pict>
          </mc:Fallback>
        </mc:AlternateContent>
      </w:r>
      <w:r w:rsidR="00197517">
        <w:rPr>
          <w:noProof/>
        </w:rPr>
        <mc:AlternateContent>
          <mc:Choice Requires="wpi">
            <w:drawing>
              <wp:anchor distT="0" distB="0" distL="114300" distR="114300" simplePos="0" relativeHeight="251674624" behindDoc="0" locked="0" layoutInCell="1" allowOverlap="1" wp14:anchorId="625369B0" wp14:editId="44782FCA">
                <wp:simplePos x="0" y="0"/>
                <wp:positionH relativeFrom="column">
                  <wp:posOffset>558800</wp:posOffset>
                </wp:positionH>
                <wp:positionV relativeFrom="paragraph">
                  <wp:posOffset>242570</wp:posOffset>
                </wp:positionV>
                <wp:extent cx="2603315" cy="491490"/>
                <wp:effectExtent l="38100" t="38100" r="26035" b="41910"/>
                <wp:wrapNone/>
                <wp:docPr id="53" name="Ink 53"/>
                <wp:cNvGraphicFramePr/>
                <a:graphic xmlns:a="http://schemas.openxmlformats.org/drawingml/2006/main">
                  <a:graphicData uri="http://schemas.microsoft.com/office/word/2010/wordprocessingInk">
                    <w14:contentPart bwMode="auto" r:id="rId39">
                      <w14:nvContentPartPr>
                        <w14:cNvContentPartPr/>
                      </w14:nvContentPartPr>
                      <w14:xfrm>
                        <a:off x="0" y="0"/>
                        <a:ext cx="2603315" cy="491490"/>
                      </w14:xfrm>
                    </w14:contentPart>
                  </a:graphicData>
                </a:graphic>
              </wp:anchor>
            </w:drawing>
          </mc:Choice>
          <mc:Fallback>
            <w:pict w14:anchorId="24FC3F17">
              <v:shape id="Ink 53" style="position:absolute;margin-left:42.8pt;margin-top:17.9pt;width:207.45pt;height:41.1pt;z-index:2516746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" w14:anchorId="71001ECE">
                <v:imagedata o:title="" r:id="rId40"/>
              </v:shape>
            </w:pict>
          </mc:Fallback>
        </mc:AlternateContent>
      </w:r>
      <w:r w:rsidR="0008188F">
        <w:rPr>
          <w:noProof/>
        </w:rPr>
        <w:pict w14:anchorId="49081664">
          <v:shape id="_x0000_i1025" style="width:191.7pt;height:96.3pt;mso-width-percent:0;mso-height-percent:0;mso-width-percent:0;mso-height-percent:0" alt="Microsoft Office Signature Line..." type="#_x0000_t75">
            <v:imagedata o:title="" r:id="rId41"/>
            <o:lock v:ext="edit" grouping="t" ungrouping="t" rotation="t" cropping="t" verticies="t" text="t"/>
            <o:signatureline v:ext="edit" issignatureline="t" id="{30A71AC8-66B1-4E98-A6FC-EDB5921C6D7C}" provid="{00000000-0000-0000-0000-000000000000}" o:suggestedsigner="Michael Corak" o:suggestedsigner2="Material Components"/>
          </v:shape>
        </w:pict>
      </w:r>
    </w:p>
    <w:p w:rsidR="00197517" w:rsidP="00197517" w:rsidRDefault="00197517" w14:paraId="72EF50B8" w14:textId="77777777">
      <w:pPr>
        <w:ind w:left="720"/>
      </w:pPr>
    </w:p>
    <w:p w:rsidRPr="00DA402C" w:rsidR="00DA402C" w:rsidP="00DA402C" w:rsidRDefault="00DA402C" w14:paraId="0DC4CE42" w14:textId="77777777"/>
    <w:p w:rsidR="00DA402C" w:rsidRDefault="00DA402C" w14:paraId="3BA75ABF" w14:textId="6E84BC2A">
      <w:pPr>
        <w:spacing w:after="160" w:line="259" w:lineRule="auto"/>
      </w:pPr>
      <w:r>
        <w:br w:type="page"/>
      </w:r>
    </w:p>
    <w:p w:rsidR="003C59BB" w:rsidP="003C59BB" w:rsidRDefault="003C59BB" w14:paraId="753387DF" w14:textId="1793B1FB">
      <w:pPr>
        <w:pStyle w:val="Heading1"/>
      </w:pPr>
      <w:bookmarkStart w:name="_Toc55506792" w:id="40"/>
      <w:r>
        <w:lastRenderedPageBreak/>
        <w:t xml:space="preserve">Appendix B: </w:t>
      </w:r>
      <w:bookmarkEnd w:id="40"/>
      <w:r w:rsidR="00455BCD">
        <w:t>Functional Decomposition</w:t>
      </w:r>
    </w:p>
    <w:p w:rsidR="003C59BB" w:rsidRDefault="003C59BB" w14:paraId="0B02D350" w14:textId="133A63AA">
      <w:pPr>
        <w:spacing w:after="160" w:line="259" w:lineRule="auto"/>
      </w:pPr>
      <w:r>
        <w:br w:type="page"/>
      </w:r>
    </w:p>
    <w:p w:rsidR="003C59BB" w:rsidP="003C59BB" w:rsidRDefault="003C59BB" w14:paraId="420E3AA3" w14:textId="6AE93F64">
      <w:pPr>
        <w:pStyle w:val="Heading1"/>
      </w:pPr>
      <w:bookmarkStart w:name="_Toc55506793" w:id="41"/>
      <w:r>
        <w:lastRenderedPageBreak/>
        <w:t>Appendix C: Target Catalog</w:t>
      </w:r>
      <w:bookmarkEnd w:id="41"/>
    </w:p>
    <w:tbl>
      <w:tblPr>
        <w:tblStyle w:val="TableGrid"/>
        <w:tblW w:w="9360" w:type="dxa"/>
        <w:tblLayout w:type="fixed"/>
        <w:tblLook w:val="0600" w:firstRow="0" w:lastRow="0" w:firstColumn="0" w:lastColumn="0" w:noHBand="1" w:noVBand="1"/>
      </w:tblPr>
      <w:tblGrid>
        <w:gridCol w:w="3120"/>
        <w:gridCol w:w="3120"/>
        <w:gridCol w:w="3120"/>
      </w:tblGrid>
      <w:tr w:rsidR="75EAC8A5" w:rsidTr="004B3A8B" w14:paraId="6BC677D0" w14:textId="77777777">
        <w:tc>
          <w:tcPr>
            <w:tcW w:w="3120" w:type="dxa"/>
          </w:tcPr>
          <w:p w:rsidR="75EAC8A5" w:rsidP="0054733D" w:rsidRDefault="75EAC8A5" w14:paraId="781521D2" w14:textId="33805885">
            <w:pPr>
              <w:tabs>
                <w:tab w:val="left" w:pos="915"/>
                <w:tab w:val="center" w:pos="1812"/>
              </w:tabs>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rPr>
              <w:t>Functions</w:t>
            </w:r>
          </w:p>
        </w:tc>
        <w:tc>
          <w:tcPr>
            <w:tcW w:w="3120" w:type="dxa"/>
          </w:tcPr>
          <w:p w:rsidR="75EAC8A5" w:rsidP="0054733D" w:rsidRDefault="75EAC8A5" w14:paraId="252BA6C1" w14:textId="516D6E23">
            <w:pPr>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lang w:val="en-GB"/>
              </w:rPr>
              <w:t>Target</w:t>
            </w:r>
          </w:p>
        </w:tc>
        <w:tc>
          <w:tcPr>
            <w:tcW w:w="3120" w:type="dxa"/>
          </w:tcPr>
          <w:p w:rsidR="75EAC8A5" w:rsidP="00DD106F" w:rsidRDefault="75EAC8A5" w14:paraId="6FA02509" w14:textId="304ECB79">
            <w:pPr>
              <w:ind w:firstLine="0"/>
              <w:jc w:val="center"/>
              <w:rPr>
                <w:rFonts w:eastAsia="Times New Roman" w:cs="Times New Roman"/>
                <w:color w:val="000000" w:themeColor="text1"/>
                <w:szCs w:val="24"/>
              </w:rPr>
            </w:pPr>
            <w:r w:rsidRPr="75EAC8A5">
              <w:rPr>
                <w:rFonts w:eastAsia="Times New Roman" w:cs="Times New Roman"/>
                <w:b/>
                <w:bCs/>
                <w:color w:val="000000" w:themeColor="text1"/>
                <w:szCs w:val="24"/>
                <w:lang w:val="en-GB"/>
              </w:rPr>
              <w:t>Metric</w:t>
            </w:r>
          </w:p>
        </w:tc>
      </w:tr>
      <w:tr w:rsidR="75EAC8A5" w:rsidTr="004B3A8B" w14:paraId="0A45B2CF" w14:textId="77777777">
        <w:tc>
          <w:tcPr>
            <w:tcW w:w="3120" w:type="dxa"/>
          </w:tcPr>
          <w:p w:rsidR="75EAC8A5" w:rsidP="004B3A8B" w:rsidRDefault="75EAC8A5" w14:paraId="59DE94D1" w14:textId="44FA8966">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Power transmission from source to induction coil</w:t>
            </w:r>
          </w:p>
        </w:tc>
        <w:tc>
          <w:tcPr>
            <w:tcW w:w="3120" w:type="dxa"/>
          </w:tcPr>
          <w:p w:rsidR="75EAC8A5" w:rsidP="004B3A8B" w:rsidRDefault="75EAC8A5" w14:paraId="5EB9B345" w14:textId="1FAFF0DD">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15 kW </w:t>
            </w:r>
          </w:p>
        </w:tc>
        <w:tc>
          <w:tcPr>
            <w:tcW w:w="3120" w:type="dxa"/>
          </w:tcPr>
          <w:p w:rsidR="75EAC8A5" w:rsidP="004B3A8B" w:rsidRDefault="75EAC8A5" w14:paraId="644C3B9E" w14:textId="4BF79F03">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Power </w:t>
            </w:r>
          </w:p>
        </w:tc>
      </w:tr>
      <w:tr w:rsidR="75EAC8A5" w:rsidTr="004B3A8B" w14:paraId="438E5B44" w14:textId="77777777">
        <w:tc>
          <w:tcPr>
            <w:tcW w:w="3120" w:type="dxa"/>
          </w:tcPr>
          <w:p w:rsidR="75EAC8A5" w:rsidP="004B3A8B" w:rsidRDefault="75EAC8A5" w14:paraId="1A5E4666" w14:textId="5B784CB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Heat transmission from induction coil to test article</w:t>
            </w:r>
          </w:p>
        </w:tc>
        <w:tc>
          <w:tcPr>
            <w:tcW w:w="3120" w:type="dxa"/>
          </w:tcPr>
          <w:p w:rsidR="75EAC8A5" w:rsidP="004B3A8B" w:rsidRDefault="75EAC8A5" w14:paraId="0D3E082F" w14:textId="2E72030F">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80% Efficient </w:t>
            </w:r>
          </w:p>
          <w:p w:rsidR="75EAC8A5" w:rsidP="75EAC8A5" w:rsidRDefault="75EAC8A5" w14:paraId="1D397101" w14:textId="15625CA3">
            <w:pPr>
              <w:spacing w:line="240" w:lineRule="auto"/>
              <w:rPr>
                <w:rFonts w:eastAsia="Times New Roman" w:cs="Times New Roman"/>
                <w:color w:val="000000" w:themeColor="text1"/>
                <w:szCs w:val="24"/>
              </w:rPr>
            </w:pPr>
          </w:p>
        </w:tc>
        <w:tc>
          <w:tcPr>
            <w:tcW w:w="3120" w:type="dxa"/>
          </w:tcPr>
          <w:p w:rsidR="75EAC8A5" w:rsidP="004B3A8B" w:rsidRDefault="75EAC8A5" w14:paraId="5747A556" w14:textId="71151989">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Q(Heat)_test article / Q_coil</w:t>
            </w:r>
          </w:p>
        </w:tc>
      </w:tr>
      <w:tr w:rsidR="75EAC8A5" w:rsidTr="004B3A8B" w14:paraId="3C5713EB" w14:textId="77777777">
        <w:tc>
          <w:tcPr>
            <w:tcW w:w="3120" w:type="dxa"/>
          </w:tcPr>
          <w:p w:rsidR="75EAC8A5" w:rsidP="004B3A8B" w:rsidRDefault="75EAC8A5" w14:paraId="570B68E0" w14:textId="509A69EF">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Regulate power</w:t>
            </w:r>
          </w:p>
        </w:tc>
        <w:tc>
          <w:tcPr>
            <w:tcW w:w="3120" w:type="dxa"/>
          </w:tcPr>
          <w:p w:rsidR="75EAC8A5" w:rsidP="004B3A8B" w:rsidRDefault="75EAC8A5" w14:paraId="55BEB963" w14:textId="123286A3">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 xml:space="preserve">5% of max </w:t>
            </w:r>
          </w:p>
          <w:p w:rsidR="75EAC8A5" w:rsidP="75EAC8A5" w:rsidRDefault="75EAC8A5" w14:paraId="67EC2A86" w14:textId="4500602C">
            <w:pPr>
              <w:spacing w:line="240" w:lineRule="auto"/>
              <w:rPr>
                <w:rFonts w:eastAsia="Times New Roman" w:cs="Times New Roman"/>
                <w:color w:val="000000" w:themeColor="text1"/>
                <w:szCs w:val="24"/>
              </w:rPr>
            </w:pPr>
          </w:p>
        </w:tc>
        <w:tc>
          <w:tcPr>
            <w:tcW w:w="3120" w:type="dxa"/>
          </w:tcPr>
          <w:p w:rsidR="75EAC8A5" w:rsidP="004B3A8B" w:rsidRDefault="75EAC8A5" w14:paraId="0F2775ED" w14:textId="29D5B23D">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Power</w:t>
            </w:r>
          </w:p>
        </w:tc>
      </w:tr>
      <w:tr w:rsidR="004B3A8B" w:rsidTr="004B3A8B" w14:paraId="7FE0B600" w14:textId="77777777">
        <w:tc>
          <w:tcPr>
            <w:tcW w:w="3120" w:type="dxa"/>
            <w:vMerge w:val="restart"/>
          </w:tcPr>
          <w:p w:rsidR="004B3A8B" w:rsidP="004B3A8B" w:rsidRDefault="004B3A8B" w14:paraId="75E8B3B6" w14:textId="2DD2B91E">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Measure temperature</w:t>
            </w:r>
          </w:p>
        </w:tc>
        <w:tc>
          <w:tcPr>
            <w:tcW w:w="3120" w:type="dxa"/>
          </w:tcPr>
          <w:p w:rsidR="004B3A8B" w:rsidP="004B3A8B" w:rsidRDefault="004B3A8B" w14:paraId="302531D5" w14:textId="0C416246">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&lt;1 kelvin resolution </w:t>
            </w:r>
          </w:p>
        </w:tc>
        <w:tc>
          <w:tcPr>
            <w:tcW w:w="3120" w:type="dxa"/>
          </w:tcPr>
          <w:p w:rsidR="004B3A8B" w:rsidP="004B3A8B" w:rsidRDefault="004B3A8B" w14:paraId="4649905E" w14:textId="5C3629B8">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Temperature</w:t>
            </w:r>
          </w:p>
        </w:tc>
      </w:tr>
      <w:tr w:rsidR="004B3A8B" w:rsidTr="004B3A8B" w14:paraId="3659A6EC" w14:textId="77777777">
        <w:tc>
          <w:tcPr>
            <w:tcW w:w="3120" w:type="dxa"/>
            <w:vMerge/>
          </w:tcPr>
          <w:p w:rsidR="004B3A8B" w:rsidRDefault="004B3A8B" w14:paraId="66E8C97B" w14:textId="7F70AE86"/>
        </w:tc>
        <w:tc>
          <w:tcPr>
            <w:tcW w:w="3120" w:type="dxa"/>
          </w:tcPr>
          <w:p w:rsidR="004B3A8B" w:rsidP="004B3A8B" w:rsidRDefault="004B3A8B" w14:paraId="60C2DE09" w14:textId="4C7C94CB">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0-2300 kelvin range </w:t>
            </w:r>
          </w:p>
          <w:p w:rsidR="004B3A8B" w:rsidP="75EAC8A5" w:rsidRDefault="004B3A8B" w14:paraId="5F7967A9" w14:textId="1D305F5F">
            <w:pPr>
              <w:spacing w:line="240" w:lineRule="auto"/>
              <w:rPr>
                <w:rFonts w:eastAsia="Times New Roman" w:cs="Times New Roman"/>
                <w:color w:val="000000" w:themeColor="text1"/>
                <w:szCs w:val="24"/>
              </w:rPr>
            </w:pPr>
          </w:p>
        </w:tc>
        <w:tc>
          <w:tcPr>
            <w:tcW w:w="3120" w:type="dxa"/>
          </w:tcPr>
          <w:p w:rsidR="004B3A8B" w:rsidP="004B3A8B" w:rsidRDefault="004B3A8B" w14:paraId="2FAAC91F" w14:textId="7A025B80">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Temperature</w:t>
            </w:r>
          </w:p>
        </w:tc>
      </w:tr>
      <w:tr w:rsidR="75EAC8A5" w:rsidTr="004B3A8B" w14:paraId="2A0AEDC8" w14:textId="77777777">
        <w:tc>
          <w:tcPr>
            <w:tcW w:w="3120" w:type="dxa"/>
          </w:tcPr>
          <w:p w:rsidR="75EAC8A5" w:rsidP="004B3A8B" w:rsidRDefault="75EAC8A5" w14:paraId="4C8CF3C6" w14:textId="084DEED1">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Display feedback</w:t>
            </w:r>
          </w:p>
        </w:tc>
        <w:tc>
          <w:tcPr>
            <w:tcW w:w="3120" w:type="dxa"/>
          </w:tcPr>
          <w:p w:rsidR="75EAC8A5" w:rsidP="004B3A8B" w:rsidRDefault="75EAC8A5" w14:paraId="5733F540" w14:textId="658147E7">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6-inch digital display</w:t>
            </w:r>
          </w:p>
          <w:p w:rsidR="75EAC8A5" w:rsidP="75EAC8A5" w:rsidRDefault="75EAC8A5" w14:paraId="7AB72131" w14:textId="1FA1FB72">
            <w:pPr>
              <w:spacing w:line="240" w:lineRule="auto"/>
              <w:rPr>
                <w:rFonts w:eastAsia="Times New Roman" w:cs="Times New Roman"/>
                <w:color w:val="000000" w:themeColor="text1"/>
                <w:szCs w:val="24"/>
              </w:rPr>
            </w:pPr>
          </w:p>
        </w:tc>
        <w:tc>
          <w:tcPr>
            <w:tcW w:w="3120" w:type="dxa"/>
          </w:tcPr>
          <w:p w:rsidR="75EAC8A5" w:rsidP="004B3A8B" w:rsidRDefault="75EAC8A5" w14:paraId="70007083" w14:textId="5328405C">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Length</w:t>
            </w:r>
          </w:p>
        </w:tc>
      </w:tr>
      <w:tr w:rsidR="75EAC8A5" w:rsidTr="004B3A8B" w14:paraId="2825A069" w14:textId="77777777">
        <w:tc>
          <w:tcPr>
            <w:tcW w:w="3120" w:type="dxa"/>
          </w:tcPr>
          <w:p w:rsidR="75EAC8A5" w:rsidP="004B3A8B" w:rsidRDefault="75EAC8A5" w14:paraId="09D24109" w14:textId="406187BA">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Convert electrical energy to induction heating</w:t>
            </w:r>
          </w:p>
        </w:tc>
        <w:tc>
          <w:tcPr>
            <w:tcW w:w="3120" w:type="dxa"/>
          </w:tcPr>
          <w:p w:rsidR="75EAC8A5" w:rsidP="004B3A8B" w:rsidRDefault="75EAC8A5" w14:paraId="58F32865" w14:textId="374C868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 xml:space="preserve">84% Efficiency </w:t>
            </w:r>
          </w:p>
        </w:tc>
        <w:tc>
          <w:tcPr>
            <w:tcW w:w="3120" w:type="dxa"/>
          </w:tcPr>
          <w:p w:rsidR="75EAC8A5" w:rsidP="004B3A8B" w:rsidRDefault="75EAC8A5" w14:paraId="599AF1F3" w14:textId="23C9F9EA">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Q_coil / Current*Voltage</w:t>
            </w:r>
          </w:p>
        </w:tc>
      </w:tr>
      <w:tr w:rsidR="75EAC8A5" w:rsidTr="004B3A8B" w14:paraId="544328AD" w14:textId="77777777">
        <w:tc>
          <w:tcPr>
            <w:tcW w:w="3120" w:type="dxa"/>
          </w:tcPr>
          <w:p w:rsidR="75EAC8A5" w:rsidP="004B3A8B" w:rsidRDefault="75EAC8A5" w14:paraId="642C1883" w14:textId="684F3808">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Convert control signal to power</w:t>
            </w:r>
          </w:p>
        </w:tc>
        <w:tc>
          <w:tcPr>
            <w:tcW w:w="3120" w:type="dxa"/>
          </w:tcPr>
          <w:p w:rsidR="75EAC8A5" w:rsidP="004B3A8B" w:rsidRDefault="75EAC8A5" w14:paraId="0D4C7B4D" w14:textId="0971FC4D">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&lt;5 second settling time</w:t>
            </w:r>
          </w:p>
        </w:tc>
        <w:tc>
          <w:tcPr>
            <w:tcW w:w="3120" w:type="dxa"/>
          </w:tcPr>
          <w:p w:rsidR="75EAC8A5" w:rsidP="004B3A8B" w:rsidRDefault="75EAC8A5" w14:paraId="70057D4B" w14:textId="067EFB2E">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Time</w:t>
            </w:r>
          </w:p>
        </w:tc>
      </w:tr>
      <w:tr w:rsidR="75EAC8A5" w:rsidTr="004B3A8B" w14:paraId="74868A11" w14:textId="77777777">
        <w:tc>
          <w:tcPr>
            <w:tcW w:w="3120" w:type="dxa"/>
          </w:tcPr>
          <w:p w:rsidR="75EAC8A5" w:rsidP="004B3A8B" w:rsidRDefault="75EAC8A5" w14:paraId="246212A9" w14:textId="412E4A03">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 xml:space="preserve">Convert </w:t>
            </w:r>
            <w:proofErr w:type="spellStart"/>
            <w:r w:rsidRPr="75EAC8A5">
              <w:rPr>
                <w:rFonts w:eastAsia="Times New Roman" w:cs="Times New Roman"/>
                <w:color w:val="000000" w:themeColor="text1"/>
                <w:szCs w:val="24"/>
                <w:lang w:val="en-GB"/>
              </w:rPr>
              <w:t>analog</w:t>
            </w:r>
            <w:proofErr w:type="spellEnd"/>
            <w:r w:rsidRPr="75EAC8A5">
              <w:rPr>
                <w:rFonts w:eastAsia="Times New Roman" w:cs="Times New Roman"/>
                <w:color w:val="000000" w:themeColor="text1"/>
                <w:szCs w:val="24"/>
                <w:lang w:val="en-GB"/>
              </w:rPr>
              <w:t xml:space="preserve"> to digital signals</w:t>
            </w:r>
          </w:p>
        </w:tc>
        <w:tc>
          <w:tcPr>
            <w:tcW w:w="3120" w:type="dxa"/>
          </w:tcPr>
          <w:p w:rsidR="75EAC8A5" w:rsidP="004B3A8B" w:rsidRDefault="75EAC8A5" w14:paraId="5EF10890" w14:textId="578A542A">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12-bit A/D conversion</w:t>
            </w:r>
          </w:p>
        </w:tc>
        <w:tc>
          <w:tcPr>
            <w:tcW w:w="3120" w:type="dxa"/>
          </w:tcPr>
          <w:p w:rsidR="75EAC8A5" w:rsidP="004B3A8B" w:rsidRDefault="75EAC8A5" w14:paraId="5B0E9FF0" w14:textId="70799AE9">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GB"/>
              </w:rPr>
              <w:t>Resolution</w:t>
            </w:r>
          </w:p>
        </w:tc>
      </w:tr>
      <w:tr w:rsidR="75EAC8A5" w:rsidTr="004B3A8B" w14:paraId="077F8CC3" w14:textId="77777777">
        <w:tc>
          <w:tcPr>
            <w:tcW w:w="3120" w:type="dxa"/>
          </w:tcPr>
          <w:p w:rsidR="75EAC8A5" w:rsidP="004B3A8B" w:rsidRDefault="75EAC8A5" w14:paraId="65997B1F" w14:textId="7F38A932">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
              </w:rPr>
              <w:t>Weight of heater</w:t>
            </w:r>
          </w:p>
          <w:p w:rsidR="75EAC8A5" w:rsidP="75EAC8A5" w:rsidRDefault="75EAC8A5" w14:paraId="4F6F63A7" w14:textId="0189EFB9">
            <w:pPr>
              <w:spacing w:line="240" w:lineRule="auto"/>
              <w:rPr>
                <w:rFonts w:eastAsia="Times New Roman" w:cs="Times New Roman"/>
                <w:color w:val="000000" w:themeColor="text1"/>
                <w:szCs w:val="24"/>
              </w:rPr>
            </w:pPr>
          </w:p>
        </w:tc>
        <w:tc>
          <w:tcPr>
            <w:tcW w:w="3120" w:type="dxa"/>
          </w:tcPr>
          <w:p w:rsidR="75EAC8A5" w:rsidP="004B3A8B" w:rsidRDefault="75EAC8A5" w14:paraId="7D8D0D2C" w14:textId="1F578C5B">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&lt;470 lbs. </w:t>
            </w:r>
          </w:p>
        </w:tc>
        <w:tc>
          <w:tcPr>
            <w:tcW w:w="3120" w:type="dxa"/>
          </w:tcPr>
          <w:p w:rsidR="75EAC8A5" w:rsidP="004B3A8B" w:rsidRDefault="75EAC8A5" w14:paraId="7CBC178A" w14:textId="2D8145CA">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
              </w:rPr>
              <w:t>Weight</w:t>
            </w:r>
          </w:p>
        </w:tc>
      </w:tr>
      <w:tr w:rsidR="75EAC8A5" w:rsidTr="004B3A8B" w14:paraId="21C17E63" w14:textId="77777777">
        <w:tc>
          <w:tcPr>
            <w:tcW w:w="3120" w:type="dxa"/>
          </w:tcPr>
          <w:p w:rsidR="75EAC8A5" w:rsidP="004B3A8B" w:rsidRDefault="75EAC8A5" w14:paraId="65B555BC" w14:textId="79ED14ED">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
              </w:rPr>
              <w:t>Maximum length of coil</w:t>
            </w:r>
          </w:p>
          <w:p w:rsidR="75EAC8A5" w:rsidP="75EAC8A5" w:rsidRDefault="75EAC8A5" w14:paraId="0E7AB5A1" w14:textId="205B41C8">
            <w:pPr>
              <w:spacing w:line="240" w:lineRule="auto"/>
              <w:rPr>
                <w:rFonts w:eastAsia="Times New Roman" w:cs="Times New Roman"/>
                <w:color w:val="000000" w:themeColor="text1"/>
                <w:szCs w:val="24"/>
              </w:rPr>
            </w:pPr>
          </w:p>
        </w:tc>
        <w:tc>
          <w:tcPr>
            <w:tcW w:w="3120" w:type="dxa"/>
          </w:tcPr>
          <w:p w:rsidR="75EAC8A5" w:rsidP="004B3A8B" w:rsidRDefault="75EAC8A5" w14:paraId="3D838256" w14:textId="593A7F14">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 xml:space="preserve">&lt;=12 in. </w:t>
            </w:r>
          </w:p>
        </w:tc>
        <w:tc>
          <w:tcPr>
            <w:tcW w:w="3120" w:type="dxa"/>
          </w:tcPr>
          <w:p w:rsidR="75EAC8A5" w:rsidP="004B3A8B" w:rsidRDefault="75EAC8A5" w14:paraId="16E8A212" w14:textId="742F0F0C">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
              </w:rPr>
              <w:t>Length</w:t>
            </w:r>
          </w:p>
        </w:tc>
      </w:tr>
      <w:tr w:rsidR="75EAC8A5" w:rsidTr="004B3A8B" w14:paraId="54FA9DE4" w14:textId="77777777">
        <w:tc>
          <w:tcPr>
            <w:tcW w:w="3120" w:type="dxa"/>
          </w:tcPr>
          <w:p w:rsidR="75EAC8A5" w:rsidP="004B3A8B" w:rsidRDefault="75EAC8A5" w14:paraId="69448A7E" w14:textId="1CEEC3DC">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
              </w:rPr>
              <w:t>Maximum current needed</w:t>
            </w:r>
          </w:p>
          <w:p w:rsidR="75EAC8A5" w:rsidP="75EAC8A5" w:rsidRDefault="75EAC8A5" w14:paraId="42996BEF" w14:textId="00905D6F">
            <w:pPr>
              <w:spacing w:line="240" w:lineRule="auto"/>
              <w:rPr>
                <w:rFonts w:eastAsia="Times New Roman" w:cs="Times New Roman"/>
                <w:color w:val="000000" w:themeColor="text1"/>
                <w:szCs w:val="24"/>
              </w:rPr>
            </w:pPr>
          </w:p>
        </w:tc>
        <w:tc>
          <w:tcPr>
            <w:tcW w:w="3120" w:type="dxa"/>
          </w:tcPr>
          <w:p w:rsidR="75EAC8A5" w:rsidP="004B3A8B" w:rsidRDefault="75EAC8A5" w14:paraId="0F881202" w14:textId="4CBD7315">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rPr>
              <w:t>20A-100A</w:t>
            </w:r>
          </w:p>
        </w:tc>
        <w:tc>
          <w:tcPr>
            <w:tcW w:w="3120" w:type="dxa"/>
          </w:tcPr>
          <w:p w:rsidR="75EAC8A5" w:rsidP="004B3A8B" w:rsidRDefault="75EAC8A5" w14:paraId="12301A68" w14:textId="0F99AFD8">
            <w:pPr>
              <w:spacing w:line="240" w:lineRule="auto"/>
              <w:ind w:firstLine="0"/>
              <w:rPr>
                <w:rFonts w:eastAsia="Times New Roman" w:cs="Times New Roman"/>
                <w:color w:val="000000" w:themeColor="text1"/>
                <w:szCs w:val="24"/>
              </w:rPr>
            </w:pPr>
            <w:r w:rsidRPr="75EAC8A5">
              <w:rPr>
                <w:rFonts w:eastAsia="Times New Roman" w:cs="Times New Roman"/>
                <w:color w:val="000000" w:themeColor="text1"/>
                <w:szCs w:val="24"/>
                <w:lang w:val="en"/>
              </w:rPr>
              <w:t>Current</w:t>
            </w:r>
          </w:p>
        </w:tc>
      </w:tr>
    </w:tbl>
    <w:p w:rsidR="003C59BB" w:rsidP="75EAC8A5" w:rsidRDefault="003C59BB" w14:paraId="69FACD3A" w14:textId="0E3CA299">
      <w:pPr>
        <w:spacing w:after="160" w:line="259" w:lineRule="auto"/>
      </w:pPr>
    </w:p>
    <w:p w:rsidR="00634D38" w:rsidRDefault="00634D38" w14:paraId="0B43D7E4" w14:textId="77777777">
      <w:pPr>
        <w:pStyle w:val="Heading1"/>
        <w:rPr>
          <w:rFonts w:eastAsiaTheme="minorHAnsi" w:cstheme="minorBidi"/>
          <w:b w:val="0"/>
          <w:bCs w:val="0"/>
          <w:szCs w:val="22"/>
        </w:rPr>
      </w:pPr>
    </w:p>
    <w:p w:rsidR="00634D38" w:rsidRDefault="00634D38" w14:paraId="44F86F31" w14:textId="77777777">
      <w:pPr>
        <w:pStyle w:val="Heading1"/>
        <w:rPr>
          <w:rFonts w:eastAsiaTheme="minorHAnsi" w:cstheme="minorBidi"/>
          <w:b w:val="0"/>
          <w:bCs w:val="0"/>
          <w:szCs w:val="22"/>
        </w:rPr>
      </w:pPr>
    </w:p>
    <w:p w:rsidR="00455BCD" w:rsidRDefault="00455BCD" w14:paraId="53337435" w14:textId="4A96CF16">
      <w:pPr>
        <w:pStyle w:val="Heading1"/>
        <w:rPr>
          <w:rFonts w:eastAsiaTheme="minorHAnsi" w:cstheme="minorBidi"/>
          <w:b w:val="0"/>
          <w:bCs w:val="0"/>
          <w:szCs w:val="22"/>
        </w:rPr>
      </w:pPr>
    </w:p>
    <w:p w:rsidRPr="00455BCD" w:rsidR="00634D38" w:rsidP="00455BCD" w:rsidRDefault="00634D38" w14:paraId="24757F06" w14:textId="2ABA6E6A">
      <w:pPr>
        <w:spacing w:after="160" w:line="259" w:lineRule="auto"/>
        <w:ind w:firstLine="0"/>
      </w:pPr>
    </w:p>
    <w:p w:rsidR="00634D38" w:rsidRDefault="00634D38" w14:paraId="6E04420D" w14:textId="3466EC2E">
      <w:pPr>
        <w:pStyle w:val="Heading1"/>
        <w:rPr>
          <w:rFonts w:eastAsiaTheme="minorHAnsi" w:cstheme="minorBidi"/>
          <w:b w:val="0"/>
          <w:bCs w:val="0"/>
          <w:szCs w:val="22"/>
        </w:rPr>
      </w:pPr>
    </w:p>
    <w:p w:rsidR="00455BCD" w:rsidP="00634D38" w:rsidRDefault="00455BCD" w14:paraId="6B7F6A10" w14:textId="3A661846"/>
    <w:p w:rsidR="00455BCD" w:rsidRDefault="00455BCD" w14:paraId="79BE1389" w14:textId="77777777">
      <w:pPr>
        <w:spacing w:after="160" w:line="259" w:lineRule="auto"/>
        <w:ind w:firstLine="0"/>
      </w:pPr>
      <w:r>
        <w:br w:type="page"/>
      </w:r>
    </w:p>
    <w:p w:rsidR="00455BCD" w:rsidP="00455BCD" w:rsidRDefault="00455BCD" w14:paraId="4E0723A7" w14:textId="31B4DF42">
      <w:pPr>
        <w:pStyle w:val="Heading1"/>
      </w:pPr>
      <w:bookmarkStart w:name="_Toc55506794" w:id="42"/>
      <w:r>
        <w:lastRenderedPageBreak/>
        <w:t xml:space="preserve">Appendix </w:t>
      </w:r>
      <w:r>
        <w:t>D</w:t>
      </w:r>
      <w:r>
        <w:t xml:space="preserve">: </w:t>
      </w:r>
      <w:bookmarkEnd w:id="42"/>
      <w:r>
        <w:t>Concept Generation</w:t>
      </w:r>
    </w:p>
    <w:p w:rsidR="00455BCD" w:rsidP="00455BCD" w:rsidRDefault="00455BCD" w14:paraId="1DA35C27" w14:textId="77777777">
      <w:pPr>
        <w:rPr>
          <w:rFonts w:eastAsia="Times New Roman" w:cs="Times New Roman"/>
          <w:b/>
          <w:bCs/>
          <w:szCs w:val="24"/>
        </w:rPr>
      </w:pPr>
      <w:r w:rsidRPr="7594D554">
        <w:rPr>
          <w:rFonts w:eastAsia="Times New Roman" w:cs="Times New Roman"/>
          <w:b/>
          <w:bCs/>
          <w:szCs w:val="24"/>
        </w:rPr>
        <w:t xml:space="preserve">Control </w:t>
      </w:r>
    </w:p>
    <w:p w:rsidRPr="00455BCD" w:rsidR="00455BCD" w:rsidP="00455BCD" w:rsidRDefault="00455BCD" w14:paraId="1F12F7CC" w14:textId="77777777">
      <w:pPr>
        <w:pStyle w:val="ListParagraph"/>
        <w:numPr>
          <w:ilvl w:val="0"/>
          <w:numId w:val="41"/>
        </w:numPr>
        <w:spacing w:line="259" w:lineRule="auto"/>
        <w:rPr>
          <w:rFonts w:eastAsiaTheme="minorEastAsia"/>
          <w:szCs w:val="24"/>
        </w:rPr>
      </w:pPr>
      <w:r w:rsidRPr="00455BCD">
        <w:rPr>
          <w:rFonts w:eastAsia="Times New Roman" w:cs="Times New Roman"/>
          <w:szCs w:val="24"/>
        </w:rPr>
        <w:t>Potentiometer with transistor temperature controller</w:t>
      </w:r>
    </w:p>
    <w:p w:rsidRPr="00455BCD" w:rsidR="00455BCD" w:rsidP="00455BCD" w:rsidRDefault="00455BCD" w14:paraId="35B9065B" w14:textId="77777777">
      <w:pPr>
        <w:pStyle w:val="ListParagraph"/>
        <w:numPr>
          <w:ilvl w:val="0"/>
          <w:numId w:val="41"/>
        </w:numPr>
        <w:spacing w:line="259" w:lineRule="auto"/>
        <w:rPr>
          <w:rFonts w:eastAsiaTheme="minorEastAsia"/>
          <w:szCs w:val="24"/>
        </w:rPr>
      </w:pPr>
      <w:r w:rsidRPr="00455BCD">
        <w:rPr>
          <w:rFonts w:eastAsia="Times New Roman" w:cs="Times New Roman"/>
          <w:szCs w:val="24"/>
        </w:rPr>
        <w:t>Relays to switch between different temperatures</w:t>
      </w:r>
    </w:p>
    <w:p w:rsidRPr="00455BCD" w:rsidR="00455BCD" w:rsidP="00455BCD" w:rsidRDefault="00455BCD" w14:paraId="1635A235" w14:textId="77777777">
      <w:pPr>
        <w:pStyle w:val="ListParagraph"/>
        <w:numPr>
          <w:ilvl w:val="0"/>
          <w:numId w:val="41"/>
        </w:numPr>
        <w:spacing w:line="259" w:lineRule="auto"/>
        <w:rPr>
          <w:rFonts w:eastAsiaTheme="minorEastAsia"/>
          <w:szCs w:val="24"/>
        </w:rPr>
      </w:pPr>
      <w:r w:rsidRPr="00455BCD">
        <w:rPr>
          <w:rFonts w:eastAsia="Times New Roman" w:cs="Times New Roman"/>
          <w:szCs w:val="24"/>
        </w:rPr>
        <w:t>Microcontroller temperature controller with transistors</w:t>
      </w:r>
    </w:p>
    <w:p w:rsidRPr="00455BCD" w:rsidR="00455BCD" w:rsidP="00455BCD" w:rsidRDefault="00455BCD" w14:paraId="229C9A3B" w14:textId="77777777">
      <w:pPr>
        <w:pStyle w:val="ListParagraph"/>
        <w:numPr>
          <w:ilvl w:val="0"/>
          <w:numId w:val="41"/>
        </w:numPr>
        <w:spacing w:line="259" w:lineRule="auto"/>
        <w:rPr>
          <w:rFonts w:eastAsiaTheme="minorEastAsia"/>
          <w:szCs w:val="24"/>
        </w:rPr>
      </w:pPr>
      <w:r w:rsidRPr="00455BCD">
        <w:rPr>
          <w:rFonts w:eastAsia="Times New Roman" w:cs="Times New Roman"/>
          <w:szCs w:val="24"/>
        </w:rPr>
        <w:t xml:space="preserve">Radio frequency remote control </w:t>
      </w:r>
    </w:p>
    <w:p w:rsidRPr="00455BCD" w:rsidR="00455BCD" w:rsidP="00455BCD" w:rsidRDefault="00455BCD" w14:paraId="6CD58E24" w14:textId="77777777">
      <w:pPr>
        <w:pStyle w:val="ListParagraph"/>
        <w:numPr>
          <w:ilvl w:val="0"/>
          <w:numId w:val="41"/>
        </w:numPr>
        <w:spacing w:line="259" w:lineRule="auto"/>
        <w:rPr>
          <w:rFonts w:eastAsiaTheme="minorEastAsia"/>
          <w:szCs w:val="24"/>
        </w:rPr>
      </w:pPr>
      <w:r w:rsidRPr="00455BCD">
        <w:rPr>
          <w:rFonts w:eastAsia="Times New Roman" w:cs="Times New Roman"/>
          <w:szCs w:val="24"/>
        </w:rPr>
        <w:t>Voltage control</w:t>
      </w:r>
    </w:p>
    <w:p w:rsidRPr="00455BCD" w:rsidR="00455BCD" w:rsidP="00455BCD" w:rsidRDefault="00455BCD" w14:paraId="57BAEA92" w14:textId="77777777">
      <w:pPr>
        <w:pStyle w:val="ListParagraph"/>
        <w:numPr>
          <w:ilvl w:val="0"/>
          <w:numId w:val="41"/>
        </w:numPr>
        <w:spacing w:line="259" w:lineRule="auto"/>
        <w:rPr>
          <w:rFonts w:eastAsiaTheme="minorEastAsia"/>
          <w:szCs w:val="24"/>
        </w:rPr>
      </w:pPr>
      <w:r w:rsidRPr="00455BCD">
        <w:rPr>
          <w:rFonts w:eastAsia="Times New Roman" w:cs="Times New Roman"/>
          <w:szCs w:val="24"/>
        </w:rPr>
        <w:t>Current control</w:t>
      </w:r>
    </w:p>
    <w:p w:rsidRPr="00455BCD" w:rsidR="00455BCD" w:rsidP="00455BCD" w:rsidRDefault="00455BCD" w14:paraId="38C5C7AB" w14:textId="77777777">
      <w:pPr>
        <w:pStyle w:val="ListParagraph"/>
        <w:numPr>
          <w:ilvl w:val="0"/>
          <w:numId w:val="41"/>
        </w:numPr>
        <w:spacing w:line="259" w:lineRule="auto"/>
        <w:rPr>
          <w:rFonts w:eastAsiaTheme="minorEastAsia"/>
          <w:szCs w:val="24"/>
        </w:rPr>
      </w:pPr>
      <w:r w:rsidRPr="00455BCD">
        <w:rPr>
          <w:rFonts w:eastAsia="Times New Roman" w:cs="Times New Roman"/>
          <w:szCs w:val="24"/>
        </w:rPr>
        <w:t>PWM control</w:t>
      </w:r>
    </w:p>
    <w:p w:rsidRPr="00455BCD" w:rsidR="00455BCD" w:rsidP="00455BCD" w:rsidRDefault="00455BCD" w14:paraId="1689C2CA" w14:textId="77777777">
      <w:pPr>
        <w:pStyle w:val="ListParagraph"/>
        <w:numPr>
          <w:ilvl w:val="0"/>
          <w:numId w:val="41"/>
        </w:numPr>
        <w:spacing w:line="259" w:lineRule="auto"/>
        <w:rPr>
          <w:rFonts w:eastAsiaTheme="minorEastAsia"/>
          <w:szCs w:val="24"/>
        </w:rPr>
      </w:pPr>
      <w:r w:rsidRPr="00455BCD">
        <w:rPr>
          <w:rFonts w:eastAsia="Times New Roman" w:cs="Times New Roman"/>
          <w:szCs w:val="24"/>
        </w:rPr>
        <w:t>Automated control through computer program</w:t>
      </w:r>
    </w:p>
    <w:p w:rsidRPr="00455BCD" w:rsidR="00455BCD" w:rsidP="00455BCD" w:rsidRDefault="00455BCD" w14:paraId="3E0286CA" w14:textId="77777777">
      <w:pPr>
        <w:pStyle w:val="ListParagraph"/>
        <w:numPr>
          <w:ilvl w:val="0"/>
          <w:numId w:val="41"/>
        </w:numPr>
        <w:spacing w:line="259" w:lineRule="auto"/>
        <w:rPr>
          <w:rFonts w:eastAsiaTheme="minorEastAsia"/>
          <w:szCs w:val="24"/>
        </w:rPr>
      </w:pPr>
      <w:r w:rsidRPr="00455BCD">
        <w:rPr>
          <w:rFonts w:eastAsia="Times New Roman" w:cs="Times New Roman"/>
          <w:szCs w:val="24"/>
        </w:rPr>
        <w:t>Quantum computer</w:t>
      </w:r>
    </w:p>
    <w:p w:rsidR="00455BCD" w:rsidP="00455BCD" w:rsidRDefault="00455BCD" w14:paraId="01F9D132" w14:textId="77777777">
      <w:pPr>
        <w:rPr>
          <w:rFonts w:eastAsia="Times New Roman" w:cs="Times New Roman"/>
          <w:szCs w:val="24"/>
        </w:rPr>
      </w:pPr>
    </w:p>
    <w:p w:rsidR="00455BCD" w:rsidP="00455BCD" w:rsidRDefault="00455BCD" w14:paraId="67DB2E86" w14:textId="77777777">
      <w:pPr>
        <w:rPr>
          <w:rFonts w:eastAsia="Times New Roman" w:cs="Times New Roman"/>
          <w:b/>
          <w:bCs/>
          <w:szCs w:val="24"/>
        </w:rPr>
      </w:pPr>
      <w:r w:rsidRPr="7594D554">
        <w:rPr>
          <w:rFonts w:eastAsia="Times New Roman" w:cs="Times New Roman"/>
          <w:b/>
          <w:bCs/>
          <w:szCs w:val="24"/>
        </w:rPr>
        <w:t xml:space="preserve">Flow </w:t>
      </w:r>
    </w:p>
    <w:p w:rsidRPr="00455BCD" w:rsidR="00455BCD" w:rsidP="00455BCD" w:rsidRDefault="00455BCD" w14:paraId="5E94AFD5"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Mechanically throttled valve</w:t>
      </w:r>
    </w:p>
    <w:p w:rsidRPr="00455BCD" w:rsidR="00455BCD" w:rsidP="00455BCD" w:rsidRDefault="00455BCD" w14:paraId="092A7777"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Passive flow control like casing treatment</w:t>
      </w:r>
    </w:p>
    <w:p w:rsidRPr="00455BCD" w:rsidR="00455BCD" w:rsidP="00455BCD" w:rsidRDefault="00455BCD" w14:paraId="3D35D816"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Electric motor throttled valve like exhaust cutouts</w:t>
      </w:r>
    </w:p>
    <w:p w:rsidRPr="00455BCD" w:rsidR="00455BCD" w:rsidP="00455BCD" w:rsidRDefault="00455BCD" w14:paraId="55AFA540"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Morphable fluid enclosure</w:t>
      </w:r>
    </w:p>
    <w:p w:rsidRPr="00455BCD" w:rsidR="00455BCD" w:rsidP="00455BCD" w:rsidRDefault="00455BCD" w14:paraId="4E63593F"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3D printed pipe</w:t>
      </w:r>
    </w:p>
    <w:p w:rsidRPr="00455BCD" w:rsidR="00455BCD" w:rsidP="00455BCD" w:rsidRDefault="00455BCD" w14:paraId="5463AD49"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Multiple smaller inlets</w:t>
      </w:r>
    </w:p>
    <w:p w:rsidRPr="00455BCD" w:rsidR="00455BCD" w:rsidP="00455BCD" w:rsidRDefault="00455BCD" w14:paraId="0EFBBCD6"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Blend from rectangular to circular cross section shape</w:t>
      </w:r>
    </w:p>
    <w:p w:rsidRPr="00455BCD" w:rsidR="00455BCD" w:rsidP="00455BCD" w:rsidRDefault="00455BCD" w14:paraId="6A88261F"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Abradable material pipe that changes shape as fluid flows</w:t>
      </w:r>
    </w:p>
    <w:p w:rsidRPr="00455BCD" w:rsidR="00455BCD" w:rsidP="00455BCD" w:rsidRDefault="00455BCD" w14:paraId="042B5EF0"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Gate valve</w:t>
      </w:r>
    </w:p>
    <w:p w:rsidRPr="00455BCD" w:rsidR="00455BCD" w:rsidP="00455BCD" w:rsidRDefault="00455BCD" w14:paraId="0EE5D157"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Ball valve</w:t>
      </w:r>
    </w:p>
    <w:p w:rsidRPr="00455BCD" w:rsidR="00455BCD" w:rsidP="00455BCD" w:rsidRDefault="00455BCD" w14:paraId="219CBA45"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Pinch valve</w:t>
      </w:r>
    </w:p>
    <w:p w:rsidRPr="00455BCD" w:rsidR="00455BCD" w:rsidP="00455BCD" w:rsidRDefault="00455BCD" w14:paraId="14A29D5F"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Diaphragm valve</w:t>
      </w:r>
    </w:p>
    <w:p w:rsidRPr="00455BCD" w:rsidR="00455BCD" w:rsidP="00455BCD" w:rsidRDefault="00455BCD" w14:paraId="3D7BF0BF" w14:textId="77777777">
      <w:pPr>
        <w:pStyle w:val="ListParagraph"/>
        <w:numPr>
          <w:ilvl w:val="0"/>
          <w:numId w:val="40"/>
        </w:numPr>
        <w:spacing w:line="259" w:lineRule="auto"/>
        <w:rPr>
          <w:rFonts w:eastAsiaTheme="minorEastAsia"/>
          <w:szCs w:val="24"/>
        </w:rPr>
      </w:pPr>
      <w:r w:rsidRPr="00455BCD">
        <w:rPr>
          <w:rFonts w:eastAsia="Times New Roman" w:cs="Times New Roman"/>
          <w:szCs w:val="24"/>
        </w:rPr>
        <w:t xml:space="preserve">Needle valve </w:t>
      </w:r>
    </w:p>
    <w:p w:rsidR="00455BCD" w:rsidP="00455BCD" w:rsidRDefault="00455BCD" w14:paraId="56CFA1CF" w14:textId="77777777">
      <w:pPr>
        <w:rPr>
          <w:rFonts w:eastAsia="Times New Roman" w:cs="Times New Roman"/>
          <w:szCs w:val="24"/>
        </w:rPr>
      </w:pPr>
    </w:p>
    <w:p w:rsidR="00455BCD" w:rsidP="00455BCD" w:rsidRDefault="00455BCD" w14:paraId="767F548B" w14:textId="77777777">
      <w:pPr>
        <w:rPr>
          <w:rFonts w:eastAsia="Times New Roman" w:cs="Times New Roman"/>
          <w:b/>
          <w:bCs/>
          <w:szCs w:val="24"/>
        </w:rPr>
      </w:pPr>
      <w:r w:rsidRPr="7594D554">
        <w:rPr>
          <w:rFonts w:eastAsia="Times New Roman" w:cs="Times New Roman"/>
          <w:b/>
          <w:bCs/>
          <w:szCs w:val="24"/>
        </w:rPr>
        <w:t xml:space="preserve">Heating </w:t>
      </w:r>
    </w:p>
    <w:p w:rsidRPr="00455BCD" w:rsidR="00455BCD" w:rsidP="00455BCD" w:rsidRDefault="00455BCD" w14:paraId="0DDB4A3E"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Induction and resistive heating combination</w:t>
      </w:r>
    </w:p>
    <w:p w:rsidRPr="00455BCD" w:rsidR="00455BCD" w:rsidP="00455BCD" w:rsidRDefault="00455BCD" w14:paraId="30BBD5CF"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Gas heating with fuel source</w:t>
      </w:r>
    </w:p>
    <w:p w:rsidRPr="00455BCD" w:rsidR="00455BCD" w:rsidP="00455BCD" w:rsidRDefault="00455BCD" w14:paraId="31064343"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 xml:space="preserve">Radiative heating with tungsten filament </w:t>
      </w:r>
    </w:p>
    <w:p w:rsidRPr="00455BCD" w:rsidR="00455BCD" w:rsidP="00455BCD" w:rsidRDefault="00455BCD" w14:paraId="584F2BBE"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Copper heating element using conduction</w:t>
      </w:r>
    </w:p>
    <w:p w:rsidRPr="00455BCD" w:rsidR="00455BCD" w:rsidP="00455BCD" w:rsidRDefault="00455BCD" w14:paraId="704E0005"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 xml:space="preserve">High frequency induction heating </w:t>
      </w:r>
    </w:p>
    <w:p w:rsidRPr="00455BCD" w:rsidR="00455BCD" w:rsidP="00455BCD" w:rsidRDefault="00455BCD" w14:paraId="7B63C483"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 xml:space="preserve">Gas torch </w:t>
      </w:r>
    </w:p>
    <w:p w:rsidRPr="00455BCD" w:rsidR="00455BCD" w:rsidP="00455BCD" w:rsidRDefault="00455BCD" w14:paraId="3D76C9CE"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Sunlight through magnification lens</w:t>
      </w:r>
    </w:p>
    <w:p w:rsidRPr="00455BCD" w:rsidR="00455BCD" w:rsidP="00455BCD" w:rsidRDefault="00455BCD" w14:paraId="1128B330"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lastRenderedPageBreak/>
        <w:t>Fan blowing hot air through coils</w:t>
      </w:r>
    </w:p>
    <w:p w:rsidRPr="00455BCD" w:rsidR="00455BCD" w:rsidP="00455BCD" w:rsidRDefault="00455BCD" w14:paraId="616EF9A0"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Sunlight heating water used to transfer heat</w:t>
      </w:r>
    </w:p>
    <w:p w:rsidRPr="00455BCD" w:rsidR="00455BCD" w:rsidP="00455BCD" w:rsidRDefault="00455BCD" w14:paraId="796B4A03"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Nuclear heating</w:t>
      </w:r>
    </w:p>
    <w:p w:rsidRPr="00455BCD" w:rsidR="00455BCD" w:rsidP="00455BCD" w:rsidRDefault="00455BCD" w14:paraId="24033B98"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CO2 lasers</w:t>
      </w:r>
    </w:p>
    <w:p w:rsidRPr="00455BCD" w:rsidR="00455BCD" w:rsidP="00455BCD" w:rsidRDefault="00455BCD" w14:paraId="2B11FC47"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 xml:space="preserve">High power diode lasers </w:t>
      </w:r>
    </w:p>
    <w:p w:rsidRPr="00455BCD" w:rsidR="00455BCD" w:rsidP="00455BCD" w:rsidRDefault="00455BCD" w14:paraId="6C080343"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 xml:space="preserve">Microwave heating </w:t>
      </w:r>
    </w:p>
    <w:p w:rsidRPr="00455BCD" w:rsidR="00455BCD" w:rsidP="00455BCD" w:rsidRDefault="00455BCD" w14:paraId="0A720885"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TNT chemical reaction heating</w:t>
      </w:r>
    </w:p>
    <w:p w:rsidRPr="00455BCD" w:rsidR="00455BCD" w:rsidP="00455BCD" w:rsidRDefault="00455BCD" w14:paraId="53BD8E70"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Geothermal heating</w:t>
      </w:r>
    </w:p>
    <w:p w:rsidRPr="00455BCD" w:rsidR="00455BCD" w:rsidP="00455BCD" w:rsidRDefault="00455BCD" w14:paraId="2A0E3A67"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 xml:space="preserve">Methane heating </w:t>
      </w:r>
    </w:p>
    <w:p w:rsidRPr="00455BCD" w:rsidR="00455BCD" w:rsidP="00455BCD" w:rsidRDefault="00455BCD" w14:paraId="7EE3417A"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Coal combustion</w:t>
      </w:r>
    </w:p>
    <w:p w:rsidRPr="00455BCD" w:rsidR="00455BCD" w:rsidP="00455BCD" w:rsidRDefault="00455BCD" w14:paraId="6F53F122"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Resistive coil suspended in flow</w:t>
      </w:r>
    </w:p>
    <w:p w:rsidRPr="00455BCD" w:rsidR="00455BCD" w:rsidP="00455BCD" w:rsidRDefault="00455BCD" w14:paraId="0256A376"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 xml:space="preserve">High-temperature heat gun </w:t>
      </w:r>
    </w:p>
    <w:p w:rsidRPr="00455BCD" w:rsidR="00455BCD" w:rsidP="00455BCD" w:rsidRDefault="00455BCD" w14:paraId="50C98DF4"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Hydrogen fusion</w:t>
      </w:r>
    </w:p>
    <w:p w:rsidRPr="00455BCD" w:rsidR="00455BCD" w:rsidP="00455BCD" w:rsidRDefault="00455BCD" w14:paraId="5F57AA4D"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Wood combustion</w:t>
      </w:r>
    </w:p>
    <w:p w:rsidRPr="00455BCD" w:rsidR="00455BCD" w:rsidP="00455BCD" w:rsidRDefault="00455BCD" w14:paraId="412D2297"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Lava</w:t>
      </w:r>
    </w:p>
    <w:p w:rsidRPr="00455BCD" w:rsidR="00455BCD" w:rsidP="00455BCD" w:rsidRDefault="00455BCD" w14:paraId="7B94D3CB" w14:textId="77777777">
      <w:pPr>
        <w:pStyle w:val="ListParagraph"/>
        <w:numPr>
          <w:ilvl w:val="0"/>
          <w:numId w:val="39"/>
        </w:numPr>
        <w:spacing w:line="259" w:lineRule="auto"/>
        <w:rPr>
          <w:rFonts w:eastAsiaTheme="minorEastAsia"/>
          <w:szCs w:val="24"/>
        </w:rPr>
      </w:pPr>
      <w:r w:rsidRPr="00455BCD">
        <w:rPr>
          <w:rFonts w:eastAsia="Times New Roman" w:cs="Times New Roman"/>
          <w:szCs w:val="24"/>
        </w:rPr>
        <w:t xml:space="preserve">Friction heating </w:t>
      </w:r>
    </w:p>
    <w:p w:rsidR="00455BCD" w:rsidP="00455BCD" w:rsidRDefault="00455BCD" w14:paraId="178E03E4" w14:textId="77777777">
      <w:pPr>
        <w:rPr>
          <w:rFonts w:eastAsia="Times New Roman" w:cs="Times New Roman"/>
          <w:szCs w:val="24"/>
        </w:rPr>
      </w:pPr>
    </w:p>
    <w:p w:rsidR="00455BCD" w:rsidP="00455BCD" w:rsidRDefault="00455BCD" w14:paraId="3E380018" w14:textId="77777777">
      <w:pPr>
        <w:rPr>
          <w:rFonts w:eastAsia="Times New Roman" w:cs="Times New Roman"/>
          <w:b/>
          <w:bCs/>
          <w:szCs w:val="24"/>
        </w:rPr>
      </w:pPr>
      <w:r w:rsidRPr="2E26A933">
        <w:rPr>
          <w:rFonts w:eastAsia="Times New Roman" w:cs="Times New Roman"/>
          <w:b/>
          <w:bCs/>
          <w:szCs w:val="24"/>
        </w:rPr>
        <w:t xml:space="preserve">Mounting </w:t>
      </w:r>
    </w:p>
    <w:p w:rsidRPr="00455BCD" w:rsidR="00455BCD" w:rsidP="00455BCD" w:rsidRDefault="00455BCD" w14:paraId="05687064"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 xml:space="preserve">Clamping mechanism </w:t>
      </w:r>
    </w:p>
    <w:p w:rsidRPr="00455BCD" w:rsidR="00455BCD" w:rsidP="00455BCD" w:rsidRDefault="00455BCD" w14:paraId="12AC4D60"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 xml:space="preserve">Weaver rail style mounting </w:t>
      </w:r>
    </w:p>
    <w:p w:rsidRPr="00455BCD" w:rsidR="00455BCD" w:rsidP="00455BCD" w:rsidRDefault="00455BCD" w14:paraId="77211352"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JB weld mounting</w:t>
      </w:r>
    </w:p>
    <w:p w:rsidRPr="00455BCD" w:rsidR="00455BCD" w:rsidP="00455BCD" w:rsidRDefault="00455BCD" w14:paraId="4AEF1A83"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Shelving brackets</w:t>
      </w:r>
    </w:p>
    <w:p w:rsidRPr="00455BCD" w:rsidR="00455BCD" w:rsidP="00455BCD" w:rsidRDefault="00455BCD" w14:paraId="51D8F8D1"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8020 extrusion</w:t>
      </w:r>
    </w:p>
    <w:p w:rsidRPr="00455BCD" w:rsidR="00455BCD" w:rsidP="00455BCD" w:rsidRDefault="00455BCD" w14:paraId="0BCE52FB"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 xml:space="preserve">Unistrut </w:t>
      </w:r>
    </w:p>
    <w:p w:rsidRPr="00455BCD" w:rsidR="00455BCD" w:rsidP="00455BCD" w:rsidRDefault="00455BCD" w14:paraId="05520DA0"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Electromagnetic mounts</w:t>
      </w:r>
    </w:p>
    <w:p w:rsidRPr="00455BCD" w:rsidR="00455BCD" w:rsidP="00455BCD" w:rsidRDefault="00455BCD" w14:paraId="37E16D92"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 xml:space="preserve">Mounting stud and brackets </w:t>
      </w:r>
    </w:p>
    <w:p w:rsidRPr="00455BCD" w:rsidR="00455BCD" w:rsidP="00455BCD" w:rsidRDefault="00455BCD" w14:paraId="5E354797"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Picatinny rail</w:t>
      </w:r>
    </w:p>
    <w:p w:rsidRPr="00455BCD" w:rsidR="00455BCD" w:rsidP="00455BCD" w:rsidRDefault="00455BCD" w14:paraId="3D08459F"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Composite plate with insulated thru holes</w:t>
      </w:r>
    </w:p>
    <w:p w:rsidRPr="00455BCD" w:rsidR="00455BCD" w:rsidP="00455BCD" w:rsidRDefault="00455BCD" w14:paraId="0163AF78"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 xml:space="preserve">Suspension mounting </w:t>
      </w:r>
    </w:p>
    <w:p w:rsidRPr="00455BCD" w:rsidR="00455BCD" w:rsidP="00455BCD" w:rsidRDefault="00455BCD" w14:paraId="684F45BD"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3-point stinger mounting (good for thermal braking)</w:t>
      </w:r>
    </w:p>
    <w:p w:rsidRPr="00455BCD" w:rsidR="00455BCD" w:rsidP="00455BCD" w:rsidRDefault="00455BCD" w14:paraId="443357E0"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Permanent magnetic mounts</w:t>
      </w:r>
    </w:p>
    <w:p w:rsidRPr="00455BCD" w:rsidR="00455BCD" w:rsidP="00455BCD" w:rsidRDefault="00455BCD" w14:paraId="00BF071E"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Friction based mounting</w:t>
      </w:r>
    </w:p>
    <w:p w:rsidRPr="00455BCD" w:rsidR="00455BCD" w:rsidP="00455BCD" w:rsidRDefault="00455BCD" w14:paraId="3B80BC1A"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Zip ties</w:t>
      </w:r>
    </w:p>
    <w:p w:rsidRPr="00455BCD" w:rsidR="00455BCD" w:rsidP="00455BCD" w:rsidRDefault="00455BCD" w14:paraId="54BCFFBF"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Duct Tape</w:t>
      </w:r>
    </w:p>
    <w:p w:rsidRPr="00455BCD" w:rsidR="00455BCD" w:rsidP="00455BCD" w:rsidRDefault="00455BCD" w14:paraId="71AC2092"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Epoxy</w:t>
      </w:r>
    </w:p>
    <w:p w:rsidRPr="00455BCD" w:rsidR="00455BCD" w:rsidP="00455BCD" w:rsidRDefault="00455BCD" w14:paraId="736A673D"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 xml:space="preserve">Superglue </w:t>
      </w:r>
    </w:p>
    <w:p w:rsidRPr="00455BCD" w:rsidR="00455BCD" w:rsidP="00455BCD" w:rsidRDefault="00455BCD" w14:paraId="54078612"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Magnetic levitation</w:t>
      </w:r>
    </w:p>
    <w:p w:rsidRPr="00455BCD" w:rsidR="00455BCD" w:rsidP="00455BCD" w:rsidRDefault="00455BCD" w14:paraId="3FAF4492"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Chains</w:t>
      </w:r>
    </w:p>
    <w:p w:rsidRPr="00455BCD" w:rsidR="00455BCD" w:rsidP="00455BCD" w:rsidRDefault="00455BCD" w14:paraId="41E65B52"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Lug nuts</w:t>
      </w:r>
    </w:p>
    <w:p w:rsidRPr="00455BCD" w:rsidR="00455BCD" w:rsidP="00455BCD" w:rsidRDefault="00455BCD" w14:paraId="3D4A412A"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lastRenderedPageBreak/>
        <w:t>Systems of struts</w:t>
      </w:r>
    </w:p>
    <w:p w:rsidRPr="00455BCD" w:rsidR="00455BCD" w:rsidP="00455BCD" w:rsidRDefault="00455BCD" w14:paraId="64B2C312"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Truss system</w:t>
      </w:r>
    </w:p>
    <w:p w:rsidRPr="00455BCD" w:rsidR="00455BCD" w:rsidP="00455BCD" w:rsidRDefault="00455BCD" w14:paraId="38F26913"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 xml:space="preserve">Arch bridge </w:t>
      </w:r>
    </w:p>
    <w:p w:rsidRPr="00455BCD" w:rsidR="00455BCD" w:rsidP="00455BCD" w:rsidRDefault="00455BCD" w14:paraId="46B5C815"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Spring and Damper system</w:t>
      </w:r>
    </w:p>
    <w:p w:rsidRPr="00455BCD" w:rsidR="00455BCD" w:rsidP="00455BCD" w:rsidRDefault="00455BCD" w14:paraId="46C9A0B9" w14:textId="77777777">
      <w:pPr>
        <w:pStyle w:val="ListParagraph"/>
        <w:numPr>
          <w:ilvl w:val="0"/>
          <w:numId w:val="38"/>
        </w:numPr>
        <w:spacing w:line="259" w:lineRule="auto"/>
        <w:rPr>
          <w:rFonts w:eastAsiaTheme="minorEastAsia"/>
          <w:szCs w:val="24"/>
        </w:rPr>
      </w:pPr>
      <w:r w:rsidRPr="00455BCD">
        <w:rPr>
          <w:rFonts w:eastAsia="Times New Roman" w:cs="Times New Roman"/>
          <w:szCs w:val="24"/>
        </w:rPr>
        <w:t>Metal 3-D printed mount</w:t>
      </w:r>
    </w:p>
    <w:p w:rsidR="00455BCD" w:rsidP="00455BCD" w:rsidRDefault="00455BCD" w14:paraId="4027C3E8" w14:textId="77777777">
      <w:pPr>
        <w:rPr>
          <w:rFonts w:eastAsia="Times New Roman" w:cs="Times New Roman"/>
          <w:szCs w:val="24"/>
        </w:rPr>
      </w:pPr>
    </w:p>
    <w:p w:rsidR="00455BCD" w:rsidP="00455BCD" w:rsidRDefault="00455BCD" w14:paraId="509367EF" w14:textId="77777777">
      <w:pPr>
        <w:rPr>
          <w:rFonts w:eastAsia="Times New Roman" w:cs="Times New Roman"/>
          <w:b/>
          <w:bCs/>
          <w:szCs w:val="24"/>
        </w:rPr>
      </w:pPr>
      <w:r w:rsidRPr="2E26A933">
        <w:rPr>
          <w:rFonts w:eastAsia="Times New Roman" w:cs="Times New Roman"/>
          <w:b/>
          <w:bCs/>
          <w:szCs w:val="24"/>
        </w:rPr>
        <w:t>Heat exchanging</w:t>
      </w:r>
    </w:p>
    <w:p w:rsidRPr="00455BCD" w:rsidR="00455BCD" w:rsidP="00455BCD" w:rsidRDefault="00455BCD" w14:paraId="42070EB2" w14:textId="77777777">
      <w:pPr>
        <w:pStyle w:val="ListParagraph"/>
        <w:numPr>
          <w:ilvl w:val="0"/>
          <w:numId w:val="37"/>
        </w:numPr>
        <w:spacing w:line="259" w:lineRule="auto"/>
        <w:rPr>
          <w:rFonts w:eastAsiaTheme="minorEastAsia"/>
          <w:szCs w:val="24"/>
        </w:rPr>
      </w:pPr>
      <w:r w:rsidRPr="00455BCD">
        <w:rPr>
          <w:rFonts w:eastAsia="Times New Roman" w:cs="Times New Roman"/>
          <w:szCs w:val="24"/>
        </w:rPr>
        <w:t xml:space="preserve">Topology optimized heat exchanger shape </w:t>
      </w:r>
    </w:p>
    <w:p w:rsidRPr="00455BCD" w:rsidR="00455BCD" w:rsidP="00455BCD" w:rsidRDefault="00455BCD" w14:paraId="23CB9876" w14:textId="77777777">
      <w:pPr>
        <w:pStyle w:val="ListParagraph"/>
        <w:numPr>
          <w:ilvl w:val="0"/>
          <w:numId w:val="37"/>
        </w:numPr>
        <w:spacing w:line="259" w:lineRule="auto"/>
        <w:rPr>
          <w:rFonts w:eastAsiaTheme="minorEastAsia"/>
          <w:szCs w:val="24"/>
        </w:rPr>
      </w:pPr>
      <w:r w:rsidRPr="00455BCD">
        <w:rPr>
          <w:rFonts w:eastAsia="Times New Roman" w:cs="Times New Roman"/>
          <w:szCs w:val="24"/>
        </w:rPr>
        <w:t>Counter flow heat exchanger</w:t>
      </w:r>
    </w:p>
    <w:p w:rsidRPr="00455BCD" w:rsidR="00455BCD" w:rsidP="00455BCD" w:rsidRDefault="00455BCD" w14:paraId="54A49985"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Pancake induction coil and radial heat exchanger</w:t>
      </w:r>
    </w:p>
    <w:p w:rsidRPr="00455BCD" w:rsidR="00455BCD" w:rsidP="00455BCD" w:rsidRDefault="00455BCD" w14:paraId="49A25510"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Helically twisted heat exchanger</w:t>
      </w:r>
    </w:p>
    <w:p w:rsidRPr="00455BCD" w:rsidR="00455BCD" w:rsidP="00455BCD" w:rsidRDefault="00455BCD" w14:paraId="73A6272B"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Spiral induction coil with cone shape heat exchanger</w:t>
      </w:r>
    </w:p>
    <w:p w:rsidRPr="00455BCD" w:rsidR="00455BCD" w:rsidP="00455BCD" w:rsidRDefault="00455BCD" w14:paraId="48398D17"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Fin heat exchanger</w:t>
      </w:r>
    </w:p>
    <w:p w:rsidRPr="00455BCD" w:rsidR="00455BCD" w:rsidP="00455BCD" w:rsidRDefault="00455BCD" w14:paraId="62E6778E"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Envelope style heat exchanger to maximize surface area</w:t>
      </w:r>
    </w:p>
    <w:p w:rsidRPr="00455BCD" w:rsidR="00455BCD" w:rsidP="00455BCD" w:rsidRDefault="00455BCD" w14:paraId="3E857860"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U-style induction coil that also acts as cradle mount</w:t>
      </w:r>
    </w:p>
    <w:p w:rsidRPr="00455BCD" w:rsidR="00455BCD" w:rsidP="00455BCD" w:rsidRDefault="00455BCD" w14:paraId="2167C308"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Rectangular cross section cylindrical heat exchanger</w:t>
      </w:r>
    </w:p>
    <w:p w:rsidRPr="00455BCD" w:rsidR="00455BCD" w:rsidP="00455BCD" w:rsidRDefault="00455BCD" w14:paraId="24B1E0AD"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Radiant floor with brazed plate heat exchanger</w:t>
      </w:r>
    </w:p>
    <w:p w:rsidRPr="00455BCD" w:rsidR="00455BCD" w:rsidP="00455BCD" w:rsidRDefault="00455BCD" w14:paraId="57050D5C"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 xml:space="preserve">U-tube single pass shell </w:t>
      </w:r>
    </w:p>
    <w:p w:rsidRPr="00455BCD" w:rsidR="00455BCD" w:rsidP="00455BCD" w:rsidRDefault="00455BCD" w14:paraId="77DE6B52"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Two pass tube single pass shell</w:t>
      </w:r>
    </w:p>
    <w:p w:rsidRPr="00455BCD" w:rsidR="00455BCD" w:rsidP="00455BCD" w:rsidRDefault="00455BCD" w14:paraId="2AC80E05"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 xml:space="preserve">Two pass tube single pass shell with floating head </w:t>
      </w:r>
    </w:p>
    <w:p w:rsidRPr="00455BCD" w:rsidR="00455BCD" w:rsidP="00455BCD" w:rsidRDefault="00455BCD" w14:paraId="57CE9894"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 xml:space="preserve">Rotary regenerator </w:t>
      </w:r>
    </w:p>
    <w:p w:rsidRPr="00455BCD" w:rsidR="00455BCD" w:rsidP="00455BCD" w:rsidRDefault="00455BCD" w14:paraId="2BC03989"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Double pipe with axial fins on inner pipe</w:t>
      </w:r>
    </w:p>
    <w:p w:rsidRPr="00455BCD" w:rsidR="00455BCD" w:rsidP="00455BCD" w:rsidRDefault="00455BCD" w14:paraId="086C1976" w14:textId="77777777">
      <w:pPr>
        <w:pStyle w:val="ListParagraph"/>
        <w:numPr>
          <w:ilvl w:val="0"/>
          <w:numId w:val="37"/>
        </w:numPr>
        <w:spacing w:line="259" w:lineRule="auto"/>
        <w:rPr>
          <w:rFonts w:eastAsiaTheme="minorEastAsia"/>
          <w:szCs w:val="24"/>
        </w:rPr>
      </w:pPr>
      <w:r w:rsidRPr="00455BCD">
        <w:rPr>
          <w:rFonts w:eastAsia="Times New Roman" w:cs="Times New Roman"/>
          <w:szCs w:val="24"/>
        </w:rPr>
        <w:t xml:space="preserve">Hexagonal cross section </w:t>
      </w:r>
    </w:p>
    <w:p w:rsidRPr="00455BCD" w:rsidR="00455BCD" w:rsidP="00455BCD" w:rsidRDefault="00455BCD" w14:paraId="36196B6E"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Termite mound channel-based heat exchanger</w:t>
      </w:r>
    </w:p>
    <w:p w:rsidRPr="00455BCD" w:rsidR="00455BCD" w:rsidP="00455BCD" w:rsidRDefault="00455BCD" w14:paraId="083B3135"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Liquid metal heat exchanger</w:t>
      </w:r>
    </w:p>
    <w:p w:rsidRPr="00455BCD" w:rsidR="00455BCD" w:rsidP="00455BCD" w:rsidRDefault="00455BCD" w14:paraId="61DB745A" w14:textId="77777777">
      <w:pPr>
        <w:pStyle w:val="ListParagraph"/>
        <w:numPr>
          <w:ilvl w:val="0"/>
          <w:numId w:val="37"/>
        </w:numPr>
        <w:spacing w:line="259" w:lineRule="auto"/>
        <w:rPr>
          <w:rFonts w:eastAsiaTheme="minorEastAsia"/>
          <w:szCs w:val="24"/>
        </w:rPr>
      </w:pPr>
      <w:r w:rsidRPr="00455BCD">
        <w:rPr>
          <w:rFonts w:eastAsia="Times New Roman" w:cs="Times New Roman"/>
          <w:szCs w:val="24"/>
        </w:rPr>
        <w:t>Cylindrical tubing</w:t>
      </w:r>
    </w:p>
    <w:p w:rsidRPr="00455BCD" w:rsidR="00455BCD" w:rsidP="00455BCD" w:rsidRDefault="00455BCD" w14:paraId="3B0B8014"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Solid bar of steel</w:t>
      </w:r>
    </w:p>
    <w:p w:rsidRPr="00455BCD" w:rsidR="00455BCD" w:rsidP="00455BCD" w:rsidRDefault="00455BCD" w14:paraId="433D61DF"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Radiator</w:t>
      </w:r>
    </w:p>
    <w:p w:rsidRPr="00455BCD" w:rsidR="00455BCD" w:rsidP="00455BCD" w:rsidRDefault="00455BCD" w14:paraId="24E0835A" w14:textId="77777777">
      <w:pPr>
        <w:pStyle w:val="ListParagraph"/>
        <w:numPr>
          <w:ilvl w:val="0"/>
          <w:numId w:val="37"/>
        </w:numPr>
        <w:spacing w:after="160" w:line="259" w:lineRule="auto"/>
        <w:rPr>
          <w:rFonts w:eastAsiaTheme="minorEastAsia"/>
          <w:szCs w:val="24"/>
        </w:rPr>
      </w:pPr>
      <w:r w:rsidRPr="00455BCD">
        <w:rPr>
          <w:rFonts w:eastAsia="Times New Roman" w:cs="Times New Roman"/>
          <w:szCs w:val="24"/>
        </w:rPr>
        <w:t>Metal 3D printed heat exchanger</w:t>
      </w:r>
    </w:p>
    <w:p w:rsidR="00455BCD" w:rsidP="00455BCD" w:rsidRDefault="00455BCD" w14:paraId="541BD748" w14:textId="77777777">
      <w:pPr>
        <w:rPr>
          <w:rFonts w:eastAsia="Times New Roman" w:cs="Times New Roman"/>
          <w:szCs w:val="24"/>
        </w:rPr>
      </w:pPr>
    </w:p>
    <w:p w:rsidR="00455BCD" w:rsidP="00455BCD" w:rsidRDefault="00455BCD" w14:paraId="4B1EB8DA" w14:textId="77777777">
      <w:pPr>
        <w:rPr>
          <w:rFonts w:eastAsia="Times New Roman" w:cs="Times New Roman"/>
          <w:b/>
          <w:bCs/>
          <w:szCs w:val="24"/>
        </w:rPr>
      </w:pPr>
      <w:r w:rsidRPr="2E26A933">
        <w:rPr>
          <w:rFonts w:eastAsia="Times New Roman" w:cs="Times New Roman"/>
          <w:b/>
          <w:bCs/>
          <w:szCs w:val="24"/>
        </w:rPr>
        <w:t>Measuring temperature</w:t>
      </w:r>
    </w:p>
    <w:p w:rsidRPr="00455BCD" w:rsidR="00455BCD" w:rsidP="00455BCD" w:rsidRDefault="00455BCD" w14:paraId="74A658E9" w14:textId="77777777">
      <w:pPr>
        <w:pStyle w:val="ListParagraph"/>
        <w:numPr>
          <w:ilvl w:val="0"/>
          <w:numId w:val="36"/>
        </w:numPr>
        <w:spacing w:after="160" w:line="259" w:lineRule="auto"/>
        <w:rPr>
          <w:rFonts w:eastAsiaTheme="minorEastAsia"/>
          <w:szCs w:val="24"/>
        </w:rPr>
      </w:pPr>
      <w:r w:rsidRPr="00455BCD">
        <w:rPr>
          <w:rFonts w:eastAsia="Times New Roman" w:cs="Times New Roman"/>
          <w:szCs w:val="24"/>
        </w:rPr>
        <w:t xml:space="preserve">Thermocouple array </w:t>
      </w:r>
    </w:p>
    <w:p w:rsidRPr="00455BCD" w:rsidR="00455BCD" w:rsidP="00455BCD" w:rsidRDefault="00455BCD" w14:paraId="2CADDB0E" w14:textId="77777777">
      <w:pPr>
        <w:pStyle w:val="ListParagraph"/>
        <w:numPr>
          <w:ilvl w:val="0"/>
          <w:numId w:val="36"/>
        </w:numPr>
        <w:spacing w:after="160" w:line="259" w:lineRule="auto"/>
        <w:rPr>
          <w:rFonts w:eastAsiaTheme="minorEastAsia"/>
          <w:szCs w:val="24"/>
        </w:rPr>
      </w:pPr>
      <w:r w:rsidRPr="00455BCD">
        <w:rPr>
          <w:rFonts w:eastAsia="Times New Roman" w:cs="Times New Roman"/>
          <w:szCs w:val="24"/>
        </w:rPr>
        <w:t>Pyrometer with thermocouple</w:t>
      </w:r>
    </w:p>
    <w:p w:rsidRPr="00455BCD" w:rsidR="00455BCD" w:rsidP="00455BCD" w:rsidRDefault="00455BCD" w14:paraId="24B97E08" w14:textId="77777777">
      <w:pPr>
        <w:pStyle w:val="ListParagraph"/>
        <w:numPr>
          <w:ilvl w:val="0"/>
          <w:numId w:val="36"/>
        </w:numPr>
        <w:spacing w:after="160" w:line="259" w:lineRule="auto"/>
        <w:rPr>
          <w:rFonts w:eastAsiaTheme="minorEastAsia"/>
          <w:szCs w:val="24"/>
        </w:rPr>
      </w:pPr>
      <w:r w:rsidRPr="00455BCD">
        <w:rPr>
          <w:rFonts w:eastAsia="Times New Roman" w:cs="Times New Roman"/>
          <w:szCs w:val="24"/>
        </w:rPr>
        <w:t>Infrared scanner</w:t>
      </w:r>
    </w:p>
    <w:p w:rsidRPr="00455BCD" w:rsidR="00455BCD" w:rsidP="00455BCD" w:rsidRDefault="00455BCD" w14:paraId="7B24B97E" w14:textId="77777777">
      <w:pPr>
        <w:pStyle w:val="ListParagraph"/>
        <w:numPr>
          <w:ilvl w:val="0"/>
          <w:numId w:val="36"/>
        </w:numPr>
        <w:spacing w:after="160" w:line="259" w:lineRule="auto"/>
        <w:rPr>
          <w:rFonts w:eastAsiaTheme="minorEastAsia"/>
          <w:szCs w:val="24"/>
        </w:rPr>
      </w:pPr>
      <w:r w:rsidRPr="00455BCD">
        <w:rPr>
          <w:rFonts w:eastAsia="Times New Roman" w:cs="Times New Roman"/>
          <w:szCs w:val="24"/>
        </w:rPr>
        <w:t xml:space="preserve">Analog dial </w:t>
      </w:r>
    </w:p>
    <w:p w:rsidRPr="00455BCD" w:rsidR="00455BCD" w:rsidP="00455BCD" w:rsidRDefault="00455BCD" w14:paraId="4AED06A4" w14:textId="77777777">
      <w:pPr>
        <w:pStyle w:val="ListParagraph"/>
        <w:numPr>
          <w:ilvl w:val="0"/>
          <w:numId w:val="36"/>
        </w:numPr>
        <w:spacing w:after="160" w:line="259" w:lineRule="auto"/>
        <w:rPr>
          <w:rFonts w:eastAsiaTheme="minorEastAsia"/>
          <w:szCs w:val="24"/>
        </w:rPr>
      </w:pPr>
      <w:r w:rsidRPr="00455BCD">
        <w:rPr>
          <w:rFonts w:eastAsia="Times New Roman" w:cs="Times New Roman"/>
          <w:szCs w:val="24"/>
        </w:rPr>
        <w:t>Strain gauge</w:t>
      </w:r>
    </w:p>
    <w:p w:rsidRPr="00455BCD" w:rsidR="00455BCD" w:rsidP="00455BCD" w:rsidRDefault="00455BCD" w14:paraId="0224A2C4" w14:textId="77777777">
      <w:pPr>
        <w:pStyle w:val="ListParagraph"/>
        <w:numPr>
          <w:ilvl w:val="0"/>
          <w:numId w:val="36"/>
        </w:numPr>
        <w:spacing w:after="160" w:line="259" w:lineRule="auto"/>
        <w:rPr>
          <w:rFonts w:eastAsiaTheme="minorEastAsia"/>
          <w:szCs w:val="24"/>
        </w:rPr>
      </w:pPr>
      <w:r w:rsidRPr="00455BCD">
        <w:rPr>
          <w:rFonts w:eastAsia="Times New Roman" w:cs="Times New Roman"/>
          <w:szCs w:val="24"/>
        </w:rPr>
        <w:lastRenderedPageBreak/>
        <w:t>Digital Thermometer</w:t>
      </w:r>
    </w:p>
    <w:p w:rsidRPr="00455BCD" w:rsidR="00455BCD" w:rsidP="00455BCD" w:rsidRDefault="00455BCD" w14:paraId="5284DCDE" w14:textId="77777777">
      <w:pPr>
        <w:pStyle w:val="ListParagraph"/>
        <w:numPr>
          <w:ilvl w:val="0"/>
          <w:numId w:val="36"/>
        </w:numPr>
        <w:spacing w:after="160" w:line="259" w:lineRule="auto"/>
        <w:rPr>
          <w:rFonts w:eastAsiaTheme="minorEastAsia"/>
          <w:szCs w:val="24"/>
        </w:rPr>
      </w:pPr>
      <w:r w:rsidRPr="00455BCD">
        <w:rPr>
          <w:rFonts w:eastAsia="Times New Roman" w:cs="Times New Roman"/>
          <w:szCs w:val="24"/>
        </w:rPr>
        <w:t>Mercury thermometer</w:t>
      </w:r>
    </w:p>
    <w:p w:rsidR="00455BCD" w:rsidP="00634D38" w:rsidRDefault="00455BCD" w14:paraId="350FCE32" w14:textId="54F79659"/>
    <w:p w:rsidR="00455BCD" w:rsidRDefault="00455BCD" w14:paraId="394FC387" w14:textId="77777777">
      <w:pPr>
        <w:spacing w:after="160" w:line="259" w:lineRule="auto"/>
        <w:ind w:firstLine="0"/>
      </w:pPr>
      <w:r>
        <w:br w:type="page"/>
      </w:r>
    </w:p>
    <w:p w:rsidRPr="00634D38" w:rsidR="00634D38" w:rsidP="00634D38" w:rsidRDefault="00634D38" w14:paraId="05317239" w14:textId="77777777"/>
    <w:bookmarkStart w:name="_Toc55506795" w:displacedByCustomXml="next" w:id="43"/>
    <w:sdt>
      <w:sdtPr>
        <w:rPr>
          <w:rFonts w:eastAsiaTheme="minorHAnsi" w:cstheme="minorBidi"/>
          <w:b w:val="0"/>
          <w:bCs w:val="0"/>
          <w:szCs w:val="22"/>
        </w:rPr>
        <w:id w:val="76415629"/>
        <w:docPartObj>
          <w:docPartGallery w:val="Bibliographies"/>
          <w:docPartUnique/>
        </w:docPartObj>
      </w:sdtPr>
      <w:sdtEndPr/>
      <w:sdtContent>
        <w:p w:rsidRPr="00BB40A0" w:rsidR="00BB40A0" w:rsidRDefault="00BB40A0" w14:paraId="753BC29B" w14:textId="024D640F">
          <w:pPr>
            <w:pStyle w:val="Heading1"/>
          </w:pPr>
          <w:r w:rsidRPr="00BB40A0">
            <w:t>References</w:t>
          </w:r>
          <w:bookmarkEnd w:id="43"/>
        </w:p>
        <w:sdt>
          <w:sdtPr>
            <w:id w:val="-573587230"/>
            <w:bibliography/>
          </w:sdtPr>
          <w:sdtEndPr/>
          <w:sdtContent>
            <w:p w:rsidR="004B3A8B" w:rsidP="004B3A8B" w:rsidRDefault="00BB40A0" w14:paraId="60F92AAC" w14:textId="77777777">
              <w:pPr>
                <w:pStyle w:val="Bibliography"/>
                <w:ind w:left="720" w:hanging="720"/>
                <w:rPr>
                  <w:noProof/>
                  <w:szCs w:val="24"/>
                </w:rPr>
              </w:pPr>
              <w:r>
                <w:fldChar w:fldCharType="begin"/>
              </w:r>
              <w:r>
                <w:instrText xml:space="preserve"> BIBLIOGRAPHY </w:instrText>
              </w:r>
              <w:r>
                <w:fldChar w:fldCharType="separate"/>
              </w:r>
              <w:r w:rsidR="004B3A8B">
                <w:rPr>
                  <w:noProof/>
                </w:rPr>
                <w:t xml:space="preserve">Electric Power Research Institute (EPRI), Dols, J., Fortenbery, B., Sharp, F., &amp; Sweeney, M. (2014). Induction Cooking Technology Design and Assessment. </w:t>
              </w:r>
              <w:r w:rsidR="004B3A8B">
                <w:rPr>
                  <w:i/>
                  <w:iCs/>
                  <w:noProof/>
                </w:rPr>
                <w:t>ACEEE Summer Study on Energy Efficiency in Buildings.</w:t>
              </w:r>
              <w:r w:rsidR="004B3A8B">
                <w:rPr>
                  <w:noProof/>
                </w:rPr>
                <w:t xml:space="preserve"> </w:t>
              </w:r>
            </w:p>
            <w:p w:rsidR="00BB40A0" w:rsidP="004B3A8B" w:rsidRDefault="00BB40A0" w14:paraId="10A5A54E" w14:textId="2A037ED1">
              <w:r>
                <w:rPr>
                  <w:b/>
                  <w:bCs/>
                  <w:noProof/>
                </w:rPr>
                <w:fldChar w:fldCharType="end"/>
              </w:r>
            </w:p>
          </w:sdtContent>
        </w:sdt>
      </w:sdtContent>
    </w:sdt>
    <w:p w:rsidRPr="00BB40A0" w:rsidR="00BB40A0" w:rsidP="00BB40A0" w:rsidRDefault="00BB40A0" w14:paraId="7AC6E011" w14:textId="77777777"/>
    <w:sectPr w:rsidRPr="00BB40A0" w:rsidR="00BB40A0" w:rsidSect="00103904">
      <w:footerReference w:type="default" r:id="rId42"/>
      <w:type w:val="continuous"/>
      <w:pgSz w:w="12240" w:h="15840" w:orient="portrait"/>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8188F" w:rsidP="007D63A7" w:rsidRDefault="0008188F" w14:paraId="328DF0DE" w14:textId="77777777">
      <w:r>
        <w:separator/>
      </w:r>
    </w:p>
  </w:endnote>
  <w:endnote w:type="continuationSeparator" w:id="0">
    <w:p w:rsidR="0008188F" w:rsidP="007D63A7" w:rsidRDefault="0008188F" w14:paraId="5D5235F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0894896"/>
      <w:docPartObj>
        <w:docPartGallery w:val="Page Numbers (Bottom of Page)"/>
        <w:docPartUnique/>
      </w:docPartObj>
    </w:sdtPr>
    <w:sdtEndPr/>
    <w:sdtContent>
      <w:p w:rsidR="00634D38" w:rsidRDefault="00634D38" w14:paraId="6C0D2815" w14:textId="0449BCD8">
        <w:pPr>
          <w:pStyle w:val="Footer"/>
          <w:jc w:val="right"/>
        </w:pPr>
        <w:r>
          <w:t>Team 514</w:t>
        </w:r>
        <w:r>
          <w:tab/>
        </w:r>
        <w:r>
          <w:tab/>
        </w:r>
        <w:sdt>
          <w:sdtPr>
            <w:id w:val="450374189"/>
            <w:docPartObj>
              <w:docPartGallery w:val="Page Numbers (Top of Page)"/>
              <w:docPartUnique/>
            </w:docPartObj>
          </w:sdtPr>
          <w:sdtEndPr/>
          <w:sdtContent>
            <w:r>
              <w:rPr>
                <w:b/>
                <w:bCs/>
                <w:szCs w:val="24"/>
              </w:rPr>
              <w:fldChar w:fldCharType="begin"/>
            </w:r>
            <w:r>
              <w:rPr>
                <w:b/>
                <w:bCs/>
                <w:szCs w:val="24"/>
              </w:rPr>
              <w:instrText xml:space="preserve"> PAGE  \* roman </w:instrText>
            </w:r>
            <w:r>
              <w:rPr>
                <w:b/>
                <w:bCs/>
                <w:szCs w:val="24"/>
              </w:rPr>
              <w:fldChar w:fldCharType="separate"/>
            </w:r>
            <w:r>
              <w:rPr>
                <w:b/>
                <w:bCs/>
                <w:noProof/>
                <w:szCs w:val="24"/>
              </w:rPr>
              <w:t>iv</w:t>
            </w:r>
            <w:r>
              <w:rPr>
                <w:b/>
                <w:bCs/>
                <w:szCs w:val="24"/>
              </w:rPr>
              <w:fldChar w:fldCharType="end"/>
            </w:r>
          </w:sdtContent>
        </w:sdt>
      </w:p>
    </w:sdtContent>
  </w:sdt>
  <w:p w:rsidR="00634D38" w:rsidRDefault="00634D38" w14:paraId="3E65E29E" w14:textId="7E3E9576">
    <w:pPr>
      <w:pStyle w:val="Footer"/>
      <w:jc w:val="right"/>
    </w:pPr>
    <w: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2612480"/>
      <w:docPartObj>
        <w:docPartGallery w:val="Page Numbers (Bottom of Page)"/>
        <w:docPartUnique/>
      </w:docPartObj>
    </w:sdtPr>
    <w:sdtEndPr/>
    <w:sdtContent>
      <w:p w:rsidR="00634D38" w:rsidP="00F27CC5" w:rsidRDefault="00634D38" w14:paraId="120F452B" w14:textId="2853657D">
        <w:pPr>
          <w:pStyle w:val="Footer"/>
          <w:jc w:val="right"/>
        </w:pPr>
        <w:r>
          <w:t>Team##</w:t>
        </w:r>
        <w:r>
          <w:tab/>
        </w:r>
        <w:r>
          <w:tab/>
        </w:r>
        <w:sdt>
          <w:sdtPr>
            <w:id w:val="-1604561547"/>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w:t>
            </w:r>
            <w:r>
              <w:rPr>
                <w:b/>
                <w:bCs/>
                <w:szCs w:val="24"/>
              </w:rPr>
              <w:fldChar w:fldCharType="end"/>
            </w:r>
          </w:sdtContent>
        </w:sdt>
      </w:p>
    </w:sdtContent>
  </w:sdt>
  <w:p w:rsidR="00634D38" w:rsidP="00F27CC5" w:rsidRDefault="00634D38" w14:paraId="31CE77A8" w14:textId="4167501B">
    <w:pPr>
      <w:pStyle w:val="Footer"/>
      <w:jc w:val="right"/>
    </w:pPr>
    <w:r>
      <w:t>Graduation year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647457"/>
      <w:docPartObj>
        <w:docPartGallery w:val="Page Numbers (Bottom of Page)"/>
        <w:docPartUnique/>
      </w:docPartObj>
    </w:sdtPr>
    <w:sdtEndPr/>
    <w:sdtContent>
      <w:p w:rsidR="00634D38" w:rsidRDefault="00634D38" w14:paraId="1BD239A2" w14:textId="525444A2">
        <w:pPr>
          <w:pStyle w:val="Footer"/>
          <w:jc w:val="right"/>
        </w:pPr>
        <w:r>
          <w:t>Team514</w:t>
        </w:r>
        <w:r>
          <w:tab/>
        </w:r>
        <w:r>
          <w:tab/>
        </w:r>
        <w:sdt>
          <w:sdtPr>
            <w:id w:val="966849103"/>
            <w:docPartObj>
              <w:docPartGallery w:val="Page Numbers (Top of Page)"/>
              <w:docPartUnique/>
            </w:docPartObj>
          </w:sdtPr>
          <w:sdtEndPr/>
          <w:sdtContent>
            <w:r>
              <w:rPr>
                <w:b/>
                <w:bCs/>
                <w:szCs w:val="24"/>
              </w:rPr>
              <w:fldChar w:fldCharType="begin"/>
            </w:r>
            <w:r>
              <w:rPr>
                <w:b/>
                <w:bCs/>
                <w:szCs w:val="24"/>
              </w:rPr>
              <w:instrText xml:space="preserve"> PAGE  \* Arabic </w:instrText>
            </w:r>
            <w:r>
              <w:rPr>
                <w:b/>
                <w:bCs/>
                <w:szCs w:val="24"/>
              </w:rPr>
              <w:fldChar w:fldCharType="separate"/>
            </w:r>
            <w:r>
              <w:rPr>
                <w:b/>
                <w:bCs/>
                <w:noProof/>
                <w:szCs w:val="24"/>
              </w:rPr>
              <w:t>11</w:t>
            </w:r>
            <w:r>
              <w:rPr>
                <w:b/>
                <w:bCs/>
                <w:szCs w:val="24"/>
              </w:rPr>
              <w:fldChar w:fldCharType="end"/>
            </w:r>
          </w:sdtContent>
        </w:sdt>
      </w:p>
    </w:sdtContent>
  </w:sdt>
  <w:p w:rsidR="00634D38" w:rsidRDefault="00634D38" w14:paraId="6AF9B385" w14:textId="002F1A3E">
    <w:pPr>
      <w:pStyle w:val="Footer"/>
      <w:jc w:val="right"/>
    </w:pPr>
    <w: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8188F" w:rsidP="007D63A7" w:rsidRDefault="0008188F" w14:paraId="526C65EA" w14:textId="77777777">
      <w:r>
        <w:separator/>
      </w:r>
    </w:p>
  </w:footnote>
  <w:footnote w:type="continuationSeparator" w:id="0">
    <w:p w:rsidR="0008188F" w:rsidP="007D63A7" w:rsidRDefault="0008188F" w14:paraId="311A643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634D38" w:rsidP="00957625" w:rsidRDefault="00634D38" w14:paraId="6FD37553" w14:textId="77777777">
    <w:pPr>
      <w:pStyle w:val="Header"/>
      <w:jc w:val="right"/>
    </w:pPr>
    <w:r w:rsidR="26B17DE9">
      <w:drawing>
        <wp:inline wp14:editId="3FAD4E2E" wp14:anchorId="4BEC8918">
          <wp:extent cx="594360" cy="576072"/>
          <wp:effectExtent l="0" t="0" r="0" b="0"/>
          <wp:docPr id="9" name="Picture 9" descr="A close up of a sign&#10;&#10;Description generated with very high confidence" title=""/>
          <wp:cNvGraphicFramePr>
            <a:graphicFrameLocks noChangeAspect="1"/>
          </wp:cNvGraphicFramePr>
          <a:graphic>
            <a:graphicData uri="http://schemas.openxmlformats.org/drawingml/2006/picture">
              <pic:pic>
                <pic:nvPicPr>
                  <pic:cNvPr id="0" name="Picture 9"/>
                  <pic:cNvPicPr/>
                </pic:nvPicPr>
                <pic:blipFill>
                  <a:blip r:embed="Re45f51d5dd204a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 cy="576072"/>
                  </a:xfrm>
                  <a:prstGeom prst="rect">
                    <a:avLst/>
                  </a:prstGeom>
                </pic:spPr>
              </pic:pic>
            </a:graphicData>
          </a:graphic>
        </wp:inline>
      </w:drawing>
    </w:r>
    <w:r w:rsidR="26B17DE9">
      <w:drawing>
        <wp:inline wp14:editId="2BCC40C4" wp14:anchorId="57206C65">
          <wp:extent cx="576072" cy="576072"/>
          <wp:effectExtent l="0" t="0" r="0" b="0"/>
          <wp:docPr id="10" name="Picture 10" descr="A close up of a sign&#10;&#10;Description generated with very high confidence" title=""/>
          <wp:cNvGraphicFramePr>
            <a:graphicFrameLocks noChangeAspect="1"/>
          </wp:cNvGraphicFramePr>
          <a:graphic>
            <a:graphicData uri="http://schemas.openxmlformats.org/drawingml/2006/picture">
              <pic:pic>
                <pic:nvPicPr>
                  <pic:cNvPr id="0" name="Picture 10"/>
                  <pic:cNvPicPr/>
                </pic:nvPicPr>
                <pic:blipFill>
                  <a:blip r:embed="R7893849e90cb4a6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 cy="5760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3A33"/>
    <w:multiLevelType w:val="hybridMultilevel"/>
    <w:tmpl w:val="E2E8A486"/>
    <w:lvl w:ilvl="0" w:tplc="C15EB6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B75383"/>
    <w:multiLevelType w:val="hybridMultilevel"/>
    <w:tmpl w:val="11648A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851C02"/>
    <w:multiLevelType w:val="hybridMultilevel"/>
    <w:tmpl w:val="A8A8BC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402AFF"/>
    <w:multiLevelType w:val="hybridMultilevel"/>
    <w:tmpl w:val="3B46581A"/>
    <w:lvl w:ilvl="0" w:tplc="D5B897B2">
      <w:start w:val="5"/>
      <w:numFmt w:val="bullet"/>
      <w:lvlText w:val=""/>
      <w:lvlJc w:val="left"/>
      <w:pPr>
        <w:ind w:left="720" w:hanging="360"/>
      </w:pPr>
      <w:rPr>
        <w:rFonts w:hint="default" w:ascii="Symbol" w:hAnsi="Symbol" w:eastAsiaTheme="minorHAnsi" w:cstheme="minorBidi"/>
      </w:rPr>
    </w:lvl>
    <w:lvl w:ilvl="1" w:tplc="42402084">
      <w:numFmt w:val="bullet"/>
      <w:lvlText w:val="•"/>
      <w:lvlJc w:val="left"/>
      <w:pPr>
        <w:ind w:left="1440" w:hanging="360"/>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6882D97"/>
    <w:multiLevelType w:val="hybridMultilevel"/>
    <w:tmpl w:val="53B22A2C"/>
    <w:lvl w:ilvl="0" w:tplc="C15EB6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17C9E"/>
    <w:multiLevelType w:val="hybridMultilevel"/>
    <w:tmpl w:val="9202F9F0"/>
    <w:lvl w:ilvl="0" w:tplc="04090001">
      <w:start w:val="1"/>
      <w:numFmt w:val="bullet"/>
      <w:lvlText w:val=""/>
      <w:lvlJc w:val="left"/>
      <w:pPr>
        <w:ind w:left="720" w:hanging="360"/>
      </w:pPr>
      <w:rPr>
        <w:rFonts w:hint="default" w:ascii="Symbol" w:hAnsi="Symbol"/>
      </w:rPr>
    </w:lvl>
    <w:lvl w:ilvl="1" w:tplc="16E83AA8">
      <w:numFmt w:val="bullet"/>
      <w:lvlText w:val="•"/>
      <w:lvlJc w:val="left"/>
      <w:pPr>
        <w:ind w:left="1440" w:hanging="360"/>
      </w:pPr>
      <w:rPr>
        <w:rFonts w:hint="default" w:ascii="Times New Roman" w:hAnsi="Times New Roman" w:cs="Times New Roman"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0669B8"/>
    <w:multiLevelType w:val="hybridMultilevel"/>
    <w:tmpl w:val="30AA6194"/>
    <w:lvl w:ilvl="0" w:tplc="C15EB6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C513FB9"/>
    <w:multiLevelType w:val="hybridMultilevel"/>
    <w:tmpl w:val="9F785FC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0D455243"/>
    <w:multiLevelType w:val="hybridMultilevel"/>
    <w:tmpl w:val="5A8076EC"/>
    <w:lvl w:ilvl="0" w:tplc="D83023C0">
      <w:start w:val="1"/>
      <w:numFmt w:val="decimal"/>
      <w:lvlText w:val="%1."/>
      <w:lvlJc w:val="left"/>
      <w:pPr>
        <w:ind w:left="720" w:hanging="360"/>
      </w:pPr>
    </w:lvl>
    <w:lvl w:ilvl="1" w:tplc="CAEA1EA2">
      <w:start w:val="1"/>
      <w:numFmt w:val="lowerLetter"/>
      <w:lvlText w:val="%2."/>
      <w:lvlJc w:val="left"/>
      <w:pPr>
        <w:ind w:left="1440" w:hanging="360"/>
      </w:pPr>
    </w:lvl>
    <w:lvl w:ilvl="2" w:tplc="A842978A">
      <w:start w:val="1"/>
      <w:numFmt w:val="lowerRoman"/>
      <w:lvlText w:val="%3."/>
      <w:lvlJc w:val="right"/>
      <w:pPr>
        <w:ind w:left="2160" w:hanging="180"/>
      </w:pPr>
    </w:lvl>
    <w:lvl w:ilvl="3" w:tplc="2BDE2970">
      <w:start w:val="1"/>
      <w:numFmt w:val="decimal"/>
      <w:lvlText w:val="%4."/>
      <w:lvlJc w:val="left"/>
      <w:pPr>
        <w:ind w:left="2880" w:hanging="360"/>
      </w:pPr>
    </w:lvl>
    <w:lvl w:ilvl="4" w:tplc="20C8FA44">
      <w:start w:val="1"/>
      <w:numFmt w:val="lowerLetter"/>
      <w:lvlText w:val="%5."/>
      <w:lvlJc w:val="left"/>
      <w:pPr>
        <w:ind w:left="3600" w:hanging="360"/>
      </w:pPr>
    </w:lvl>
    <w:lvl w:ilvl="5" w:tplc="887C6348">
      <w:start w:val="1"/>
      <w:numFmt w:val="lowerRoman"/>
      <w:lvlText w:val="%6."/>
      <w:lvlJc w:val="right"/>
      <w:pPr>
        <w:ind w:left="4320" w:hanging="180"/>
      </w:pPr>
    </w:lvl>
    <w:lvl w:ilvl="6" w:tplc="4BF66D56">
      <w:start w:val="1"/>
      <w:numFmt w:val="decimal"/>
      <w:lvlText w:val="%7."/>
      <w:lvlJc w:val="left"/>
      <w:pPr>
        <w:ind w:left="5040" w:hanging="360"/>
      </w:pPr>
    </w:lvl>
    <w:lvl w:ilvl="7" w:tplc="F6C80972">
      <w:start w:val="1"/>
      <w:numFmt w:val="lowerLetter"/>
      <w:lvlText w:val="%8."/>
      <w:lvlJc w:val="left"/>
      <w:pPr>
        <w:ind w:left="5760" w:hanging="360"/>
      </w:pPr>
    </w:lvl>
    <w:lvl w:ilvl="8" w:tplc="DA7668A0">
      <w:start w:val="1"/>
      <w:numFmt w:val="lowerRoman"/>
      <w:lvlText w:val="%9."/>
      <w:lvlJc w:val="right"/>
      <w:pPr>
        <w:ind w:left="6480" w:hanging="180"/>
      </w:pPr>
    </w:lvl>
  </w:abstractNum>
  <w:abstractNum w:abstractNumId="9" w15:restartNumberingAfterBreak="0">
    <w:nsid w:val="0DBD4CA1"/>
    <w:multiLevelType w:val="hybridMultilevel"/>
    <w:tmpl w:val="F984CF3E"/>
    <w:lvl w:ilvl="0" w:tplc="1D8AA5AE">
      <w:start w:val="1"/>
      <w:numFmt w:val="decimal"/>
      <w:lvlText w:val="%1."/>
      <w:lvlJc w:val="left"/>
      <w:pPr>
        <w:ind w:left="720" w:hanging="360"/>
      </w:pPr>
    </w:lvl>
    <w:lvl w:ilvl="1" w:tplc="75BAFD16">
      <w:start w:val="1"/>
      <w:numFmt w:val="lowerLetter"/>
      <w:lvlText w:val="%2."/>
      <w:lvlJc w:val="left"/>
      <w:pPr>
        <w:ind w:left="1440" w:hanging="360"/>
      </w:pPr>
    </w:lvl>
    <w:lvl w:ilvl="2" w:tplc="E6F2982A">
      <w:start w:val="1"/>
      <w:numFmt w:val="lowerRoman"/>
      <w:lvlText w:val="%3."/>
      <w:lvlJc w:val="right"/>
      <w:pPr>
        <w:ind w:left="2160" w:hanging="180"/>
      </w:pPr>
    </w:lvl>
    <w:lvl w:ilvl="3" w:tplc="260AB020">
      <w:start w:val="1"/>
      <w:numFmt w:val="decimal"/>
      <w:lvlText w:val="%4."/>
      <w:lvlJc w:val="left"/>
      <w:pPr>
        <w:ind w:left="2880" w:hanging="360"/>
      </w:pPr>
    </w:lvl>
    <w:lvl w:ilvl="4" w:tplc="682000E2">
      <w:start w:val="1"/>
      <w:numFmt w:val="lowerLetter"/>
      <w:lvlText w:val="%5."/>
      <w:lvlJc w:val="left"/>
      <w:pPr>
        <w:ind w:left="3600" w:hanging="360"/>
      </w:pPr>
    </w:lvl>
    <w:lvl w:ilvl="5" w:tplc="5A3E89B8">
      <w:start w:val="1"/>
      <w:numFmt w:val="lowerRoman"/>
      <w:lvlText w:val="%6."/>
      <w:lvlJc w:val="right"/>
      <w:pPr>
        <w:ind w:left="4320" w:hanging="180"/>
      </w:pPr>
    </w:lvl>
    <w:lvl w:ilvl="6" w:tplc="CF94EFE4">
      <w:start w:val="1"/>
      <w:numFmt w:val="decimal"/>
      <w:lvlText w:val="%7."/>
      <w:lvlJc w:val="left"/>
      <w:pPr>
        <w:ind w:left="5040" w:hanging="360"/>
      </w:pPr>
    </w:lvl>
    <w:lvl w:ilvl="7" w:tplc="9A6E014E">
      <w:start w:val="1"/>
      <w:numFmt w:val="lowerLetter"/>
      <w:lvlText w:val="%8."/>
      <w:lvlJc w:val="left"/>
      <w:pPr>
        <w:ind w:left="5760" w:hanging="360"/>
      </w:pPr>
    </w:lvl>
    <w:lvl w:ilvl="8" w:tplc="5352E088">
      <w:start w:val="1"/>
      <w:numFmt w:val="lowerRoman"/>
      <w:lvlText w:val="%9."/>
      <w:lvlJc w:val="right"/>
      <w:pPr>
        <w:ind w:left="6480" w:hanging="180"/>
      </w:pPr>
    </w:lvl>
  </w:abstractNum>
  <w:abstractNum w:abstractNumId="10" w15:restartNumberingAfterBreak="0">
    <w:nsid w:val="138B6210"/>
    <w:multiLevelType w:val="hybridMultilevel"/>
    <w:tmpl w:val="7A929F38"/>
    <w:lvl w:ilvl="0" w:tplc="D5B897B2">
      <w:start w:val="5"/>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8202D10"/>
    <w:multiLevelType w:val="hybridMultilevel"/>
    <w:tmpl w:val="F52A160A"/>
    <w:lvl w:ilvl="0" w:tplc="BBB483AE">
      <w:start w:val="1"/>
      <w:numFmt w:val="decimal"/>
      <w:lvlText w:val="%1."/>
      <w:lvlJc w:val="left"/>
      <w:pPr>
        <w:ind w:left="720" w:hanging="360"/>
      </w:pPr>
    </w:lvl>
    <w:lvl w:ilvl="1" w:tplc="45AE7666">
      <w:start w:val="1"/>
      <w:numFmt w:val="lowerLetter"/>
      <w:lvlText w:val="%2."/>
      <w:lvlJc w:val="left"/>
      <w:pPr>
        <w:ind w:left="1440" w:hanging="360"/>
      </w:pPr>
    </w:lvl>
    <w:lvl w:ilvl="2" w:tplc="CBC257DE">
      <w:start w:val="1"/>
      <w:numFmt w:val="lowerRoman"/>
      <w:lvlText w:val="%3."/>
      <w:lvlJc w:val="right"/>
      <w:pPr>
        <w:ind w:left="2160" w:hanging="180"/>
      </w:pPr>
    </w:lvl>
    <w:lvl w:ilvl="3" w:tplc="5A1AFF20">
      <w:start w:val="1"/>
      <w:numFmt w:val="decimal"/>
      <w:lvlText w:val="%4."/>
      <w:lvlJc w:val="left"/>
      <w:pPr>
        <w:ind w:left="2880" w:hanging="360"/>
      </w:pPr>
    </w:lvl>
    <w:lvl w:ilvl="4" w:tplc="18EA0F0E">
      <w:start w:val="1"/>
      <w:numFmt w:val="lowerLetter"/>
      <w:lvlText w:val="%5."/>
      <w:lvlJc w:val="left"/>
      <w:pPr>
        <w:ind w:left="3600" w:hanging="360"/>
      </w:pPr>
    </w:lvl>
    <w:lvl w:ilvl="5" w:tplc="FBE06E0C">
      <w:start w:val="1"/>
      <w:numFmt w:val="lowerRoman"/>
      <w:lvlText w:val="%6."/>
      <w:lvlJc w:val="right"/>
      <w:pPr>
        <w:ind w:left="4320" w:hanging="180"/>
      </w:pPr>
    </w:lvl>
    <w:lvl w:ilvl="6" w:tplc="35BA86BC">
      <w:start w:val="1"/>
      <w:numFmt w:val="decimal"/>
      <w:lvlText w:val="%7."/>
      <w:lvlJc w:val="left"/>
      <w:pPr>
        <w:ind w:left="5040" w:hanging="360"/>
      </w:pPr>
    </w:lvl>
    <w:lvl w:ilvl="7" w:tplc="857E9192">
      <w:start w:val="1"/>
      <w:numFmt w:val="lowerLetter"/>
      <w:lvlText w:val="%8."/>
      <w:lvlJc w:val="left"/>
      <w:pPr>
        <w:ind w:left="5760" w:hanging="360"/>
      </w:pPr>
    </w:lvl>
    <w:lvl w:ilvl="8" w:tplc="35A4557A">
      <w:start w:val="1"/>
      <w:numFmt w:val="lowerRoman"/>
      <w:lvlText w:val="%9."/>
      <w:lvlJc w:val="right"/>
      <w:pPr>
        <w:ind w:left="6480" w:hanging="180"/>
      </w:pPr>
    </w:lvl>
  </w:abstractNum>
  <w:abstractNum w:abstractNumId="12" w15:restartNumberingAfterBreak="0">
    <w:nsid w:val="19BF58C0"/>
    <w:multiLevelType w:val="hybridMultilevel"/>
    <w:tmpl w:val="F606046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1A527921"/>
    <w:multiLevelType w:val="hybridMultilevel"/>
    <w:tmpl w:val="84DC5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0A6FF4"/>
    <w:multiLevelType w:val="hybridMultilevel"/>
    <w:tmpl w:val="7FAC5C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1E916333"/>
    <w:multiLevelType w:val="hybridMultilevel"/>
    <w:tmpl w:val="F09291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1DF3170"/>
    <w:multiLevelType w:val="hybridMultilevel"/>
    <w:tmpl w:val="8F16C734"/>
    <w:lvl w:ilvl="0" w:tplc="C15EB6DA">
      <w:start w:val="1"/>
      <w:numFmt w:val="decimal"/>
      <w:lvlText w:val="%1."/>
      <w:lvlJc w:val="left"/>
      <w:pPr>
        <w:ind w:left="720" w:hanging="360"/>
      </w:pPr>
    </w:lvl>
    <w:lvl w:ilvl="1" w:tplc="69D0CC1A">
      <w:start w:val="1"/>
      <w:numFmt w:val="lowerLetter"/>
      <w:lvlText w:val="%2."/>
      <w:lvlJc w:val="left"/>
      <w:pPr>
        <w:ind w:left="1440" w:hanging="360"/>
      </w:pPr>
    </w:lvl>
    <w:lvl w:ilvl="2" w:tplc="A736551E">
      <w:start w:val="1"/>
      <w:numFmt w:val="lowerRoman"/>
      <w:lvlText w:val="%3."/>
      <w:lvlJc w:val="right"/>
      <w:pPr>
        <w:ind w:left="2160" w:hanging="180"/>
      </w:pPr>
    </w:lvl>
    <w:lvl w:ilvl="3" w:tplc="F684D66A">
      <w:start w:val="1"/>
      <w:numFmt w:val="decimal"/>
      <w:lvlText w:val="%4."/>
      <w:lvlJc w:val="left"/>
      <w:pPr>
        <w:ind w:left="2880" w:hanging="360"/>
      </w:pPr>
    </w:lvl>
    <w:lvl w:ilvl="4" w:tplc="2654C35C">
      <w:start w:val="1"/>
      <w:numFmt w:val="lowerLetter"/>
      <w:lvlText w:val="%5."/>
      <w:lvlJc w:val="left"/>
      <w:pPr>
        <w:ind w:left="3600" w:hanging="360"/>
      </w:pPr>
    </w:lvl>
    <w:lvl w:ilvl="5" w:tplc="4130230E">
      <w:start w:val="1"/>
      <w:numFmt w:val="lowerRoman"/>
      <w:lvlText w:val="%6."/>
      <w:lvlJc w:val="right"/>
      <w:pPr>
        <w:ind w:left="4320" w:hanging="180"/>
      </w:pPr>
    </w:lvl>
    <w:lvl w:ilvl="6" w:tplc="4296D234">
      <w:start w:val="1"/>
      <w:numFmt w:val="decimal"/>
      <w:lvlText w:val="%7."/>
      <w:lvlJc w:val="left"/>
      <w:pPr>
        <w:ind w:left="5040" w:hanging="360"/>
      </w:pPr>
    </w:lvl>
    <w:lvl w:ilvl="7" w:tplc="CBA2BC46">
      <w:start w:val="1"/>
      <w:numFmt w:val="lowerLetter"/>
      <w:lvlText w:val="%8."/>
      <w:lvlJc w:val="left"/>
      <w:pPr>
        <w:ind w:left="5760" w:hanging="360"/>
      </w:pPr>
    </w:lvl>
    <w:lvl w:ilvl="8" w:tplc="41AE3EAA">
      <w:start w:val="1"/>
      <w:numFmt w:val="lowerRoman"/>
      <w:lvlText w:val="%9."/>
      <w:lvlJc w:val="right"/>
      <w:pPr>
        <w:ind w:left="6480" w:hanging="180"/>
      </w:pPr>
    </w:lvl>
  </w:abstractNum>
  <w:abstractNum w:abstractNumId="17" w15:restartNumberingAfterBreak="0">
    <w:nsid w:val="237D3ABC"/>
    <w:multiLevelType w:val="hybridMultilevel"/>
    <w:tmpl w:val="115C6BA0"/>
    <w:lvl w:ilvl="0" w:tplc="C15EB6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5143950"/>
    <w:multiLevelType w:val="hybridMultilevel"/>
    <w:tmpl w:val="06C039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2A0D613B"/>
    <w:multiLevelType w:val="hybridMultilevel"/>
    <w:tmpl w:val="EBEA3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79E74F8"/>
    <w:multiLevelType w:val="hybridMultilevel"/>
    <w:tmpl w:val="49384568"/>
    <w:lvl w:ilvl="0" w:tplc="07ACB0EE">
      <w:start w:val="1"/>
      <w:numFmt w:val="decimal"/>
      <w:lvlText w:val="%1."/>
      <w:lvlJc w:val="left"/>
      <w:pPr>
        <w:ind w:left="720" w:hanging="360"/>
      </w:pPr>
    </w:lvl>
    <w:lvl w:ilvl="1" w:tplc="460A83DA">
      <w:start w:val="1"/>
      <w:numFmt w:val="lowerLetter"/>
      <w:lvlText w:val="%2."/>
      <w:lvlJc w:val="left"/>
      <w:pPr>
        <w:ind w:left="1440" w:hanging="360"/>
      </w:pPr>
    </w:lvl>
    <w:lvl w:ilvl="2" w:tplc="A1441EF0">
      <w:start w:val="1"/>
      <w:numFmt w:val="lowerRoman"/>
      <w:lvlText w:val="%3."/>
      <w:lvlJc w:val="right"/>
      <w:pPr>
        <w:ind w:left="2160" w:hanging="180"/>
      </w:pPr>
    </w:lvl>
    <w:lvl w:ilvl="3" w:tplc="4FC0F746">
      <w:start w:val="1"/>
      <w:numFmt w:val="decimal"/>
      <w:lvlText w:val="%4."/>
      <w:lvlJc w:val="left"/>
      <w:pPr>
        <w:ind w:left="2880" w:hanging="360"/>
      </w:pPr>
    </w:lvl>
    <w:lvl w:ilvl="4" w:tplc="FED038B2">
      <w:start w:val="1"/>
      <w:numFmt w:val="lowerLetter"/>
      <w:lvlText w:val="%5."/>
      <w:lvlJc w:val="left"/>
      <w:pPr>
        <w:ind w:left="3600" w:hanging="360"/>
      </w:pPr>
    </w:lvl>
    <w:lvl w:ilvl="5" w:tplc="77B4ACDE">
      <w:start w:val="1"/>
      <w:numFmt w:val="lowerRoman"/>
      <w:lvlText w:val="%6."/>
      <w:lvlJc w:val="right"/>
      <w:pPr>
        <w:ind w:left="4320" w:hanging="180"/>
      </w:pPr>
    </w:lvl>
    <w:lvl w:ilvl="6" w:tplc="386E666E">
      <w:start w:val="1"/>
      <w:numFmt w:val="decimal"/>
      <w:lvlText w:val="%7."/>
      <w:lvlJc w:val="left"/>
      <w:pPr>
        <w:ind w:left="5040" w:hanging="360"/>
      </w:pPr>
    </w:lvl>
    <w:lvl w:ilvl="7" w:tplc="270A18A2">
      <w:start w:val="1"/>
      <w:numFmt w:val="lowerLetter"/>
      <w:lvlText w:val="%8."/>
      <w:lvlJc w:val="left"/>
      <w:pPr>
        <w:ind w:left="5760" w:hanging="360"/>
      </w:pPr>
    </w:lvl>
    <w:lvl w:ilvl="8" w:tplc="82848480">
      <w:start w:val="1"/>
      <w:numFmt w:val="lowerRoman"/>
      <w:lvlText w:val="%9."/>
      <w:lvlJc w:val="right"/>
      <w:pPr>
        <w:ind w:left="6480" w:hanging="180"/>
      </w:pPr>
    </w:lvl>
  </w:abstractNum>
  <w:abstractNum w:abstractNumId="21" w15:restartNumberingAfterBreak="0">
    <w:nsid w:val="38746D69"/>
    <w:multiLevelType w:val="hybridMultilevel"/>
    <w:tmpl w:val="56905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C1D565B"/>
    <w:multiLevelType w:val="hybridMultilevel"/>
    <w:tmpl w:val="788E81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D2B5BD5"/>
    <w:multiLevelType w:val="hybridMultilevel"/>
    <w:tmpl w:val="82AEBDE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40F65617"/>
    <w:multiLevelType w:val="hybridMultilevel"/>
    <w:tmpl w:val="D71CC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EE19C3"/>
    <w:multiLevelType w:val="hybridMultilevel"/>
    <w:tmpl w:val="007284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45B27843"/>
    <w:multiLevelType w:val="multilevel"/>
    <w:tmpl w:val="E4E848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C3A1F48"/>
    <w:multiLevelType w:val="hybridMultilevel"/>
    <w:tmpl w:val="736C69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4EC767CD"/>
    <w:multiLevelType w:val="hybridMultilevel"/>
    <w:tmpl w:val="EBB2ADE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09D4ABB"/>
    <w:multiLevelType w:val="multilevel"/>
    <w:tmpl w:val="431E2D34"/>
    <w:lvl w:ilvl="0" w:tplc="D5B897B2">
      <w:start w:val="5"/>
      <w:numFmt w:val="bullet"/>
      <w:lvlText w:val=""/>
      <w:lvlJc w:val="left"/>
      <w:pPr>
        <w:ind w:left="1440" w:hanging="360"/>
      </w:pPr>
      <w:rPr>
        <w:rFonts w:hint="default" w:ascii="Symbol" w:hAnsi="Symbol" w:eastAsiaTheme="minorHAnsi" w:cstheme="minorBid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0" w15:restartNumberingAfterBreak="0">
    <w:nsid w:val="512F4B4A"/>
    <w:multiLevelType w:val="hybridMultilevel"/>
    <w:tmpl w:val="1A7EDE84"/>
    <w:lvl w:ilvl="0" w:tplc="EC86740C">
      <w:start w:val="1"/>
      <w:numFmt w:val="decimal"/>
      <w:lvlText w:val="%1."/>
      <w:lvlJc w:val="left"/>
      <w:pPr>
        <w:ind w:left="720" w:hanging="360"/>
      </w:pPr>
    </w:lvl>
    <w:lvl w:ilvl="1" w:tplc="6590C23A">
      <w:start w:val="1"/>
      <w:numFmt w:val="lowerLetter"/>
      <w:lvlText w:val="%2."/>
      <w:lvlJc w:val="left"/>
      <w:pPr>
        <w:ind w:left="1440" w:hanging="360"/>
      </w:pPr>
    </w:lvl>
    <w:lvl w:ilvl="2" w:tplc="B9D46F2A">
      <w:start w:val="1"/>
      <w:numFmt w:val="lowerRoman"/>
      <w:lvlText w:val="%3."/>
      <w:lvlJc w:val="right"/>
      <w:pPr>
        <w:ind w:left="2160" w:hanging="180"/>
      </w:pPr>
    </w:lvl>
    <w:lvl w:ilvl="3" w:tplc="3BE65FE4">
      <w:start w:val="1"/>
      <w:numFmt w:val="decimal"/>
      <w:lvlText w:val="%4."/>
      <w:lvlJc w:val="left"/>
      <w:pPr>
        <w:ind w:left="2880" w:hanging="360"/>
      </w:pPr>
    </w:lvl>
    <w:lvl w:ilvl="4" w:tplc="2F72B4B0">
      <w:start w:val="1"/>
      <w:numFmt w:val="lowerLetter"/>
      <w:lvlText w:val="%5."/>
      <w:lvlJc w:val="left"/>
      <w:pPr>
        <w:ind w:left="3600" w:hanging="360"/>
      </w:pPr>
    </w:lvl>
    <w:lvl w:ilvl="5" w:tplc="698CB5EE">
      <w:start w:val="1"/>
      <w:numFmt w:val="lowerRoman"/>
      <w:lvlText w:val="%6."/>
      <w:lvlJc w:val="right"/>
      <w:pPr>
        <w:ind w:left="4320" w:hanging="180"/>
      </w:pPr>
    </w:lvl>
    <w:lvl w:ilvl="6" w:tplc="070A804C">
      <w:start w:val="1"/>
      <w:numFmt w:val="decimal"/>
      <w:lvlText w:val="%7."/>
      <w:lvlJc w:val="left"/>
      <w:pPr>
        <w:ind w:left="5040" w:hanging="360"/>
      </w:pPr>
    </w:lvl>
    <w:lvl w:ilvl="7" w:tplc="64E0496E">
      <w:start w:val="1"/>
      <w:numFmt w:val="lowerLetter"/>
      <w:lvlText w:val="%8."/>
      <w:lvlJc w:val="left"/>
      <w:pPr>
        <w:ind w:left="5760" w:hanging="360"/>
      </w:pPr>
    </w:lvl>
    <w:lvl w:ilvl="8" w:tplc="991C5B76">
      <w:start w:val="1"/>
      <w:numFmt w:val="lowerRoman"/>
      <w:lvlText w:val="%9."/>
      <w:lvlJc w:val="right"/>
      <w:pPr>
        <w:ind w:left="6480" w:hanging="180"/>
      </w:pPr>
    </w:lvl>
  </w:abstractNum>
  <w:abstractNum w:abstractNumId="31" w15:restartNumberingAfterBreak="0">
    <w:nsid w:val="518517CB"/>
    <w:multiLevelType w:val="hybridMultilevel"/>
    <w:tmpl w:val="1B8040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EBF1A0B"/>
    <w:multiLevelType w:val="hybridMultilevel"/>
    <w:tmpl w:val="BD68C330"/>
    <w:lvl w:ilvl="0" w:tplc="D5B897B2">
      <w:start w:val="5"/>
      <w:numFmt w:val="bullet"/>
      <w:lvlText w:val=""/>
      <w:lvlJc w:val="left"/>
      <w:pPr>
        <w:ind w:left="1440" w:hanging="360"/>
      </w:pPr>
      <w:rPr>
        <w:rFonts w:hint="default" w:ascii="Symbol" w:hAnsi="Symbol" w:eastAsiaTheme="minorHAnsi" w:cstheme="minorBidi"/>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3" w15:restartNumberingAfterBreak="0">
    <w:nsid w:val="5FD40FA5"/>
    <w:multiLevelType w:val="hybridMultilevel"/>
    <w:tmpl w:val="B1849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A41293"/>
    <w:multiLevelType w:val="hybridMultilevel"/>
    <w:tmpl w:val="6AAA5AB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5AE17A8"/>
    <w:multiLevelType w:val="hybridMultilevel"/>
    <w:tmpl w:val="5D18F03C"/>
    <w:lvl w:ilvl="0" w:tplc="C15EB6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E2F4A01"/>
    <w:multiLevelType w:val="hybridMultilevel"/>
    <w:tmpl w:val="C466F76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7" w15:restartNumberingAfterBreak="0">
    <w:nsid w:val="79CA1746"/>
    <w:multiLevelType w:val="hybridMultilevel"/>
    <w:tmpl w:val="25D4BC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BD742E0"/>
    <w:multiLevelType w:val="hybridMultilevel"/>
    <w:tmpl w:val="B57E4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1F306D"/>
    <w:multiLevelType w:val="hybridMultilevel"/>
    <w:tmpl w:val="E68287E2"/>
    <w:lvl w:ilvl="0" w:tplc="C15EB6D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FF52778"/>
    <w:multiLevelType w:val="hybridMultilevel"/>
    <w:tmpl w:val="19ECEC94"/>
    <w:lvl w:ilvl="0" w:tplc="D5B897B2">
      <w:start w:val="5"/>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26"/>
  </w:num>
  <w:num w:numId="2">
    <w:abstractNumId w:val="24"/>
  </w:num>
  <w:num w:numId="3">
    <w:abstractNumId w:val="13"/>
  </w:num>
  <w:num w:numId="4">
    <w:abstractNumId w:val="34"/>
  </w:num>
  <w:num w:numId="5">
    <w:abstractNumId w:val="37"/>
  </w:num>
  <w:num w:numId="6">
    <w:abstractNumId w:val="7"/>
  </w:num>
  <w:num w:numId="7">
    <w:abstractNumId w:val="22"/>
  </w:num>
  <w:num w:numId="8">
    <w:abstractNumId w:val="31"/>
  </w:num>
  <w:num w:numId="9">
    <w:abstractNumId w:val="15"/>
  </w:num>
  <w:num w:numId="10">
    <w:abstractNumId w:val="38"/>
  </w:num>
  <w:num w:numId="11">
    <w:abstractNumId w:val="33"/>
  </w:num>
  <w:num w:numId="12">
    <w:abstractNumId w:val="40"/>
  </w:num>
  <w:num w:numId="13">
    <w:abstractNumId w:val="10"/>
  </w:num>
  <w:num w:numId="14">
    <w:abstractNumId w:val="3"/>
  </w:num>
  <w:num w:numId="15">
    <w:abstractNumId w:val="12"/>
  </w:num>
  <w:num w:numId="16">
    <w:abstractNumId w:val="5"/>
  </w:num>
  <w:num w:numId="17">
    <w:abstractNumId w:val="21"/>
  </w:num>
  <w:num w:numId="18">
    <w:abstractNumId w:val="28"/>
  </w:num>
  <w:num w:numId="19">
    <w:abstractNumId w:val="18"/>
  </w:num>
  <w:num w:numId="20">
    <w:abstractNumId w:val="25"/>
  </w:num>
  <w:num w:numId="21">
    <w:abstractNumId w:val="14"/>
  </w:num>
  <w:num w:numId="22">
    <w:abstractNumId w:val="29"/>
  </w:num>
  <w:num w:numId="23">
    <w:abstractNumId w:val="32"/>
  </w:num>
  <w:num w:numId="24">
    <w:abstractNumId w:val="23"/>
  </w:num>
  <w:num w:numId="25">
    <w:abstractNumId w:val="27"/>
  </w:num>
  <w:num w:numId="26">
    <w:abstractNumId w:val="2"/>
  </w:num>
  <w:num w:numId="27">
    <w:abstractNumId w:val="19"/>
  </w:num>
  <w:num w:numId="28">
    <w:abstractNumId w:val="36"/>
  </w:num>
  <w:num w:numId="29">
    <w:abstractNumId w:val="1"/>
  </w:num>
  <w:num w:numId="30">
    <w:abstractNumId w:val="9"/>
  </w:num>
  <w:num w:numId="31">
    <w:abstractNumId w:val="16"/>
  </w:num>
  <w:num w:numId="32">
    <w:abstractNumId w:val="20"/>
  </w:num>
  <w:num w:numId="33">
    <w:abstractNumId w:val="30"/>
  </w:num>
  <w:num w:numId="34">
    <w:abstractNumId w:val="8"/>
  </w:num>
  <w:num w:numId="35">
    <w:abstractNumId w:val="11"/>
  </w:num>
  <w:num w:numId="36">
    <w:abstractNumId w:val="4"/>
  </w:num>
  <w:num w:numId="37">
    <w:abstractNumId w:val="6"/>
  </w:num>
  <w:num w:numId="38">
    <w:abstractNumId w:val="0"/>
  </w:num>
  <w:num w:numId="39">
    <w:abstractNumId w:val="39"/>
  </w:num>
  <w:num w:numId="40">
    <w:abstractNumId w:val="35"/>
  </w:num>
  <w:num w:numId="41">
    <w:abstractNumId w:val="1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20"/>
  <w:proofState w:spelling="clean" w:grammar="dirty"/>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B8A"/>
    <w:rsid w:val="0000008B"/>
    <w:rsid w:val="000007FB"/>
    <w:rsid w:val="00005D49"/>
    <w:rsid w:val="00010927"/>
    <w:rsid w:val="000162E4"/>
    <w:rsid w:val="00021280"/>
    <w:rsid w:val="000249D8"/>
    <w:rsid w:val="000334ED"/>
    <w:rsid w:val="00034069"/>
    <w:rsid w:val="00034468"/>
    <w:rsid w:val="00035A98"/>
    <w:rsid w:val="000552FB"/>
    <w:rsid w:val="00057D3E"/>
    <w:rsid w:val="00064E40"/>
    <w:rsid w:val="00066221"/>
    <w:rsid w:val="0008188F"/>
    <w:rsid w:val="00085F7D"/>
    <w:rsid w:val="00087F5A"/>
    <w:rsid w:val="0009004D"/>
    <w:rsid w:val="00090564"/>
    <w:rsid w:val="00094ED4"/>
    <w:rsid w:val="000A019F"/>
    <w:rsid w:val="000C0352"/>
    <w:rsid w:val="000C10AD"/>
    <w:rsid w:val="000C3F00"/>
    <w:rsid w:val="000D783F"/>
    <w:rsid w:val="000F0CFD"/>
    <w:rsid w:val="00103904"/>
    <w:rsid w:val="00113694"/>
    <w:rsid w:val="001250DD"/>
    <w:rsid w:val="0012524D"/>
    <w:rsid w:val="001262B3"/>
    <w:rsid w:val="001426CA"/>
    <w:rsid w:val="001434F1"/>
    <w:rsid w:val="00143891"/>
    <w:rsid w:val="0014440E"/>
    <w:rsid w:val="00144D9C"/>
    <w:rsid w:val="001528E0"/>
    <w:rsid w:val="00153200"/>
    <w:rsid w:val="001534A2"/>
    <w:rsid w:val="0016197A"/>
    <w:rsid w:val="00180C3E"/>
    <w:rsid w:val="001853CF"/>
    <w:rsid w:val="00186E42"/>
    <w:rsid w:val="00191A23"/>
    <w:rsid w:val="00197517"/>
    <w:rsid w:val="001A05B4"/>
    <w:rsid w:val="001A11F6"/>
    <w:rsid w:val="001A13B7"/>
    <w:rsid w:val="001A6F8F"/>
    <w:rsid w:val="001A783C"/>
    <w:rsid w:val="001B6954"/>
    <w:rsid w:val="001C0252"/>
    <w:rsid w:val="001C12E8"/>
    <w:rsid w:val="001D51A9"/>
    <w:rsid w:val="001D55D8"/>
    <w:rsid w:val="001E7BFD"/>
    <w:rsid w:val="001F1753"/>
    <w:rsid w:val="001F42EF"/>
    <w:rsid w:val="001F66F3"/>
    <w:rsid w:val="00206701"/>
    <w:rsid w:val="0021045A"/>
    <w:rsid w:val="00211DA8"/>
    <w:rsid w:val="002202B5"/>
    <w:rsid w:val="0023498B"/>
    <w:rsid w:val="002349BD"/>
    <w:rsid w:val="00235813"/>
    <w:rsid w:val="00252FE6"/>
    <w:rsid w:val="00261D3D"/>
    <w:rsid w:val="00262512"/>
    <w:rsid w:val="00264FE3"/>
    <w:rsid w:val="002713BB"/>
    <w:rsid w:val="0027659C"/>
    <w:rsid w:val="002862B1"/>
    <w:rsid w:val="002A0903"/>
    <w:rsid w:val="002A40BD"/>
    <w:rsid w:val="002A525F"/>
    <w:rsid w:val="002A7A07"/>
    <w:rsid w:val="002B6184"/>
    <w:rsid w:val="002D20E4"/>
    <w:rsid w:val="002F27E7"/>
    <w:rsid w:val="002F5968"/>
    <w:rsid w:val="00300E66"/>
    <w:rsid w:val="00304DE0"/>
    <w:rsid w:val="00320429"/>
    <w:rsid w:val="00323F76"/>
    <w:rsid w:val="0034033A"/>
    <w:rsid w:val="00342B4F"/>
    <w:rsid w:val="00343D57"/>
    <w:rsid w:val="00346DC3"/>
    <w:rsid w:val="00354103"/>
    <w:rsid w:val="00357B1D"/>
    <w:rsid w:val="00364213"/>
    <w:rsid w:val="00373CAC"/>
    <w:rsid w:val="00381B60"/>
    <w:rsid w:val="00384DC4"/>
    <w:rsid w:val="00387324"/>
    <w:rsid w:val="00390CA9"/>
    <w:rsid w:val="0039743F"/>
    <w:rsid w:val="003A0DC2"/>
    <w:rsid w:val="003A76AB"/>
    <w:rsid w:val="003B22C9"/>
    <w:rsid w:val="003C59BB"/>
    <w:rsid w:val="003C72E4"/>
    <w:rsid w:val="003D4EBF"/>
    <w:rsid w:val="003D670C"/>
    <w:rsid w:val="003E5385"/>
    <w:rsid w:val="00414320"/>
    <w:rsid w:val="00414C5E"/>
    <w:rsid w:val="004156F6"/>
    <w:rsid w:val="0041619B"/>
    <w:rsid w:val="00426823"/>
    <w:rsid w:val="00432F2A"/>
    <w:rsid w:val="00434F0F"/>
    <w:rsid w:val="004367B2"/>
    <w:rsid w:val="00442F0C"/>
    <w:rsid w:val="00453A15"/>
    <w:rsid w:val="0045532C"/>
    <w:rsid w:val="00455BCD"/>
    <w:rsid w:val="00456653"/>
    <w:rsid w:val="004651C4"/>
    <w:rsid w:val="00472EB0"/>
    <w:rsid w:val="00476FE2"/>
    <w:rsid w:val="00480D80"/>
    <w:rsid w:val="00487DD2"/>
    <w:rsid w:val="004A0AF3"/>
    <w:rsid w:val="004A7AAE"/>
    <w:rsid w:val="004B2E44"/>
    <w:rsid w:val="004B3A8B"/>
    <w:rsid w:val="004C1A73"/>
    <w:rsid w:val="004C509D"/>
    <w:rsid w:val="004D2B8A"/>
    <w:rsid w:val="004D53D2"/>
    <w:rsid w:val="004E4685"/>
    <w:rsid w:val="00501062"/>
    <w:rsid w:val="005073EF"/>
    <w:rsid w:val="005230DC"/>
    <w:rsid w:val="00534D5A"/>
    <w:rsid w:val="00536152"/>
    <w:rsid w:val="00544F23"/>
    <w:rsid w:val="0054733D"/>
    <w:rsid w:val="00550149"/>
    <w:rsid w:val="0056544A"/>
    <w:rsid w:val="00566B3E"/>
    <w:rsid w:val="00580836"/>
    <w:rsid w:val="00583451"/>
    <w:rsid w:val="0059385D"/>
    <w:rsid w:val="00595A57"/>
    <w:rsid w:val="005A193F"/>
    <w:rsid w:val="005A6BE0"/>
    <w:rsid w:val="005B7851"/>
    <w:rsid w:val="005C32C8"/>
    <w:rsid w:val="005C3956"/>
    <w:rsid w:val="005D170D"/>
    <w:rsid w:val="005D5E6C"/>
    <w:rsid w:val="005E1905"/>
    <w:rsid w:val="005E287C"/>
    <w:rsid w:val="005E54E2"/>
    <w:rsid w:val="005E73D9"/>
    <w:rsid w:val="005F0D2F"/>
    <w:rsid w:val="005F350B"/>
    <w:rsid w:val="005F373F"/>
    <w:rsid w:val="005F6F92"/>
    <w:rsid w:val="00605710"/>
    <w:rsid w:val="00611B2E"/>
    <w:rsid w:val="00625C6A"/>
    <w:rsid w:val="0062625D"/>
    <w:rsid w:val="00626E12"/>
    <w:rsid w:val="0063113E"/>
    <w:rsid w:val="00634D38"/>
    <w:rsid w:val="00645B05"/>
    <w:rsid w:val="00647C66"/>
    <w:rsid w:val="00647F61"/>
    <w:rsid w:val="006513A7"/>
    <w:rsid w:val="00654DB4"/>
    <w:rsid w:val="00654E59"/>
    <w:rsid w:val="00662F78"/>
    <w:rsid w:val="006741B8"/>
    <w:rsid w:val="0067567B"/>
    <w:rsid w:val="00677F41"/>
    <w:rsid w:val="006800DF"/>
    <w:rsid w:val="00683565"/>
    <w:rsid w:val="006850CF"/>
    <w:rsid w:val="006872B3"/>
    <w:rsid w:val="00692C5B"/>
    <w:rsid w:val="00693064"/>
    <w:rsid w:val="00693F8A"/>
    <w:rsid w:val="006958CC"/>
    <w:rsid w:val="006A32CD"/>
    <w:rsid w:val="006A3FE0"/>
    <w:rsid w:val="006A5987"/>
    <w:rsid w:val="006B00CC"/>
    <w:rsid w:val="006B1EDB"/>
    <w:rsid w:val="006C37CD"/>
    <w:rsid w:val="006D3CC4"/>
    <w:rsid w:val="006D6C70"/>
    <w:rsid w:val="006D6E1E"/>
    <w:rsid w:val="006E7910"/>
    <w:rsid w:val="006F25ED"/>
    <w:rsid w:val="006F2FF9"/>
    <w:rsid w:val="006F37F5"/>
    <w:rsid w:val="006F3DED"/>
    <w:rsid w:val="006F6B82"/>
    <w:rsid w:val="00700B71"/>
    <w:rsid w:val="0070643D"/>
    <w:rsid w:val="00713C7E"/>
    <w:rsid w:val="007240B5"/>
    <w:rsid w:val="00734FC2"/>
    <w:rsid w:val="00741DF1"/>
    <w:rsid w:val="00744692"/>
    <w:rsid w:val="00751876"/>
    <w:rsid w:val="007535CD"/>
    <w:rsid w:val="00767243"/>
    <w:rsid w:val="00772B67"/>
    <w:rsid w:val="00773D70"/>
    <w:rsid w:val="007822C5"/>
    <w:rsid w:val="007854C3"/>
    <w:rsid w:val="00786B04"/>
    <w:rsid w:val="0079184E"/>
    <w:rsid w:val="007937CB"/>
    <w:rsid w:val="007A7290"/>
    <w:rsid w:val="007A75BB"/>
    <w:rsid w:val="007B156B"/>
    <w:rsid w:val="007B39F9"/>
    <w:rsid w:val="007B418E"/>
    <w:rsid w:val="007B4962"/>
    <w:rsid w:val="007D36E5"/>
    <w:rsid w:val="007D63A7"/>
    <w:rsid w:val="007E30CC"/>
    <w:rsid w:val="007E4821"/>
    <w:rsid w:val="007F449C"/>
    <w:rsid w:val="00804395"/>
    <w:rsid w:val="00806E92"/>
    <w:rsid w:val="00815B95"/>
    <w:rsid w:val="00827558"/>
    <w:rsid w:val="008402CE"/>
    <w:rsid w:val="00855F2C"/>
    <w:rsid w:val="00856451"/>
    <w:rsid w:val="0086425F"/>
    <w:rsid w:val="00874242"/>
    <w:rsid w:val="008833E6"/>
    <w:rsid w:val="00886E59"/>
    <w:rsid w:val="0089149D"/>
    <w:rsid w:val="00895640"/>
    <w:rsid w:val="00895C8F"/>
    <w:rsid w:val="008A4063"/>
    <w:rsid w:val="008A7EB7"/>
    <w:rsid w:val="008C6E7B"/>
    <w:rsid w:val="008D2AB0"/>
    <w:rsid w:val="008D34B1"/>
    <w:rsid w:val="008D4E1D"/>
    <w:rsid w:val="008E4A25"/>
    <w:rsid w:val="008E76E4"/>
    <w:rsid w:val="008F0C1B"/>
    <w:rsid w:val="008F3D67"/>
    <w:rsid w:val="008F4D6A"/>
    <w:rsid w:val="008F4E03"/>
    <w:rsid w:val="00902CBD"/>
    <w:rsid w:val="00906669"/>
    <w:rsid w:val="00907F31"/>
    <w:rsid w:val="0091174D"/>
    <w:rsid w:val="00911C34"/>
    <w:rsid w:val="00912D3A"/>
    <w:rsid w:val="009145D8"/>
    <w:rsid w:val="009206C9"/>
    <w:rsid w:val="009374B1"/>
    <w:rsid w:val="00951335"/>
    <w:rsid w:val="009540D5"/>
    <w:rsid w:val="00956209"/>
    <w:rsid w:val="00957625"/>
    <w:rsid w:val="00963477"/>
    <w:rsid w:val="0098026E"/>
    <w:rsid w:val="00981B9C"/>
    <w:rsid w:val="00985526"/>
    <w:rsid w:val="00992CC2"/>
    <w:rsid w:val="00995D45"/>
    <w:rsid w:val="009A15FB"/>
    <w:rsid w:val="009A652D"/>
    <w:rsid w:val="009B5830"/>
    <w:rsid w:val="009C0CEF"/>
    <w:rsid w:val="009D2993"/>
    <w:rsid w:val="009D3392"/>
    <w:rsid w:val="009D4C3F"/>
    <w:rsid w:val="009F010B"/>
    <w:rsid w:val="009F26A1"/>
    <w:rsid w:val="009F7078"/>
    <w:rsid w:val="00A0120F"/>
    <w:rsid w:val="00A10E1E"/>
    <w:rsid w:val="00A1574A"/>
    <w:rsid w:val="00A16F76"/>
    <w:rsid w:val="00A2731F"/>
    <w:rsid w:val="00A313DA"/>
    <w:rsid w:val="00A324DF"/>
    <w:rsid w:val="00A42166"/>
    <w:rsid w:val="00A51524"/>
    <w:rsid w:val="00A53FFF"/>
    <w:rsid w:val="00A63989"/>
    <w:rsid w:val="00A65767"/>
    <w:rsid w:val="00A65B3E"/>
    <w:rsid w:val="00A8709E"/>
    <w:rsid w:val="00A90C97"/>
    <w:rsid w:val="00A91D82"/>
    <w:rsid w:val="00A95116"/>
    <w:rsid w:val="00A97048"/>
    <w:rsid w:val="00AA030C"/>
    <w:rsid w:val="00AA577F"/>
    <w:rsid w:val="00AA5BB6"/>
    <w:rsid w:val="00AB0D0D"/>
    <w:rsid w:val="00AB2524"/>
    <w:rsid w:val="00AB3BAD"/>
    <w:rsid w:val="00AB3C03"/>
    <w:rsid w:val="00AD4CC6"/>
    <w:rsid w:val="00AD6A2A"/>
    <w:rsid w:val="00AD6FB6"/>
    <w:rsid w:val="00AE258C"/>
    <w:rsid w:val="00AF1803"/>
    <w:rsid w:val="00B0388A"/>
    <w:rsid w:val="00B056C5"/>
    <w:rsid w:val="00B174D0"/>
    <w:rsid w:val="00B308E2"/>
    <w:rsid w:val="00B30E2B"/>
    <w:rsid w:val="00B37EA8"/>
    <w:rsid w:val="00B41CE7"/>
    <w:rsid w:val="00B43CBF"/>
    <w:rsid w:val="00B5684D"/>
    <w:rsid w:val="00B63201"/>
    <w:rsid w:val="00B82A36"/>
    <w:rsid w:val="00B90C03"/>
    <w:rsid w:val="00B94964"/>
    <w:rsid w:val="00B97589"/>
    <w:rsid w:val="00BA005E"/>
    <w:rsid w:val="00BA03F3"/>
    <w:rsid w:val="00BB2313"/>
    <w:rsid w:val="00BB40A0"/>
    <w:rsid w:val="00BB444F"/>
    <w:rsid w:val="00BC50EC"/>
    <w:rsid w:val="00BD0D4E"/>
    <w:rsid w:val="00BD1992"/>
    <w:rsid w:val="00BE0682"/>
    <w:rsid w:val="00BF6686"/>
    <w:rsid w:val="00C0574F"/>
    <w:rsid w:val="00C170D6"/>
    <w:rsid w:val="00C22A36"/>
    <w:rsid w:val="00C23AFC"/>
    <w:rsid w:val="00C348F9"/>
    <w:rsid w:val="00C35336"/>
    <w:rsid w:val="00C37D1C"/>
    <w:rsid w:val="00C41938"/>
    <w:rsid w:val="00C419CF"/>
    <w:rsid w:val="00C436A1"/>
    <w:rsid w:val="00C44221"/>
    <w:rsid w:val="00C44C21"/>
    <w:rsid w:val="00C56961"/>
    <w:rsid w:val="00C603EE"/>
    <w:rsid w:val="00C644EE"/>
    <w:rsid w:val="00C6586B"/>
    <w:rsid w:val="00C67DE2"/>
    <w:rsid w:val="00C85D8E"/>
    <w:rsid w:val="00C91D2D"/>
    <w:rsid w:val="00CA26C4"/>
    <w:rsid w:val="00CA27CE"/>
    <w:rsid w:val="00CA4C67"/>
    <w:rsid w:val="00CB2048"/>
    <w:rsid w:val="00CB388E"/>
    <w:rsid w:val="00CB4F72"/>
    <w:rsid w:val="00CB7C40"/>
    <w:rsid w:val="00CC642E"/>
    <w:rsid w:val="00CC7E26"/>
    <w:rsid w:val="00CD1640"/>
    <w:rsid w:val="00CD7B2B"/>
    <w:rsid w:val="00CE7936"/>
    <w:rsid w:val="00CF42A8"/>
    <w:rsid w:val="00CF5E96"/>
    <w:rsid w:val="00D03867"/>
    <w:rsid w:val="00D06C95"/>
    <w:rsid w:val="00D1407E"/>
    <w:rsid w:val="00D16F99"/>
    <w:rsid w:val="00D212DB"/>
    <w:rsid w:val="00D240A3"/>
    <w:rsid w:val="00D25ABA"/>
    <w:rsid w:val="00D311EB"/>
    <w:rsid w:val="00D33E32"/>
    <w:rsid w:val="00D42B2E"/>
    <w:rsid w:val="00D45294"/>
    <w:rsid w:val="00D47034"/>
    <w:rsid w:val="00D60EF2"/>
    <w:rsid w:val="00D64DC8"/>
    <w:rsid w:val="00D679FE"/>
    <w:rsid w:val="00D87EBC"/>
    <w:rsid w:val="00D96674"/>
    <w:rsid w:val="00DA402C"/>
    <w:rsid w:val="00DA6B9F"/>
    <w:rsid w:val="00DB57CF"/>
    <w:rsid w:val="00DC4FF0"/>
    <w:rsid w:val="00DD106F"/>
    <w:rsid w:val="00DD51BA"/>
    <w:rsid w:val="00DD6CDB"/>
    <w:rsid w:val="00DE29D9"/>
    <w:rsid w:val="00DE531E"/>
    <w:rsid w:val="00DF0722"/>
    <w:rsid w:val="00DF514B"/>
    <w:rsid w:val="00E15B3A"/>
    <w:rsid w:val="00E21CBE"/>
    <w:rsid w:val="00E27C1A"/>
    <w:rsid w:val="00E35678"/>
    <w:rsid w:val="00E52C2D"/>
    <w:rsid w:val="00E5565F"/>
    <w:rsid w:val="00E60E30"/>
    <w:rsid w:val="00E61FAF"/>
    <w:rsid w:val="00E7701E"/>
    <w:rsid w:val="00E9050F"/>
    <w:rsid w:val="00E91559"/>
    <w:rsid w:val="00E92B2F"/>
    <w:rsid w:val="00EA2682"/>
    <w:rsid w:val="00EB495D"/>
    <w:rsid w:val="00EB5150"/>
    <w:rsid w:val="00EB661A"/>
    <w:rsid w:val="00EB7621"/>
    <w:rsid w:val="00EC4B53"/>
    <w:rsid w:val="00EC54D9"/>
    <w:rsid w:val="00EC7277"/>
    <w:rsid w:val="00EC78B5"/>
    <w:rsid w:val="00EF0B6D"/>
    <w:rsid w:val="00F032FD"/>
    <w:rsid w:val="00F05130"/>
    <w:rsid w:val="00F13648"/>
    <w:rsid w:val="00F27CC5"/>
    <w:rsid w:val="00F27F45"/>
    <w:rsid w:val="00F33C3A"/>
    <w:rsid w:val="00F33DE0"/>
    <w:rsid w:val="00F34F7D"/>
    <w:rsid w:val="00F41721"/>
    <w:rsid w:val="00F44E0D"/>
    <w:rsid w:val="00F52E35"/>
    <w:rsid w:val="00F56317"/>
    <w:rsid w:val="00F7554B"/>
    <w:rsid w:val="00F84F29"/>
    <w:rsid w:val="00F87C31"/>
    <w:rsid w:val="00FA12D7"/>
    <w:rsid w:val="00FA34C4"/>
    <w:rsid w:val="00FB0D40"/>
    <w:rsid w:val="00FC0C2F"/>
    <w:rsid w:val="00FC691A"/>
    <w:rsid w:val="00FD4B82"/>
    <w:rsid w:val="00FD5751"/>
    <w:rsid w:val="00FD7588"/>
    <w:rsid w:val="00FE6543"/>
    <w:rsid w:val="00FF3ABB"/>
    <w:rsid w:val="00FF748F"/>
    <w:rsid w:val="1E93BA23"/>
    <w:rsid w:val="1E9AA457"/>
    <w:rsid w:val="26B17DE9"/>
    <w:rsid w:val="5E54FB6A"/>
    <w:rsid w:val="6A939A1E"/>
    <w:rsid w:val="75EAC8A5"/>
    <w:rsid w:val="79C2F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E3102B"/>
  <w15:docId w15:val="{8802FB1D-A2D6-460A-B33D-5C6BB5738E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issertation"/>
    <w:qFormat/>
    <w:rsid w:val="00AA5BB6"/>
    <w:pPr>
      <w:spacing w:after="0" w:line="480" w:lineRule="auto"/>
      <w:ind w:firstLine="720"/>
    </w:pPr>
    <w:rPr>
      <w:rFonts w:ascii="Times New Roman" w:hAnsi="Times New Roman"/>
      <w:sz w:val="24"/>
    </w:rPr>
  </w:style>
  <w:style w:type="paragraph" w:styleId="Heading1">
    <w:name w:val="heading 1"/>
    <w:basedOn w:val="Normal"/>
    <w:next w:val="Normal"/>
    <w:link w:val="Heading1Char"/>
    <w:uiPriority w:val="9"/>
    <w:qFormat/>
    <w:rsid w:val="00C37D1C"/>
    <w:pPr>
      <w:keepNext/>
      <w:keepLines/>
      <w:ind w:firstLine="0"/>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37D1C"/>
    <w:pPr>
      <w:keepNext/>
      <w:keepLines/>
      <w:ind w:firstLine="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C37D1C"/>
    <w:pPr>
      <w:keepNext/>
      <w:keepLines/>
      <w:ind w:left="720" w:firstLine="0"/>
      <w:outlineLvl w:val="2"/>
    </w:pPr>
    <w:rPr>
      <w:rFonts w:eastAsiaTheme="majorEastAsia" w:cstheme="majorBidi"/>
      <w:b/>
      <w:bCs/>
    </w:rPr>
  </w:style>
  <w:style w:type="paragraph" w:styleId="Heading4">
    <w:name w:val="heading 4"/>
    <w:basedOn w:val="Normal"/>
    <w:next w:val="Normal"/>
    <w:link w:val="Heading4Char"/>
    <w:uiPriority w:val="9"/>
    <w:unhideWhenUsed/>
    <w:qFormat/>
    <w:rsid w:val="00C37D1C"/>
    <w:pPr>
      <w:keepNext/>
      <w:keepLines/>
      <w:ind w:left="720" w:firstLine="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37D1C"/>
    <w:pPr>
      <w:keepNext/>
      <w:keepLines/>
      <w:ind w:left="720" w:firstLine="0"/>
      <w:outlineLvl w:val="4"/>
    </w:pPr>
    <w:rPr>
      <w:rFonts w:eastAsiaTheme="majorEastAsia" w:cstheme="majorBidi"/>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D2B8A"/>
    <w:rPr>
      <w:rFonts w:ascii="Tahoma" w:hAnsi="Tahoma" w:cs="Tahoma"/>
      <w:sz w:val="16"/>
      <w:szCs w:val="16"/>
    </w:rPr>
  </w:style>
  <w:style w:type="character" w:styleId="BalloonTextChar" w:customStyle="1">
    <w:name w:val="Balloon Text Char"/>
    <w:basedOn w:val="DefaultParagraphFont"/>
    <w:link w:val="BalloonText"/>
    <w:uiPriority w:val="99"/>
    <w:semiHidden/>
    <w:rsid w:val="004D2B8A"/>
    <w:rPr>
      <w:rFonts w:ascii="Tahoma" w:hAnsi="Tahoma" w:cs="Tahoma"/>
      <w:sz w:val="16"/>
      <w:szCs w:val="16"/>
    </w:rPr>
  </w:style>
  <w:style w:type="character" w:styleId="Hyperlink">
    <w:name w:val="Hyperlink"/>
    <w:basedOn w:val="DefaultParagraphFont"/>
    <w:uiPriority w:val="99"/>
    <w:unhideWhenUsed/>
    <w:rsid w:val="0027659C"/>
    <w:rPr>
      <w:color w:val="0563C1" w:themeColor="hyperlink"/>
      <w:u w:val="single"/>
    </w:rPr>
  </w:style>
  <w:style w:type="paragraph" w:styleId="ListParagraph">
    <w:name w:val="List Paragraph"/>
    <w:basedOn w:val="Normal"/>
    <w:uiPriority w:val="34"/>
    <w:qFormat/>
    <w:rsid w:val="00886E59"/>
    <w:pPr>
      <w:ind w:left="720"/>
      <w:contextualSpacing/>
    </w:pPr>
  </w:style>
  <w:style w:type="character" w:styleId="Heading1Char" w:customStyle="1">
    <w:name w:val="Heading 1 Char"/>
    <w:basedOn w:val="DefaultParagraphFont"/>
    <w:link w:val="Heading1"/>
    <w:uiPriority w:val="9"/>
    <w:rsid w:val="00C37D1C"/>
    <w:rPr>
      <w:rFonts w:ascii="Times New Roman" w:hAnsi="Times New Roman" w:eastAsiaTheme="majorEastAsia" w:cstheme="majorBidi"/>
      <w:b/>
      <w:bCs/>
      <w:sz w:val="24"/>
      <w:szCs w:val="28"/>
    </w:rPr>
  </w:style>
  <w:style w:type="character" w:styleId="Heading2Char" w:customStyle="1">
    <w:name w:val="Heading 2 Char"/>
    <w:basedOn w:val="DefaultParagraphFont"/>
    <w:link w:val="Heading2"/>
    <w:uiPriority w:val="9"/>
    <w:rsid w:val="00C37D1C"/>
    <w:rPr>
      <w:rFonts w:ascii="Times New Roman" w:hAnsi="Times New Roman" w:eastAsiaTheme="majorEastAsia" w:cstheme="majorBidi"/>
      <w:b/>
      <w:bCs/>
      <w:sz w:val="24"/>
      <w:szCs w:val="26"/>
    </w:rPr>
  </w:style>
  <w:style w:type="character" w:styleId="Heading3Char" w:customStyle="1">
    <w:name w:val="Heading 3 Char"/>
    <w:basedOn w:val="DefaultParagraphFont"/>
    <w:link w:val="Heading3"/>
    <w:uiPriority w:val="9"/>
    <w:rsid w:val="00C37D1C"/>
    <w:rPr>
      <w:rFonts w:ascii="Times New Roman" w:hAnsi="Times New Roman" w:eastAsiaTheme="majorEastAsia" w:cstheme="majorBidi"/>
      <w:b/>
      <w:bCs/>
      <w:sz w:val="24"/>
    </w:rPr>
  </w:style>
  <w:style w:type="paragraph" w:styleId="Quote">
    <w:name w:val="Quote"/>
    <w:basedOn w:val="Normal"/>
    <w:next w:val="Normal"/>
    <w:link w:val="QuoteChar"/>
    <w:uiPriority w:val="29"/>
    <w:qFormat/>
    <w:rsid w:val="00AA577F"/>
    <w:rPr>
      <w:i/>
      <w:iCs/>
      <w:color w:val="000000" w:themeColor="text1"/>
    </w:rPr>
  </w:style>
  <w:style w:type="character" w:styleId="QuoteChar" w:customStyle="1">
    <w:name w:val="Quote Char"/>
    <w:basedOn w:val="DefaultParagraphFont"/>
    <w:link w:val="Quote"/>
    <w:uiPriority w:val="29"/>
    <w:rsid w:val="00AA577F"/>
    <w:rPr>
      <w:rFonts w:ascii="Times New Roman" w:hAnsi="Times New Roman"/>
      <w:i/>
      <w:iCs/>
      <w:color w:val="000000" w:themeColor="text1"/>
      <w:sz w:val="24"/>
    </w:rPr>
  </w:style>
  <w:style w:type="paragraph" w:styleId="Header">
    <w:name w:val="header"/>
    <w:basedOn w:val="Normal"/>
    <w:link w:val="HeaderChar"/>
    <w:uiPriority w:val="99"/>
    <w:unhideWhenUsed/>
    <w:rsid w:val="007D63A7"/>
    <w:pPr>
      <w:tabs>
        <w:tab w:val="center" w:pos="4680"/>
        <w:tab w:val="right" w:pos="9360"/>
      </w:tabs>
    </w:pPr>
  </w:style>
  <w:style w:type="character" w:styleId="HeaderChar" w:customStyle="1">
    <w:name w:val="Header Char"/>
    <w:basedOn w:val="DefaultParagraphFont"/>
    <w:link w:val="Header"/>
    <w:uiPriority w:val="99"/>
    <w:rsid w:val="007D63A7"/>
    <w:rPr>
      <w:rFonts w:ascii="Times New Roman" w:hAnsi="Times New Roman"/>
      <w:sz w:val="24"/>
    </w:rPr>
  </w:style>
  <w:style w:type="paragraph" w:styleId="Footer">
    <w:name w:val="footer"/>
    <w:basedOn w:val="Normal"/>
    <w:link w:val="FooterChar"/>
    <w:uiPriority w:val="99"/>
    <w:unhideWhenUsed/>
    <w:rsid w:val="007D63A7"/>
    <w:pPr>
      <w:tabs>
        <w:tab w:val="center" w:pos="4680"/>
        <w:tab w:val="right" w:pos="9360"/>
      </w:tabs>
    </w:pPr>
  </w:style>
  <w:style w:type="character" w:styleId="FooterChar" w:customStyle="1">
    <w:name w:val="Footer Char"/>
    <w:basedOn w:val="DefaultParagraphFont"/>
    <w:link w:val="Footer"/>
    <w:uiPriority w:val="99"/>
    <w:rsid w:val="007D63A7"/>
    <w:rPr>
      <w:rFonts w:ascii="Times New Roman" w:hAnsi="Times New Roman"/>
      <w:sz w:val="24"/>
    </w:rPr>
  </w:style>
  <w:style w:type="paragraph" w:styleId="NormalWeb">
    <w:name w:val="Normal (Web)"/>
    <w:basedOn w:val="Normal"/>
    <w:uiPriority w:val="99"/>
    <w:semiHidden/>
    <w:unhideWhenUsed/>
    <w:rsid w:val="004156F6"/>
    <w:pPr>
      <w:spacing w:before="100" w:beforeAutospacing="1" w:after="100" w:afterAutospacing="1"/>
    </w:pPr>
    <w:rPr>
      <w:rFonts w:eastAsia="Times New Roman" w:cs="Times New Roman"/>
      <w:szCs w:val="24"/>
    </w:rPr>
  </w:style>
  <w:style w:type="character" w:styleId="apple-converted-space" w:customStyle="1">
    <w:name w:val="apple-converted-space"/>
    <w:basedOn w:val="DefaultParagraphFont"/>
    <w:rsid w:val="00153200"/>
  </w:style>
  <w:style w:type="paragraph" w:styleId="NoSpacing">
    <w:name w:val="No Spacing"/>
    <w:link w:val="NoSpacingChar"/>
    <w:uiPriority w:val="1"/>
    <w:qFormat/>
    <w:rsid w:val="00CB388E"/>
    <w:pPr>
      <w:spacing w:after="0" w:line="240" w:lineRule="auto"/>
    </w:pPr>
    <w:rPr>
      <w:rFonts w:eastAsiaTheme="minorEastAsia"/>
    </w:rPr>
  </w:style>
  <w:style w:type="character" w:styleId="NoSpacingChar" w:customStyle="1">
    <w:name w:val="No Spacing Char"/>
    <w:basedOn w:val="DefaultParagraphFont"/>
    <w:link w:val="NoSpacing"/>
    <w:uiPriority w:val="1"/>
    <w:rsid w:val="00CB388E"/>
    <w:rPr>
      <w:rFonts w:eastAsiaTheme="minorEastAsia"/>
    </w:rPr>
  </w:style>
  <w:style w:type="character" w:styleId="PlaceholderText">
    <w:name w:val="Placeholder Text"/>
    <w:basedOn w:val="DefaultParagraphFont"/>
    <w:uiPriority w:val="99"/>
    <w:semiHidden/>
    <w:rsid w:val="00957625"/>
    <w:rPr>
      <w:color w:val="808080"/>
    </w:rPr>
  </w:style>
  <w:style w:type="paragraph" w:styleId="TOCHeading">
    <w:name w:val="TOC Heading"/>
    <w:basedOn w:val="Heading1"/>
    <w:next w:val="Normal"/>
    <w:uiPriority w:val="39"/>
    <w:unhideWhenUsed/>
    <w:qFormat/>
    <w:rsid w:val="00346DC3"/>
    <w:pPr>
      <w:spacing w:before="240" w:line="259" w:lineRule="auto"/>
      <w:outlineLvl w:val="9"/>
    </w:pPr>
    <w:rPr>
      <w:b w:val="0"/>
      <w:bCs w:val="0"/>
      <w:color w:val="2E74B5" w:themeColor="accent1" w:themeShade="BF"/>
      <w:sz w:val="32"/>
      <w:szCs w:val="32"/>
    </w:rPr>
  </w:style>
  <w:style w:type="paragraph" w:styleId="Title">
    <w:name w:val="Title"/>
    <w:basedOn w:val="Normal"/>
    <w:next w:val="Normal"/>
    <w:link w:val="TitleChar"/>
    <w:uiPriority w:val="10"/>
    <w:qFormat/>
    <w:rsid w:val="0009004D"/>
    <w:pPr>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09004D"/>
    <w:rPr>
      <w:rFonts w:ascii="Times New Roman" w:hAnsi="Times New Roman" w:eastAsiaTheme="majorEastAsia" w:cstheme="majorBidi"/>
      <w:spacing w:val="-10"/>
      <w:kern w:val="28"/>
      <w:sz w:val="56"/>
      <w:szCs w:val="56"/>
    </w:rPr>
  </w:style>
  <w:style w:type="paragraph" w:styleId="TOC1">
    <w:name w:val="toc 1"/>
    <w:basedOn w:val="Normal"/>
    <w:next w:val="Normal"/>
    <w:autoRedefine/>
    <w:uiPriority w:val="39"/>
    <w:unhideWhenUsed/>
    <w:rsid w:val="007B418E"/>
    <w:pPr>
      <w:spacing w:after="100"/>
    </w:pPr>
  </w:style>
  <w:style w:type="paragraph" w:styleId="TOC2">
    <w:name w:val="toc 2"/>
    <w:basedOn w:val="Normal"/>
    <w:next w:val="Normal"/>
    <w:autoRedefine/>
    <w:uiPriority w:val="39"/>
    <w:unhideWhenUsed/>
    <w:rsid w:val="00F27F45"/>
    <w:pPr>
      <w:spacing w:after="100"/>
      <w:ind w:left="240"/>
    </w:pPr>
  </w:style>
  <w:style w:type="character" w:styleId="UnresolvedMention1" w:customStyle="1">
    <w:name w:val="Unresolved Mention1"/>
    <w:basedOn w:val="DefaultParagraphFont"/>
    <w:uiPriority w:val="99"/>
    <w:semiHidden/>
    <w:unhideWhenUsed/>
    <w:rsid w:val="007535CD"/>
    <w:rPr>
      <w:color w:val="808080"/>
      <w:shd w:val="clear" w:color="auto" w:fill="E6E6E6"/>
    </w:rPr>
  </w:style>
  <w:style w:type="paragraph" w:styleId="FootnoteText">
    <w:name w:val="footnote text"/>
    <w:basedOn w:val="Normal"/>
    <w:link w:val="FootnoteTextChar"/>
    <w:uiPriority w:val="99"/>
    <w:semiHidden/>
    <w:unhideWhenUsed/>
    <w:rsid w:val="00F44E0D"/>
    <w:rPr>
      <w:sz w:val="20"/>
      <w:szCs w:val="20"/>
    </w:rPr>
  </w:style>
  <w:style w:type="character" w:styleId="FootnoteTextChar" w:customStyle="1">
    <w:name w:val="Footnote Text Char"/>
    <w:basedOn w:val="DefaultParagraphFont"/>
    <w:link w:val="FootnoteText"/>
    <w:uiPriority w:val="99"/>
    <w:semiHidden/>
    <w:rsid w:val="00F44E0D"/>
    <w:rPr>
      <w:rFonts w:ascii="Times New Roman" w:hAnsi="Times New Roman"/>
      <w:sz w:val="20"/>
      <w:szCs w:val="20"/>
    </w:rPr>
  </w:style>
  <w:style w:type="character" w:styleId="FootnoteReference">
    <w:name w:val="footnote reference"/>
    <w:basedOn w:val="DefaultParagraphFont"/>
    <w:uiPriority w:val="99"/>
    <w:unhideWhenUsed/>
    <w:qFormat/>
    <w:rsid w:val="00F44E0D"/>
    <w:rPr>
      <w:vertAlign w:val="superscript"/>
    </w:rPr>
  </w:style>
  <w:style w:type="paragraph" w:styleId="TOC3">
    <w:name w:val="toc 3"/>
    <w:basedOn w:val="Normal"/>
    <w:next w:val="Normal"/>
    <w:autoRedefine/>
    <w:uiPriority w:val="39"/>
    <w:unhideWhenUsed/>
    <w:rsid w:val="00414320"/>
    <w:pPr>
      <w:spacing w:after="100"/>
      <w:ind w:left="480"/>
    </w:pPr>
  </w:style>
  <w:style w:type="character" w:styleId="Heading4Char" w:customStyle="1">
    <w:name w:val="Heading 4 Char"/>
    <w:basedOn w:val="DefaultParagraphFont"/>
    <w:link w:val="Heading4"/>
    <w:uiPriority w:val="9"/>
    <w:rsid w:val="00C37D1C"/>
    <w:rPr>
      <w:rFonts w:ascii="Times New Roman" w:hAnsi="Times New Roman" w:eastAsiaTheme="majorEastAsia" w:cstheme="majorBidi"/>
      <w:b/>
      <w:i/>
      <w:iCs/>
      <w:sz w:val="24"/>
    </w:rPr>
  </w:style>
  <w:style w:type="character" w:styleId="CommentReference">
    <w:name w:val="annotation reference"/>
    <w:basedOn w:val="DefaultParagraphFont"/>
    <w:uiPriority w:val="99"/>
    <w:semiHidden/>
    <w:unhideWhenUsed/>
    <w:rsid w:val="00773D70"/>
    <w:rPr>
      <w:sz w:val="16"/>
      <w:szCs w:val="16"/>
    </w:rPr>
  </w:style>
  <w:style w:type="paragraph" w:styleId="CommentText">
    <w:name w:val="annotation text"/>
    <w:basedOn w:val="Normal"/>
    <w:link w:val="CommentTextChar"/>
    <w:uiPriority w:val="99"/>
    <w:semiHidden/>
    <w:unhideWhenUsed/>
    <w:rsid w:val="00773D70"/>
    <w:rPr>
      <w:sz w:val="20"/>
      <w:szCs w:val="20"/>
    </w:rPr>
  </w:style>
  <w:style w:type="character" w:styleId="CommentTextChar" w:customStyle="1">
    <w:name w:val="Comment Text Char"/>
    <w:basedOn w:val="DefaultParagraphFont"/>
    <w:link w:val="CommentText"/>
    <w:uiPriority w:val="99"/>
    <w:semiHidden/>
    <w:rsid w:val="00773D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73D70"/>
    <w:rPr>
      <w:b/>
      <w:bCs/>
    </w:rPr>
  </w:style>
  <w:style w:type="character" w:styleId="CommentSubjectChar" w:customStyle="1">
    <w:name w:val="Comment Subject Char"/>
    <w:basedOn w:val="CommentTextChar"/>
    <w:link w:val="CommentSubject"/>
    <w:uiPriority w:val="99"/>
    <w:semiHidden/>
    <w:rsid w:val="00773D70"/>
    <w:rPr>
      <w:rFonts w:ascii="Times New Roman" w:hAnsi="Times New Roman"/>
      <w:b/>
      <w:bCs/>
      <w:sz w:val="20"/>
      <w:szCs w:val="20"/>
    </w:rPr>
  </w:style>
  <w:style w:type="table" w:styleId="TableGrid">
    <w:name w:val="Table Grid"/>
    <w:basedOn w:val="TableNormal"/>
    <w:uiPriority w:val="59"/>
    <w:rsid w:val="00A9511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autoRedefine/>
    <w:uiPriority w:val="35"/>
    <w:unhideWhenUsed/>
    <w:qFormat/>
    <w:rsid w:val="00455BCD"/>
    <w:pPr>
      <w:spacing w:after="200" w:line="240" w:lineRule="auto"/>
      <w:ind w:firstLine="0"/>
      <w:jc w:val="center"/>
    </w:pPr>
    <w:rPr>
      <w:i/>
      <w:sz w:val="21"/>
      <w:szCs w:val="15"/>
    </w:rPr>
  </w:style>
  <w:style w:type="character" w:styleId="Heading5Char" w:customStyle="1">
    <w:name w:val="Heading 5 Char"/>
    <w:basedOn w:val="DefaultParagraphFont"/>
    <w:link w:val="Heading5"/>
    <w:uiPriority w:val="9"/>
    <w:rsid w:val="00C37D1C"/>
    <w:rPr>
      <w:rFonts w:ascii="Times New Roman" w:hAnsi="Times New Roman" w:eastAsiaTheme="majorEastAsia" w:cstheme="majorBidi"/>
      <w:i/>
      <w:sz w:val="24"/>
    </w:rPr>
  </w:style>
  <w:style w:type="character" w:styleId="Emphasis">
    <w:name w:val="Emphasis"/>
    <w:basedOn w:val="DefaultParagraphFont"/>
    <w:uiPriority w:val="4"/>
    <w:qFormat/>
    <w:rsid w:val="00180C3E"/>
    <w:rPr>
      <w:i/>
      <w:iCs/>
    </w:rPr>
  </w:style>
  <w:style w:type="paragraph" w:styleId="TableofFigures">
    <w:name w:val="table of figures"/>
    <w:basedOn w:val="Normal"/>
    <w:next w:val="Normal"/>
    <w:uiPriority w:val="99"/>
    <w:unhideWhenUsed/>
    <w:rsid w:val="0098026E"/>
  </w:style>
  <w:style w:type="paragraph" w:styleId="Bibliography">
    <w:name w:val="Bibliography"/>
    <w:basedOn w:val="Normal"/>
    <w:next w:val="Normal"/>
    <w:uiPriority w:val="37"/>
    <w:unhideWhenUsed/>
    <w:rsid w:val="00634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04645">
      <w:bodyDiv w:val="1"/>
      <w:marLeft w:val="0"/>
      <w:marRight w:val="0"/>
      <w:marTop w:val="0"/>
      <w:marBottom w:val="0"/>
      <w:divBdr>
        <w:top w:val="none" w:sz="0" w:space="0" w:color="auto"/>
        <w:left w:val="none" w:sz="0" w:space="0" w:color="auto"/>
        <w:bottom w:val="none" w:sz="0" w:space="0" w:color="auto"/>
        <w:right w:val="none" w:sz="0" w:space="0" w:color="auto"/>
      </w:divBdr>
    </w:div>
    <w:div w:id="96339043">
      <w:bodyDiv w:val="1"/>
      <w:marLeft w:val="0"/>
      <w:marRight w:val="0"/>
      <w:marTop w:val="0"/>
      <w:marBottom w:val="0"/>
      <w:divBdr>
        <w:top w:val="none" w:sz="0" w:space="0" w:color="auto"/>
        <w:left w:val="none" w:sz="0" w:space="0" w:color="auto"/>
        <w:bottom w:val="none" w:sz="0" w:space="0" w:color="auto"/>
        <w:right w:val="none" w:sz="0" w:space="0" w:color="auto"/>
      </w:divBdr>
    </w:div>
    <w:div w:id="230582952">
      <w:bodyDiv w:val="1"/>
      <w:marLeft w:val="0"/>
      <w:marRight w:val="0"/>
      <w:marTop w:val="0"/>
      <w:marBottom w:val="0"/>
      <w:divBdr>
        <w:top w:val="none" w:sz="0" w:space="0" w:color="auto"/>
        <w:left w:val="none" w:sz="0" w:space="0" w:color="auto"/>
        <w:bottom w:val="none" w:sz="0" w:space="0" w:color="auto"/>
        <w:right w:val="none" w:sz="0" w:space="0" w:color="auto"/>
      </w:divBdr>
      <w:divsChild>
        <w:div w:id="621351087">
          <w:marLeft w:val="0"/>
          <w:marRight w:val="0"/>
          <w:marTop w:val="0"/>
          <w:marBottom w:val="0"/>
          <w:divBdr>
            <w:top w:val="none" w:sz="0" w:space="0" w:color="auto"/>
            <w:left w:val="none" w:sz="0" w:space="0" w:color="auto"/>
            <w:bottom w:val="none" w:sz="0" w:space="0" w:color="auto"/>
            <w:right w:val="none" w:sz="0" w:space="0" w:color="auto"/>
          </w:divBdr>
        </w:div>
        <w:div w:id="559094502">
          <w:marLeft w:val="0"/>
          <w:marRight w:val="0"/>
          <w:marTop w:val="0"/>
          <w:marBottom w:val="0"/>
          <w:divBdr>
            <w:top w:val="none" w:sz="0" w:space="0" w:color="auto"/>
            <w:left w:val="none" w:sz="0" w:space="0" w:color="auto"/>
            <w:bottom w:val="none" w:sz="0" w:space="0" w:color="auto"/>
            <w:right w:val="none" w:sz="0" w:space="0" w:color="auto"/>
          </w:divBdr>
        </w:div>
        <w:div w:id="2136370556">
          <w:marLeft w:val="0"/>
          <w:marRight w:val="0"/>
          <w:marTop w:val="0"/>
          <w:marBottom w:val="0"/>
          <w:divBdr>
            <w:top w:val="none" w:sz="0" w:space="0" w:color="auto"/>
            <w:left w:val="none" w:sz="0" w:space="0" w:color="auto"/>
            <w:bottom w:val="none" w:sz="0" w:space="0" w:color="auto"/>
            <w:right w:val="none" w:sz="0" w:space="0" w:color="auto"/>
          </w:divBdr>
        </w:div>
        <w:div w:id="1179807147">
          <w:marLeft w:val="0"/>
          <w:marRight w:val="0"/>
          <w:marTop w:val="0"/>
          <w:marBottom w:val="0"/>
          <w:divBdr>
            <w:top w:val="none" w:sz="0" w:space="0" w:color="auto"/>
            <w:left w:val="none" w:sz="0" w:space="0" w:color="auto"/>
            <w:bottom w:val="none" w:sz="0" w:space="0" w:color="auto"/>
            <w:right w:val="none" w:sz="0" w:space="0" w:color="auto"/>
          </w:divBdr>
        </w:div>
        <w:div w:id="1791045127">
          <w:marLeft w:val="0"/>
          <w:marRight w:val="0"/>
          <w:marTop w:val="0"/>
          <w:marBottom w:val="0"/>
          <w:divBdr>
            <w:top w:val="none" w:sz="0" w:space="0" w:color="auto"/>
            <w:left w:val="none" w:sz="0" w:space="0" w:color="auto"/>
            <w:bottom w:val="none" w:sz="0" w:space="0" w:color="auto"/>
            <w:right w:val="none" w:sz="0" w:space="0" w:color="auto"/>
          </w:divBdr>
        </w:div>
        <w:div w:id="1635212316">
          <w:marLeft w:val="0"/>
          <w:marRight w:val="0"/>
          <w:marTop w:val="0"/>
          <w:marBottom w:val="0"/>
          <w:divBdr>
            <w:top w:val="none" w:sz="0" w:space="0" w:color="auto"/>
            <w:left w:val="none" w:sz="0" w:space="0" w:color="auto"/>
            <w:bottom w:val="none" w:sz="0" w:space="0" w:color="auto"/>
            <w:right w:val="none" w:sz="0" w:space="0" w:color="auto"/>
          </w:divBdr>
        </w:div>
        <w:div w:id="1390956224">
          <w:marLeft w:val="0"/>
          <w:marRight w:val="0"/>
          <w:marTop w:val="0"/>
          <w:marBottom w:val="0"/>
          <w:divBdr>
            <w:top w:val="none" w:sz="0" w:space="0" w:color="auto"/>
            <w:left w:val="none" w:sz="0" w:space="0" w:color="auto"/>
            <w:bottom w:val="none" w:sz="0" w:space="0" w:color="auto"/>
            <w:right w:val="none" w:sz="0" w:space="0" w:color="auto"/>
          </w:divBdr>
        </w:div>
        <w:div w:id="845483565">
          <w:marLeft w:val="0"/>
          <w:marRight w:val="0"/>
          <w:marTop w:val="0"/>
          <w:marBottom w:val="0"/>
          <w:divBdr>
            <w:top w:val="none" w:sz="0" w:space="0" w:color="auto"/>
            <w:left w:val="none" w:sz="0" w:space="0" w:color="auto"/>
            <w:bottom w:val="none" w:sz="0" w:space="0" w:color="auto"/>
            <w:right w:val="none" w:sz="0" w:space="0" w:color="auto"/>
          </w:divBdr>
        </w:div>
        <w:div w:id="1824807242">
          <w:marLeft w:val="0"/>
          <w:marRight w:val="0"/>
          <w:marTop w:val="0"/>
          <w:marBottom w:val="0"/>
          <w:divBdr>
            <w:top w:val="none" w:sz="0" w:space="0" w:color="auto"/>
            <w:left w:val="none" w:sz="0" w:space="0" w:color="auto"/>
            <w:bottom w:val="none" w:sz="0" w:space="0" w:color="auto"/>
            <w:right w:val="none" w:sz="0" w:space="0" w:color="auto"/>
          </w:divBdr>
        </w:div>
        <w:div w:id="265891850">
          <w:marLeft w:val="0"/>
          <w:marRight w:val="0"/>
          <w:marTop w:val="0"/>
          <w:marBottom w:val="0"/>
          <w:divBdr>
            <w:top w:val="none" w:sz="0" w:space="0" w:color="auto"/>
            <w:left w:val="none" w:sz="0" w:space="0" w:color="auto"/>
            <w:bottom w:val="none" w:sz="0" w:space="0" w:color="auto"/>
            <w:right w:val="none" w:sz="0" w:space="0" w:color="auto"/>
          </w:divBdr>
        </w:div>
      </w:divsChild>
    </w:div>
    <w:div w:id="383876218">
      <w:bodyDiv w:val="1"/>
      <w:marLeft w:val="0"/>
      <w:marRight w:val="0"/>
      <w:marTop w:val="0"/>
      <w:marBottom w:val="0"/>
      <w:divBdr>
        <w:top w:val="none" w:sz="0" w:space="0" w:color="auto"/>
        <w:left w:val="none" w:sz="0" w:space="0" w:color="auto"/>
        <w:bottom w:val="none" w:sz="0" w:space="0" w:color="auto"/>
        <w:right w:val="none" w:sz="0" w:space="0" w:color="auto"/>
      </w:divBdr>
    </w:div>
    <w:div w:id="720591379">
      <w:bodyDiv w:val="1"/>
      <w:marLeft w:val="0"/>
      <w:marRight w:val="0"/>
      <w:marTop w:val="0"/>
      <w:marBottom w:val="0"/>
      <w:divBdr>
        <w:top w:val="none" w:sz="0" w:space="0" w:color="auto"/>
        <w:left w:val="none" w:sz="0" w:space="0" w:color="auto"/>
        <w:bottom w:val="none" w:sz="0" w:space="0" w:color="auto"/>
        <w:right w:val="none" w:sz="0" w:space="0" w:color="auto"/>
      </w:divBdr>
      <w:divsChild>
        <w:div w:id="97021461">
          <w:marLeft w:val="0"/>
          <w:marRight w:val="0"/>
          <w:marTop w:val="0"/>
          <w:marBottom w:val="0"/>
          <w:divBdr>
            <w:top w:val="none" w:sz="0" w:space="0" w:color="auto"/>
            <w:left w:val="none" w:sz="0" w:space="0" w:color="auto"/>
            <w:bottom w:val="none" w:sz="0" w:space="0" w:color="auto"/>
            <w:right w:val="none" w:sz="0" w:space="0" w:color="auto"/>
          </w:divBdr>
        </w:div>
        <w:div w:id="1411999329">
          <w:marLeft w:val="0"/>
          <w:marRight w:val="0"/>
          <w:marTop w:val="0"/>
          <w:marBottom w:val="0"/>
          <w:divBdr>
            <w:top w:val="none" w:sz="0" w:space="0" w:color="auto"/>
            <w:left w:val="none" w:sz="0" w:space="0" w:color="auto"/>
            <w:bottom w:val="none" w:sz="0" w:space="0" w:color="auto"/>
            <w:right w:val="none" w:sz="0" w:space="0" w:color="auto"/>
          </w:divBdr>
        </w:div>
        <w:div w:id="1231110961">
          <w:marLeft w:val="0"/>
          <w:marRight w:val="0"/>
          <w:marTop w:val="0"/>
          <w:marBottom w:val="0"/>
          <w:divBdr>
            <w:top w:val="none" w:sz="0" w:space="0" w:color="auto"/>
            <w:left w:val="none" w:sz="0" w:space="0" w:color="auto"/>
            <w:bottom w:val="none" w:sz="0" w:space="0" w:color="auto"/>
            <w:right w:val="none" w:sz="0" w:space="0" w:color="auto"/>
          </w:divBdr>
        </w:div>
        <w:div w:id="1537695787">
          <w:marLeft w:val="0"/>
          <w:marRight w:val="0"/>
          <w:marTop w:val="0"/>
          <w:marBottom w:val="0"/>
          <w:divBdr>
            <w:top w:val="none" w:sz="0" w:space="0" w:color="auto"/>
            <w:left w:val="none" w:sz="0" w:space="0" w:color="auto"/>
            <w:bottom w:val="none" w:sz="0" w:space="0" w:color="auto"/>
            <w:right w:val="none" w:sz="0" w:space="0" w:color="auto"/>
          </w:divBdr>
        </w:div>
        <w:div w:id="1979147275">
          <w:marLeft w:val="0"/>
          <w:marRight w:val="0"/>
          <w:marTop w:val="0"/>
          <w:marBottom w:val="0"/>
          <w:divBdr>
            <w:top w:val="none" w:sz="0" w:space="0" w:color="auto"/>
            <w:left w:val="none" w:sz="0" w:space="0" w:color="auto"/>
            <w:bottom w:val="none" w:sz="0" w:space="0" w:color="auto"/>
            <w:right w:val="none" w:sz="0" w:space="0" w:color="auto"/>
          </w:divBdr>
        </w:div>
        <w:div w:id="529337744">
          <w:marLeft w:val="0"/>
          <w:marRight w:val="0"/>
          <w:marTop w:val="0"/>
          <w:marBottom w:val="0"/>
          <w:divBdr>
            <w:top w:val="none" w:sz="0" w:space="0" w:color="auto"/>
            <w:left w:val="none" w:sz="0" w:space="0" w:color="auto"/>
            <w:bottom w:val="none" w:sz="0" w:space="0" w:color="auto"/>
            <w:right w:val="none" w:sz="0" w:space="0" w:color="auto"/>
          </w:divBdr>
        </w:div>
        <w:div w:id="1280186781">
          <w:marLeft w:val="0"/>
          <w:marRight w:val="0"/>
          <w:marTop w:val="0"/>
          <w:marBottom w:val="0"/>
          <w:divBdr>
            <w:top w:val="none" w:sz="0" w:space="0" w:color="auto"/>
            <w:left w:val="none" w:sz="0" w:space="0" w:color="auto"/>
            <w:bottom w:val="none" w:sz="0" w:space="0" w:color="auto"/>
            <w:right w:val="none" w:sz="0" w:space="0" w:color="auto"/>
          </w:divBdr>
        </w:div>
        <w:div w:id="555776965">
          <w:marLeft w:val="0"/>
          <w:marRight w:val="0"/>
          <w:marTop w:val="0"/>
          <w:marBottom w:val="0"/>
          <w:divBdr>
            <w:top w:val="none" w:sz="0" w:space="0" w:color="auto"/>
            <w:left w:val="none" w:sz="0" w:space="0" w:color="auto"/>
            <w:bottom w:val="none" w:sz="0" w:space="0" w:color="auto"/>
            <w:right w:val="none" w:sz="0" w:space="0" w:color="auto"/>
          </w:divBdr>
        </w:div>
        <w:div w:id="1383674854">
          <w:marLeft w:val="0"/>
          <w:marRight w:val="0"/>
          <w:marTop w:val="0"/>
          <w:marBottom w:val="0"/>
          <w:divBdr>
            <w:top w:val="none" w:sz="0" w:space="0" w:color="auto"/>
            <w:left w:val="none" w:sz="0" w:space="0" w:color="auto"/>
            <w:bottom w:val="none" w:sz="0" w:space="0" w:color="auto"/>
            <w:right w:val="none" w:sz="0" w:space="0" w:color="auto"/>
          </w:divBdr>
        </w:div>
        <w:div w:id="198513316">
          <w:marLeft w:val="0"/>
          <w:marRight w:val="0"/>
          <w:marTop w:val="0"/>
          <w:marBottom w:val="0"/>
          <w:divBdr>
            <w:top w:val="none" w:sz="0" w:space="0" w:color="auto"/>
            <w:left w:val="none" w:sz="0" w:space="0" w:color="auto"/>
            <w:bottom w:val="none" w:sz="0" w:space="0" w:color="auto"/>
            <w:right w:val="none" w:sz="0" w:space="0" w:color="auto"/>
          </w:divBdr>
        </w:div>
        <w:div w:id="791093748">
          <w:marLeft w:val="0"/>
          <w:marRight w:val="0"/>
          <w:marTop w:val="0"/>
          <w:marBottom w:val="0"/>
          <w:divBdr>
            <w:top w:val="none" w:sz="0" w:space="0" w:color="auto"/>
            <w:left w:val="none" w:sz="0" w:space="0" w:color="auto"/>
            <w:bottom w:val="none" w:sz="0" w:space="0" w:color="auto"/>
            <w:right w:val="none" w:sz="0" w:space="0" w:color="auto"/>
          </w:divBdr>
        </w:div>
        <w:div w:id="846528921">
          <w:marLeft w:val="0"/>
          <w:marRight w:val="0"/>
          <w:marTop w:val="0"/>
          <w:marBottom w:val="0"/>
          <w:divBdr>
            <w:top w:val="none" w:sz="0" w:space="0" w:color="auto"/>
            <w:left w:val="none" w:sz="0" w:space="0" w:color="auto"/>
            <w:bottom w:val="none" w:sz="0" w:space="0" w:color="auto"/>
            <w:right w:val="none" w:sz="0" w:space="0" w:color="auto"/>
          </w:divBdr>
        </w:div>
        <w:div w:id="1485048735">
          <w:marLeft w:val="0"/>
          <w:marRight w:val="0"/>
          <w:marTop w:val="0"/>
          <w:marBottom w:val="0"/>
          <w:divBdr>
            <w:top w:val="none" w:sz="0" w:space="0" w:color="auto"/>
            <w:left w:val="none" w:sz="0" w:space="0" w:color="auto"/>
            <w:bottom w:val="none" w:sz="0" w:space="0" w:color="auto"/>
            <w:right w:val="none" w:sz="0" w:space="0" w:color="auto"/>
          </w:divBdr>
        </w:div>
        <w:div w:id="1483736870">
          <w:marLeft w:val="0"/>
          <w:marRight w:val="0"/>
          <w:marTop w:val="0"/>
          <w:marBottom w:val="0"/>
          <w:divBdr>
            <w:top w:val="none" w:sz="0" w:space="0" w:color="auto"/>
            <w:left w:val="none" w:sz="0" w:space="0" w:color="auto"/>
            <w:bottom w:val="none" w:sz="0" w:space="0" w:color="auto"/>
            <w:right w:val="none" w:sz="0" w:space="0" w:color="auto"/>
          </w:divBdr>
        </w:div>
        <w:div w:id="866599146">
          <w:marLeft w:val="0"/>
          <w:marRight w:val="0"/>
          <w:marTop w:val="0"/>
          <w:marBottom w:val="0"/>
          <w:divBdr>
            <w:top w:val="none" w:sz="0" w:space="0" w:color="auto"/>
            <w:left w:val="none" w:sz="0" w:space="0" w:color="auto"/>
            <w:bottom w:val="none" w:sz="0" w:space="0" w:color="auto"/>
            <w:right w:val="none" w:sz="0" w:space="0" w:color="auto"/>
          </w:divBdr>
        </w:div>
        <w:div w:id="1522553874">
          <w:marLeft w:val="0"/>
          <w:marRight w:val="0"/>
          <w:marTop w:val="0"/>
          <w:marBottom w:val="0"/>
          <w:divBdr>
            <w:top w:val="none" w:sz="0" w:space="0" w:color="auto"/>
            <w:left w:val="none" w:sz="0" w:space="0" w:color="auto"/>
            <w:bottom w:val="none" w:sz="0" w:space="0" w:color="auto"/>
            <w:right w:val="none" w:sz="0" w:space="0" w:color="auto"/>
          </w:divBdr>
        </w:div>
        <w:div w:id="1247572702">
          <w:marLeft w:val="0"/>
          <w:marRight w:val="0"/>
          <w:marTop w:val="0"/>
          <w:marBottom w:val="0"/>
          <w:divBdr>
            <w:top w:val="none" w:sz="0" w:space="0" w:color="auto"/>
            <w:left w:val="none" w:sz="0" w:space="0" w:color="auto"/>
            <w:bottom w:val="none" w:sz="0" w:space="0" w:color="auto"/>
            <w:right w:val="none" w:sz="0" w:space="0" w:color="auto"/>
          </w:divBdr>
        </w:div>
        <w:div w:id="1514957896">
          <w:marLeft w:val="0"/>
          <w:marRight w:val="0"/>
          <w:marTop w:val="0"/>
          <w:marBottom w:val="0"/>
          <w:divBdr>
            <w:top w:val="none" w:sz="0" w:space="0" w:color="auto"/>
            <w:left w:val="none" w:sz="0" w:space="0" w:color="auto"/>
            <w:bottom w:val="none" w:sz="0" w:space="0" w:color="auto"/>
            <w:right w:val="none" w:sz="0" w:space="0" w:color="auto"/>
          </w:divBdr>
        </w:div>
        <w:div w:id="509880437">
          <w:marLeft w:val="0"/>
          <w:marRight w:val="0"/>
          <w:marTop w:val="0"/>
          <w:marBottom w:val="0"/>
          <w:divBdr>
            <w:top w:val="none" w:sz="0" w:space="0" w:color="auto"/>
            <w:left w:val="none" w:sz="0" w:space="0" w:color="auto"/>
            <w:bottom w:val="none" w:sz="0" w:space="0" w:color="auto"/>
            <w:right w:val="none" w:sz="0" w:space="0" w:color="auto"/>
          </w:divBdr>
        </w:div>
        <w:div w:id="725832142">
          <w:marLeft w:val="0"/>
          <w:marRight w:val="0"/>
          <w:marTop w:val="0"/>
          <w:marBottom w:val="0"/>
          <w:divBdr>
            <w:top w:val="none" w:sz="0" w:space="0" w:color="auto"/>
            <w:left w:val="none" w:sz="0" w:space="0" w:color="auto"/>
            <w:bottom w:val="none" w:sz="0" w:space="0" w:color="auto"/>
            <w:right w:val="none" w:sz="0" w:space="0" w:color="auto"/>
          </w:divBdr>
        </w:div>
        <w:div w:id="1780176122">
          <w:marLeft w:val="0"/>
          <w:marRight w:val="0"/>
          <w:marTop w:val="0"/>
          <w:marBottom w:val="0"/>
          <w:divBdr>
            <w:top w:val="none" w:sz="0" w:space="0" w:color="auto"/>
            <w:left w:val="none" w:sz="0" w:space="0" w:color="auto"/>
            <w:bottom w:val="none" w:sz="0" w:space="0" w:color="auto"/>
            <w:right w:val="none" w:sz="0" w:space="0" w:color="auto"/>
          </w:divBdr>
        </w:div>
        <w:div w:id="227159104">
          <w:marLeft w:val="0"/>
          <w:marRight w:val="0"/>
          <w:marTop w:val="0"/>
          <w:marBottom w:val="0"/>
          <w:divBdr>
            <w:top w:val="none" w:sz="0" w:space="0" w:color="auto"/>
            <w:left w:val="none" w:sz="0" w:space="0" w:color="auto"/>
            <w:bottom w:val="none" w:sz="0" w:space="0" w:color="auto"/>
            <w:right w:val="none" w:sz="0" w:space="0" w:color="auto"/>
          </w:divBdr>
        </w:div>
        <w:div w:id="386341928">
          <w:marLeft w:val="0"/>
          <w:marRight w:val="0"/>
          <w:marTop w:val="0"/>
          <w:marBottom w:val="0"/>
          <w:divBdr>
            <w:top w:val="none" w:sz="0" w:space="0" w:color="auto"/>
            <w:left w:val="none" w:sz="0" w:space="0" w:color="auto"/>
            <w:bottom w:val="none" w:sz="0" w:space="0" w:color="auto"/>
            <w:right w:val="none" w:sz="0" w:space="0" w:color="auto"/>
          </w:divBdr>
        </w:div>
        <w:div w:id="1050152746">
          <w:marLeft w:val="0"/>
          <w:marRight w:val="0"/>
          <w:marTop w:val="0"/>
          <w:marBottom w:val="0"/>
          <w:divBdr>
            <w:top w:val="none" w:sz="0" w:space="0" w:color="auto"/>
            <w:left w:val="none" w:sz="0" w:space="0" w:color="auto"/>
            <w:bottom w:val="none" w:sz="0" w:space="0" w:color="auto"/>
            <w:right w:val="none" w:sz="0" w:space="0" w:color="auto"/>
          </w:divBdr>
        </w:div>
        <w:div w:id="1043749157">
          <w:marLeft w:val="0"/>
          <w:marRight w:val="0"/>
          <w:marTop w:val="0"/>
          <w:marBottom w:val="0"/>
          <w:divBdr>
            <w:top w:val="none" w:sz="0" w:space="0" w:color="auto"/>
            <w:left w:val="none" w:sz="0" w:space="0" w:color="auto"/>
            <w:bottom w:val="none" w:sz="0" w:space="0" w:color="auto"/>
            <w:right w:val="none" w:sz="0" w:space="0" w:color="auto"/>
          </w:divBdr>
        </w:div>
        <w:div w:id="1914896761">
          <w:marLeft w:val="0"/>
          <w:marRight w:val="0"/>
          <w:marTop w:val="0"/>
          <w:marBottom w:val="0"/>
          <w:divBdr>
            <w:top w:val="none" w:sz="0" w:space="0" w:color="auto"/>
            <w:left w:val="none" w:sz="0" w:space="0" w:color="auto"/>
            <w:bottom w:val="none" w:sz="0" w:space="0" w:color="auto"/>
            <w:right w:val="none" w:sz="0" w:space="0" w:color="auto"/>
          </w:divBdr>
        </w:div>
        <w:div w:id="256407246">
          <w:marLeft w:val="0"/>
          <w:marRight w:val="0"/>
          <w:marTop w:val="0"/>
          <w:marBottom w:val="0"/>
          <w:divBdr>
            <w:top w:val="none" w:sz="0" w:space="0" w:color="auto"/>
            <w:left w:val="none" w:sz="0" w:space="0" w:color="auto"/>
            <w:bottom w:val="none" w:sz="0" w:space="0" w:color="auto"/>
            <w:right w:val="none" w:sz="0" w:space="0" w:color="auto"/>
          </w:divBdr>
        </w:div>
        <w:div w:id="1840848957">
          <w:marLeft w:val="0"/>
          <w:marRight w:val="0"/>
          <w:marTop w:val="0"/>
          <w:marBottom w:val="0"/>
          <w:divBdr>
            <w:top w:val="none" w:sz="0" w:space="0" w:color="auto"/>
            <w:left w:val="none" w:sz="0" w:space="0" w:color="auto"/>
            <w:bottom w:val="none" w:sz="0" w:space="0" w:color="auto"/>
            <w:right w:val="none" w:sz="0" w:space="0" w:color="auto"/>
          </w:divBdr>
        </w:div>
        <w:div w:id="1480069822">
          <w:marLeft w:val="0"/>
          <w:marRight w:val="0"/>
          <w:marTop w:val="0"/>
          <w:marBottom w:val="0"/>
          <w:divBdr>
            <w:top w:val="none" w:sz="0" w:space="0" w:color="auto"/>
            <w:left w:val="none" w:sz="0" w:space="0" w:color="auto"/>
            <w:bottom w:val="none" w:sz="0" w:space="0" w:color="auto"/>
            <w:right w:val="none" w:sz="0" w:space="0" w:color="auto"/>
          </w:divBdr>
        </w:div>
        <w:div w:id="2114084157">
          <w:marLeft w:val="0"/>
          <w:marRight w:val="0"/>
          <w:marTop w:val="0"/>
          <w:marBottom w:val="0"/>
          <w:divBdr>
            <w:top w:val="none" w:sz="0" w:space="0" w:color="auto"/>
            <w:left w:val="none" w:sz="0" w:space="0" w:color="auto"/>
            <w:bottom w:val="none" w:sz="0" w:space="0" w:color="auto"/>
            <w:right w:val="none" w:sz="0" w:space="0" w:color="auto"/>
          </w:divBdr>
        </w:div>
        <w:div w:id="249126894">
          <w:marLeft w:val="0"/>
          <w:marRight w:val="0"/>
          <w:marTop w:val="0"/>
          <w:marBottom w:val="0"/>
          <w:divBdr>
            <w:top w:val="none" w:sz="0" w:space="0" w:color="auto"/>
            <w:left w:val="none" w:sz="0" w:space="0" w:color="auto"/>
            <w:bottom w:val="none" w:sz="0" w:space="0" w:color="auto"/>
            <w:right w:val="none" w:sz="0" w:space="0" w:color="auto"/>
          </w:divBdr>
        </w:div>
        <w:div w:id="1219784915">
          <w:marLeft w:val="0"/>
          <w:marRight w:val="0"/>
          <w:marTop w:val="0"/>
          <w:marBottom w:val="0"/>
          <w:divBdr>
            <w:top w:val="none" w:sz="0" w:space="0" w:color="auto"/>
            <w:left w:val="none" w:sz="0" w:space="0" w:color="auto"/>
            <w:bottom w:val="none" w:sz="0" w:space="0" w:color="auto"/>
            <w:right w:val="none" w:sz="0" w:space="0" w:color="auto"/>
          </w:divBdr>
        </w:div>
        <w:div w:id="1890654055">
          <w:marLeft w:val="0"/>
          <w:marRight w:val="0"/>
          <w:marTop w:val="0"/>
          <w:marBottom w:val="0"/>
          <w:divBdr>
            <w:top w:val="none" w:sz="0" w:space="0" w:color="auto"/>
            <w:left w:val="none" w:sz="0" w:space="0" w:color="auto"/>
            <w:bottom w:val="none" w:sz="0" w:space="0" w:color="auto"/>
            <w:right w:val="none" w:sz="0" w:space="0" w:color="auto"/>
          </w:divBdr>
        </w:div>
        <w:div w:id="1641765279">
          <w:marLeft w:val="0"/>
          <w:marRight w:val="0"/>
          <w:marTop w:val="0"/>
          <w:marBottom w:val="0"/>
          <w:divBdr>
            <w:top w:val="none" w:sz="0" w:space="0" w:color="auto"/>
            <w:left w:val="none" w:sz="0" w:space="0" w:color="auto"/>
            <w:bottom w:val="none" w:sz="0" w:space="0" w:color="auto"/>
            <w:right w:val="none" w:sz="0" w:space="0" w:color="auto"/>
          </w:divBdr>
        </w:div>
        <w:div w:id="1297563210">
          <w:marLeft w:val="0"/>
          <w:marRight w:val="0"/>
          <w:marTop w:val="0"/>
          <w:marBottom w:val="0"/>
          <w:divBdr>
            <w:top w:val="none" w:sz="0" w:space="0" w:color="auto"/>
            <w:left w:val="none" w:sz="0" w:space="0" w:color="auto"/>
            <w:bottom w:val="none" w:sz="0" w:space="0" w:color="auto"/>
            <w:right w:val="none" w:sz="0" w:space="0" w:color="auto"/>
          </w:divBdr>
        </w:div>
        <w:div w:id="1222836594">
          <w:marLeft w:val="0"/>
          <w:marRight w:val="0"/>
          <w:marTop w:val="0"/>
          <w:marBottom w:val="0"/>
          <w:divBdr>
            <w:top w:val="none" w:sz="0" w:space="0" w:color="auto"/>
            <w:left w:val="none" w:sz="0" w:space="0" w:color="auto"/>
            <w:bottom w:val="none" w:sz="0" w:space="0" w:color="auto"/>
            <w:right w:val="none" w:sz="0" w:space="0" w:color="auto"/>
          </w:divBdr>
        </w:div>
        <w:div w:id="185292425">
          <w:marLeft w:val="0"/>
          <w:marRight w:val="0"/>
          <w:marTop w:val="0"/>
          <w:marBottom w:val="0"/>
          <w:divBdr>
            <w:top w:val="none" w:sz="0" w:space="0" w:color="auto"/>
            <w:left w:val="none" w:sz="0" w:space="0" w:color="auto"/>
            <w:bottom w:val="none" w:sz="0" w:space="0" w:color="auto"/>
            <w:right w:val="none" w:sz="0" w:space="0" w:color="auto"/>
          </w:divBdr>
        </w:div>
        <w:div w:id="1764758053">
          <w:marLeft w:val="0"/>
          <w:marRight w:val="0"/>
          <w:marTop w:val="0"/>
          <w:marBottom w:val="0"/>
          <w:divBdr>
            <w:top w:val="none" w:sz="0" w:space="0" w:color="auto"/>
            <w:left w:val="none" w:sz="0" w:space="0" w:color="auto"/>
            <w:bottom w:val="none" w:sz="0" w:space="0" w:color="auto"/>
            <w:right w:val="none" w:sz="0" w:space="0" w:color="auto"/>
          </w:divBdr>
        </w:div>
        <w:div w:id="571811527">
          <w:marLeft w:val="0"/>
          <w:marRight w:val="0"/>
          <w:marTop w:val="0"/>
          <w:marBottom w:val="0"/>
          <w:divBdr>
            <w:top w:val="none" w:sz="0" w:space="0" w:color="auto"/>
            <w:left w:val="none" w:sz="0" w:space="0" w:color="auto"/>
            <w:bottom w:val="none" w:sz="0" w:space="0" w:color="auto"/>
            <w:right w:val="none" w:sz="0" w:space="0" w:color="auto"/>
          </w:divBdr>
        </w:div>
        <w:div w:id="844589790">
          <w:marLeft w:val="0"/>
          <w:marRight w:val="0"/>
          <w:marTop w:val="0"/>
          <w:marBottom w:val="0"/>
          <w:divBdr>
            <w:top w:val="none" w:sz="0" w:space="0" w:color="auto"/>
            <w:left w:val="none" w:sz="0" w:space="0" w:color="auto"/>
            <w:bottom w:val="none" w:sz="0" w:space="0" w:color="auto"/>
            <w:right w:val="none" w:sz="0" w:space="0" w:color="auto"/>
          </w:divBdr>
        </w:div>
        <w:div w:id="1647319403">
          <w:marLeft w:val="0"/>
          <w:marRight w:val="0"/>
          <w:marTop w:val="0"/>
          <w:marBottom w:val="0"/>
          <w:divBdr>
            <w:top w:val="none" w:sz="0" w:space="0" w:color="auto"/>
            <w:left w:val="none" w:sz="0" w:space="0" w:color="auto"/>
            <w:bottom w:val="none" w:sz="0" w:space="0" w:color="auto"/>
            <w:right w:val="none" w:sz="0" w:space="0" w:color="auto"/>
          </w:divBdr>
        </w:div>
        <w:div w:id="679812555">
          <w:marLeft w:val="0"/>
          <w:marRight w:val="0"/>
          <w:marTop w:val="0"/>
          <w:marBottom w:val="0"/>
          <w:divBdr>
            <w:top w:val="none" w:sz="0" w:space="0" w:color="auto"/>
            <w:left w:val="none" w:sz="0" w:space="0" w:color="auto"/>
            <w:bottom w:val="none" w:sz="0" w:space="0" w:color="auto"/>
            <w:right w:val="none" w:sz="0" w:space="0" w:color="auto"/>
          </w:divBdr>
        </w:div>
        <w:div w:id="28990372">
          <w:marLeft w:val="0"/>
          <w:marRight w:val="0"/>
          <w:marTop w:val="0"/>
          <w:marBottom w:val="0"/>
          <w:divBdr>
            <w:top w:val="none" w:sz="0" w:space="0" w:color="auto"/>
            <w:left w:val="none" w:sz="0" w:space="0" w:color="auto"/>
            <w:bottom w:val="none" w:sz="0" w:space="0" w:color="auto"/>
            <w:right w:val="none" w:sz="0" w:space="0" w:color="auto"/>
          </w:divBdr>
        </w:div>
        <w:div w:id="1254123555">
          <w:marLeft w:val="0"/>
          <w:marRight w:val="0"/>
          <w:marTop w:val="0"/>
          <w:marBottom w:val="0"/>
          <w:divBdr>
            <w:top w:val="none" w:sz="0" w:space="0" w:color="auto"/>
            <w:left w:val="none" w:sz="0" w:space="0" w:color="auto"/>
            <w:bottom w:val="none" w:sz="0" w:space="0" w:color="auto"/>
            <w:right w:val="none" w:sz="0" w:space="0" w:color="auto"/>
          </w:divBdr>
        </w:div>
        <w:div w:id="585577593">
          <w:marLeft w:val="0"/>
          <w:marRight w:val="0"/>
          <w:marTop w:val="0"/>
          <w:marBottom w:val="0"/>
          <w:divBdr>
            <w:top w:val="none" w:sz="0" w:space="0" w:color="auto"/>
            <w:left w:val="none" w:sz="0" w:space="0" w:color="auto"/>
            <w:bottom w:val="none" w:sz="0" w:space="0" w:color="auto"/>
            <w:right w:val="none" w:sz="0" w:space="0" w:color="auto"/>
          </w:divBdr>
        </w:div>
        <w:div w:id="773063097">
          <w:marLeft w:val="0"/>
          <w:marRight w:val="0"/>
          <w:marTop w:val="0"/>
          <w:marBottom w:val="0"/>
          <w:divBdr>
            <w:top w:val="none" w:sz="0" w:space="0" w:color="auto"/>
            <w:left w:val="none" w:sz="0" w:space="0" w:color="auto"/>
            <w:bottom w:val="none" w:sz="0" w:space="0" w:color="auto"/>
            <w:right w:val="none" w:sz="0" w:space="0" w:color="auto"/>
          </w:divBdr>
        </w:div>
        <w:div w:id="478695431">
          <w:marLeft w:val="0"/>
          <w:marRight w:val="0"/>
          <w:marTop w:val="0"/>
          <w:marBottom w:val="0"/>
          <w:divBdr>
            <w:top w:val="none" w:sz="0" w:space="0" w:color="auto"/>
            <w:left w:val="none" w:sz="0" w:space="0" w:color="auto"/>
            <w:bottom w:val="none" w:sz="0" w:space="0" w:color="auto"/>
            <w:right w:val="none" w:sz="0" w:space="0" w:color="auto"/>
          </w:divBdr>
        </w:div>
        <w:div w:id="909313577">
          <w:marLeft w:val="0"/>
          <w:marRight w:val="0"/>
          <w:marTop w:val="0"/>
          <w:marBottom w:val="0"/>
          <w:divBdr>
            <w:top w:val="none" w:sz="0" w:space="0" w:color="auto"/>
            <w:left w:val="none" w:sz="0" w:space="0" w:color="auto"/>
            <w:bottom w:val="none" w:sz="0" w:space="0" w:color="auto"/>
            <w:right w:val="none" w:sz="0" w:space="0" w:color="auto"/>
          </w:divBdr>
        </w:div>
        <w:div w:id="1421366207">
          <w:marLeft w:val="0"/>
          <w:marRight w:val="0"/>
          <w:marTop w:val="0"/>
          <w:marBottom w:val="0"/>
          <w:divBdr>
            <w:top w:val="none" w:sz="0" w:space="0" w:color="auto"/>
            <w:left w:val="none" w:sz="0" w:space="0" w:color="auto"/>
            <w:bottom w:val="none" w:sz="0" w:space="0" w:color="auto"/>
            <w:right w:val="none" w:sz="0" w:space="0" w:color="auto"/>
          </w:divBdr>
        </w:div>
        <w:div w:id="1436899636">
          <w:marLeft w:val="0"/>
          <w:marRight w:val="0"/>
          <w:marTop w:val="0"/>
          <w:marBottom w:val="0"/>
          <w:divBdr>
            <w:top w:val="none" w:sz="0" w:space="0" w:color="auto"/>
            <w:left w:val="none" w:sz="0" w:space="0" w:color="auto"/>
            <w:bottom w:val="none" w:sz="0" w:space="0" w:color="auto"/>
            <w:right w:val="none" w:sz="0" w:space="0" w:color="auto"/>
          </w:divBdr>
        </w:div>
        <w:div w:id="1428696293">
          <w:marLeft w:val="0"/>
          <w:marRight w:val="0"/>
          <w:marTop w:val="0"/>
          <w:marBottom w:val="0"/>
          <w:divBdr>
            <w:top w:val="none" w:sz="0" w:space="0" w:color="auto"/>
            <w:left w:val="none" w:sz="0" w:space="0" w:color="auto"/>
            <w:bottom w:val="none" w:sz="0" w:space="0" w:color="auto"/>
            <w:right w:val="none" w:sz="0" w:space="0" w:color="auto"/>
          </w:divBdr>
        </w:div>
        <w:div w:id="1632856314">
          <w:marLeft w:val="0"/>
          <w:marRight w:val="0"/>
          <w:marTop w:val="0"/>
          <w:marBottom w:val="0"/>
          <w:divBdr>
            <w:top w:val="none" w:sz="0" w:space="0" w:color="auto"/>
            <w:left w:val="none" w:sz="0" w:space="0" w:color="auto"/>
            <w:bottom w:val="none" w:sz="0" w:space="0" w:color="auto"/>
            <w:right w:val="none" w:sz="0" w:space="0" w:color="auto"/>
          </w:divBdr>
        </w:div>
        <w:div w:id="1669289666">
          <w:marLeft w:val="0"/>
          <w:marRight w:val="0"/>
          <w:marTop w:val="0"/>
          <w:marBottom w:val="0"/>
          <w:divBdr>
            <w:top w:val="none" w:sz="0" w:space="0" w:color="auto"/>
            <w:left w:val="none" w:sz="0" w:space="0" w:color="auto"/>
            <w:bottom w:val="none" w:sz="0" w:space="0" w:color="auto"/>
            <w:right w:val="none" w:sz="0" w:space="0" w:color="auto"/>
          </w:divBdr>
        </w:div>
        <w:div w:id="1907105924">
          <w:marLeft w:val="0"/>
          <w:marRight w:val="0"/>
          <w:marTop w:val="0"/>
          <w:marBottom w:val="0"/>
          <w:divBdr>
            <w:top w:val="none" w:sz="0" w:space="0" w:color="auto"/>
            <w:left w:val="none" w:sz="0" w:space="0" w:color="auto"/>
            <w:bottom w:val="none" w:sz="0" w:space="0" w:color="auto"/>
            <w:right w:val="none" w:sz="0" w:space="0" w:color="auto"/>
          </w:divBdr>
        </w:div>
        <w:div w:id="210315271">
          <w:marLeft w:val="0"/>
          <w:marRight w:val="0"/>
          <w:marTop w:val="0"/>
          <w:marBottom w:val="0"/>
          <w:divBdr>
            <w:top w:val="none" w:sz="0" w:space="0" w:color="auto"/>
            <w:left w:val="none" w:sz="0" w:space="0" w:color="auto"/>
            <w:bottom w:val="none" w:sz="0" w:space="0" w:color="auto"/>
            <w:right w:val="none" w:sz="0" w:space="0" w:color="auto"/>
          </w:divBdr>
        </w:div>
        <w:div w:id="689332084">
          <w:marLeft w:val="0"/>
          <w:marRight w:val="0"/>
          <w:marTop w:val="0"/>
          <w:marBottom w:val="0"/>
          <w:divBdr>
            <w:top w:val="none" w:sz="0" w:space="0" w:color="auto"/>
            <w:left w:val="none" w:sz="0" w:space="0" w:color="auto"/>
            <w:bottom w:val="none" w:sz="0" w:space="0" w:color="auto"/>
            <w:right w:val="none" w:sz="0" w:space="0" w:color="auto"/>
          </w:divBdr>
        </w:div>
        <w:div w:id="323582114">
          <w:marLeft w:val="0"/>
          <w:marRight w:val="0"/>
          <w:marTop w:val="0"/>
          <w:marBottom w:val="0"/>
          <w:divBdr>
            <w:top w:val="none" w:sz="0" w:space="0" w:color="auto"/>
            <w:left w:val="none" w:sz="0" w:space="0" w:color="auto"/>
            <w:bottom w:val="none" w:sz="0" w:space="0" w:color="auto"/>
            <w:right w:val="none" w:sz="0" w:space="0" w:color="auto"/>
          </w:divBdr>
        </w:div>
        <w:div w:id="332102243">
          <w:marLeft w:val="0"/>
          <w:marRight w:val="0"/>
          <w:marTop w:val="0"/>
          <w:marBottom w:val="0"/>
          <w:divBdr>
            <w:top w:val="none" w:sz="0" w:space="0" w:color="auto"/>
            <w:left w:val="none" w:sz="0" w:space="0" w:color="auto"/>
            <w:bottom w:val="none" w:sz="0" w:space="0" w:color="auto"/>
            <w:right w:val="none" w:sz="0" w:space="0" w:color="auto"/>
          </w:divBdr>
        </w:div>
        <w:div w:id="1703286652">
          <w:marLeft w:val="0"/>
          <w:marRight w:val="0"/>
          <w:marTop w:val="0"/>
          <w:marBottom w:val="0"/>
          <w:divBdr>
            <w:top w:val="none" w:sz="0" w:space="0" w:color="auto"/>
            <w:left w:val="none" w:sz="0" w:space="0" w:color="auto"/>
            <w:bottom w:val="none" w:sz="0" w:space="0" w:color="auto"/>
            <w:right w:val="none" w:sz="0" w:space="0" w:color="auto"/>
          </w:divBdr>
        </w:div>
        <w:div w:id="2064518075">
          <w:marLeft w:val="0"/>
          <w:marRight w:val="0"/>
          <w:marTop w:val="0"/>
          <w:marBottom w:val="0"/>
          <w:divBdr>
            <w:top w:val="none" w:sz="0" w:space="0" w:color="auto"/>
            <w:left w:val="none" w:sz="0" w:space="0" w:color="auto"/>
            <w:bottom w:val="none" w:sz="0" w:space="0" w:color="auto"/>
            <w:right w:val="none" w:sz="0" w:space="0" w:color="auto"/>
          </w:divBdr>
        </w:div>
        <w:div w:id="584415990">
          <w:marLeft w:val="0"/>
          <w:marRight w:val="0"/>
          <w:marTop w:val="0"/>
          <w:marBottom w:val="0"/>
          <w:divBdr>
            <w:top w:val="none" w:sz="0" w:space="0" w:color="auto"/>
            <w:left w:val="none" w:sz="0" w:space="0" w:color="auto"/>
            <w:bottom w:val="none" w:sz="0" w:space="0" w:color="auto"/>
            <w:right w:val="none" w:sz="0" w:space="0" w:color="auto"/>
          </w:divBdr>
        </w:div>
        <w:div w:id="1517882855">
          <w:marLeft w:val="0"/>
          <w:marRight w:val="0"/>
          <w:marTop w:val="0"/>
          <w:marBottom w:val="0"/>
          <w:divBdr>
            <w:top w:val="none" w:sz="0" w:space="0" w:color="auto"/>
            <w:left w:val="none" w:sz="0" w:space="0" w:color="auto"/>
            <w:bottom w:val="none" w:sz="0" w:space="0" w:color="auto"/>
            <w:right w:val="none" w:sz="0" w:space="0" w:color="auto"/>
          </w:divBdr>
        </w:div>
        <w:div w:id="1514611203">
          <w:marLeft w:val="0"/>
          <w:marRight w:val="0"/>
          <w:marTop w:val="0"/>
          <w:marBottom w:val="0"/>
          <w:divBdr>
            <w:top w:val="none" w:sz="0" w:space="0" w:color="auto"/>
            <w:left w:val="none" w:sz="0" w:space="0" w:color="auto"/>
            <w:bottom w:val="none" w:sz="0" w:space="0" w:color="auto"/>
            <w:right w:val="none" w:sz="0" w:space="0" w:color="auto"/>
          </w:divBdr>
        </w:div>
        <w:div w:id="1545946199">
          <w:marLeft w:val="0"/>
          <w:marRight w:val="0"/>
          <w:marTop w:val="0"/>
          <w:marBottom w:val="0"/>
          <w:divBdr>
            <w:top w:val="none" w:sz="0" w:space="0" w:color="auto"/>
            <w:left w:val="none" w:sz="0" w:space="0" w:color="auto"/>
            <w:bottom w:val="none" w:sz="0" w:space="0" w:color="auto"/>
            <w:right w:val="none" w:sz="0" w:space="0" w:color="auto"/>
          </w:divBdr>
        </w:div>
        <w:div w:id="1343707572">
          <w:marLeft w:val="0"/>
          <w:marRight w:val="0"/>
          <w:marTop w:val="0"/>
          <w:marBottom w:val="0"/>
          <w:divBdr>
            <w:top w:val="none" w:sz="0" w:space="0" w:color="auto"/>
            <w:left w:val="none" w:sz="0" w:space="0" w:color="auto"/>
            <w:bottom w:val="none" w:sz="0" w:space="0" w:color="auto"/>
            <w:right w:val="none" w:sz="0" w:space="0" w:color="auto"/>
          </w:divBdr>
        </w:div>
        <w:div w:id="28728610">
          <w:marLeft w:val="0"/>
          <w:marRight w:val="0"/>
          <w:marTop w:val="0"/>
          <w:marBottom w:val="0"/>
          <w:divBdr>
            <w:top w:val="none" w:sz="0" w:space="0" w:color="auto"/>
            <w:left w:val="none" w:sz="0" w:space="0" w:color="auto"/>
            <w:bottom w:val="none" w:sz="0" w:space="0" w:color="auto"/>
            <w:right w:val="none" w:sz="0" w:space="0" w:color="auto"/>
          </w:divBdr>
        </w:div>
        <w:div w:id="2077968534">
          <w:marLeft w:val="0"/>
          <w:marRight w:val="0"/>
          <w:marTop w:val="0"/>
          <w:marBottom w:val="0"/>
          <w:divBdr>
            <w:top w:val="none" w:sz="0" w:space="0" w:color="auto"/>
            <w:left w:val="none" w:sz="0" w:space="0" w:color="auto"/>
            <w:bottom w:val="none" w:sz="0" w:space="0" w:color="auto"/>
            <w:right w:val="none" w:sz="0" w:space="0" w:color="auto"/>
          </w:divBdr>
        </w:div>
        <w:div w:id="1317883937">
          <w:marLeft w:val="0"/>
          <w:marRight w:val="0"/>
          <w:marTop w:val="0"/>
          <w:marBottom w:val="0"/>
          <w:divBdr>
            <w:top w:val="none" w:sz="0" w:space="0" w:color="auto"/>
            <w:left w:val="none" w:sz="0" w:space="0" w:color="auto"/>
            <w:bottom w:val="none" w:sz="0" w:space="0" w:color="auto"/>
            <w:right w:val="none" w:sz="0" w:space="0" w:color="auto"/>
          </w:divBdr>
        </w:div>
        <w:div w:id="388304789">
          <w:marLeft w:val="0"/>
          <w:marRight w:val="0"/>
          <w:marTop w:val="0"/>
          <w:marBottom w:val="0"/>
          <w:divBdr>
            <w:top w:val="none" w:sz="0" w:space="0" w:color="auto"/>
            <w:left w:val="none" w:sz="0" w:space="0" w:color="auto"/>
            <w:bottom w:val="none" w:sz="0" w:space="0" w:color="auto"/>
            <w:right w:val="none" w:sz="0" w:space="0" w:color="auto"/>
          </w:divBdr>
        </w:div>
        <w:div w:id="1168322700">
          <w:marLeft w:val="0"/>
          <w:marRight w:val="0"/>
          <w:marTop w:val="0"/>
          <w:marBottom w:val="0"/>
          <w:divBdr>
            <w:top w:val="none" w:sz="0" w:space="0" w:color="auto"/>
            <w:left w:val="none" w:sz="0" w:space="0" w:color="auto"/>
            <w:bottom w:val="none" w:sz="0" w:space="0" w:color="auto"/>
            <w:right w:val="none" w:sz="0" w:space="0" w:color="auto"/>
          </w:divBdr>
        </w:div>
        <w:div w:id="43263866">
          <w:marLeft w:val="0"/>
          <w:marRight w:val="0"/>
          <w:marTop w:val="0"/>
          <w:marBottom w:val="0"/>
          <w:divBdr>
            <w:top w:val="none" w:sz="0" w:space="0" w:color="auto"/>
            <w:left w:val="none" w:sz="0" w:space="0" w:color="auto"/>
            <w:bottom w:val="none" w:sz="0" w:space="0" w:color="auto"/>
            <w:right w:val="none" w:sz="0" w:space="0" w:color="auto"/>
          </w:divBdr>
        </w:div>
        <w:div w:id="2058704367">
          <w:marLeft w:val="0"/>
          <w:marRight w:val="0"/>
          <w:marTop w:val="0"/>
          <w:marBottom w:val="0"/>
          <w:divBdr>
            <w:top w:val="none" w:sz="0" w:space="0" w:color="auto"/>
            <w:left w:val="none" w:sz="0" w:space="0" w:color="auto"/>
            <w:bottom w:val="none" w:sz="0" w:space="0" w:color="auto"/>
            <w:right w:val="none" w:sz="0" w:space="0" w:color="auto"/>
          </w:divBdr>
        </w:div>
        <w:div w:id="1336691054">
          <w:marLeft w:val="0"/>
          <w:marRight w:val="0"/>
          <w:marTop w:val="0"/>
          <w:marBottom w:val="0"/>
          <w:divBdr>
            <w:top w:val="none" w:sz="0" w:space="0" w:color="auto"/>
            <w:left w:val="none" w:sz="0" w:space="0" w:color="auto"/>
            <w:bottom w:val="none" w:sz="0" w:space="0" w:color="auto"/>
            <w:right w:val="none" w:sz="0" w:space="0" w:color="auto"/>
          </w:divBdr>
        </w:div>
        <w:div w:id="579605999">
          <w:marLeft w:val="0"/>
          <w:marRight w:val="0"/>
          <w:marTop w:val="0"/>
          <w:marBottom w:val="0"/>
          <w:divBdr>
            <w:top w:val="none" w:sz="0" w:space="0" w:color="auto"/>
            <w:left w:val="none" w:sz="0" w:space="0" w:color="auto"/>
            <w:bottom w:val="none" w:sz="0" w:space="0" w:color="auto"/>
            <w:right w:val="none" w:sz="0" w:space="0" w:color="auto"/>
          </w:divBdr>
        </w:div>
        <w:div w:id="95055461">
          <w:marLeft w:val="0"/>
          <w:marRight w:val="0"/>
          <w:marTop w:val="0"/>
          <w:marBottom w:val="0"/>
          <w:divBdr>
            <w:top w:val="none" w:sz="0" w:space="0" w:color="auto"/>
            <w:left w:val="none" w:sz="0" w:space="0" w:color="auto"/>
            <w:bottom w:val="none" w:sz="0" w:space="0" w:color="auto"/>
            <w:right w:val="none" w:sz="0" w:space="0" w:color="auto"/>
          </w:divBdr>
        </w:div>
        <w:div w:id="1295326334">
          <w:marLeft w:val="0"/>
          <w:marRight w:val="0"/>
          <w:marTop w:val="0"/>
          <w:marBottom w:val="0"/>
          <w:divBdr>
            <w:top w:val="none" w:sz="0" w:space="0" w:color="auto"/>
            <w:left w:val="none" w:sz="0" w:space="0" w:color="auto"/>
            <w:bottom w:val="none" w:sz="0" w:space="0" w:color="auto"/>
            <w:right w:val="none" w:sz="0" w:space="0" w:color="auto"/>
          </w:divBdr>
        </w:div>
        <w:div w:id="560334110">
          <w:marLeft w:val="0"/>
          <w:marRight w:val="0"/>
          <w:marTop w:val="0"/>
          <w:marBottom w:val="0"/>
          <w:divBdr>
            <w:top w:val="none" w:sz="0" w:space="0" w:color="auto"/>
            <w:left w:val="none" w:sz="0" w:space="0" w:color="auto"/>
            <w:bottom w:val="none" w:sz="0" w:space="0" w:color="auto"/>
            <w:right w:val="none" w:sz="0" w:space="0" w:color="auto"/>
          </w:divBdr>
        </w:div>
        <w:div w:id="1301809807">
          <w:marLeft w:val="0"/>
          <w:marRight w:val="0"/>
          <w:marTop w:val="0"/>
          <w:marBottom w:val="0"/>
          <w:divBdr>
            <w:top w:val="none" w:sz="0" w:space="0" w:color="auto"/>
            <w:left w:val="none" w:sz="0" w:space="0" w:color="auto"/>
            <w:bottom w:val="none" w:sz="0" w:space="0" w:color="auto"/>
            <w:right w:val="none" w:sz="0" w:space="0" w:color="auto"/>
          </w:divBdr>
        </w:div>
        <w:div w:id="216287962">
          <w:marLeft w:val="0"/>
          <w:marRight w:val="0"/>
          <w:marTop w:val="0"/>
          <w:marBottom w:val="0"/>
          <w:divBdr>
            <w:top w:val="none" w:sz="0" w:space="0" w:color="auto"/>
            <w:left w:val="none" w:sz="0" w:space="0" w:color="auto"/>
            <w:bottom w:val="none" w:sz="0" w:space="0" w:color="auto"/>
            <w:right w:val="none" w:sz="0" w:space="0" w:color="auto"/>
          </w:divBdr>
        </w:div>
        <w:div w:id="910965257">
          <w:marLeft w:val="0"/>
          <w:marRight w:val="0"/>
          <w:marTop w:val="0"/>
          <w:marBottom w:val="0"/>
          <w:divBdr>
            <w:top w:val="none" w:sz="0" w:space="0" w:color="auto"/>
            <w:left w:val="none" w:sz="0" w:space="0" w:color="auto"/>
            <w:bottom w:val="none" w:sz="0" w:space="0" w:color="auto"/>
            <w:right w:val="none" w:sz="0" w:space="0" w:color="auto"/>
          </w:divBdr>
        </w:div>
        <w:div w:id="274093338">
          <w:marLeft w:val="0"/>
          <w:marRight w:val="0"/>
          <w:marTop w:val="0"/>
          <w:marBottom w:val="0"/>
          <w:divBdr>
            <w:top w:val="none" w:sz="0" w:space="0" w:color="auto"/>
            <w:left w:val="none" w:sz="0" w:space="0" w:color="auto"/>
            <w:bottom w:val="none" w:sz="0" w:space="0" w:color="auto"/>
            <w:right w:val="none" w:sz="0" w:space="0" w:color="auto"/>
          </w:divBdr>
        </w:div>
        <w:div w:id="1622496230">
          <w:marLeft w:val="0"/>
          <w:marRight w:val="0"/>
          <w:marTop w:val="0"/>
          <w:marBottom w:val="0"/>
          <w:divBdr>
            <w:top w:val="none" w:sz="0" w:space="0" w:color="auto"/>
            <w:left w:val="none" w:sz="0" w:space="0" w:color="auto"/>
            <w:bottom w:val="none" w:sz="0" w:space="0" w:color="auto"/>
            <w:right w:val="none" w:sz="0" w:space="0" w:color="auto"/>
          </w:divBdr>
        </w:div>
        <w:div w:id="1333340374">
          <w:marLeft w:val="0"/>
          <w:marRight w:val="0"/>
          <w:marTop w:val="0"/>
          <w:marBottom w:val="0"/>
          <w:divBdr>
            <w:top w:val="none" w:sz="0" w:space="0" w:color="auto"/>
            <w:left w:val="none" w:sz="0" w:space="0" w:color="auto"/>
            <w:bottom w:val="none" w:sz="0" w:space="0" w:color="auto"/>
            <w:right w:val="none" w:sz="0" w:space="0" w:color="auto"/>
          </w:divBdr>
        </w:div>
        <w:div w:id="602147342">
          <w:marLeft w:val="0"/>
          <w:marRight w:val="0"/>
          <w:marTop w:val="0"/>
          <w:marBottom w:val="0"/>
          <w:divBdr>
            <w:top w:val="none" w:sz="0" w:space="0" w:color="auto"/>
            <w:left w:val="none" w:sz="0" w:space="0" w:color="auto"/>
            <w:bottom w:val="none" w:sz="0" w:space="0" w:color="auto"/>
            <w:right w:val="none" w:sz="0" w:space="0" w:color="auto"/>
          </w:divBdr>
        </w:div>
        <w:div w:id="1301493482">
          <w:marLeft w:val="0"/>
          <w:marRight w:val="0"/>
          <w:marTop w:val="0"/>
          <w:marBottom w:val="0"/>
          <w:divBdr>
            <w:top w:val="none" w:sz="0" w:space="0" w:color="auto"/>
            <w:left w:val="none" w:sz="0" w:space="0" w:color="auto"/>
            <w:bottom w:val="none" w:sz="0" w:space="0" w:color="auto"/>
            <w:right w:val="none" w:sz="0" w:space="0" w:color="auto"/>
          </w:divBdr>
        </w:div>
        <w:div w:id="1167867699">
          <w:marLeft w:val="0"/>
          <w:marRight w:val="0"/>
          <w:marTop w:val="0"/>
          <w:marBottom w:val="0"/>
          <w:divBdr>
            <w:top w:val="none" w:sz="0" w:space="0" w:color="auto"/>
            <w:left w:val="none" w:sz="0" w:space="0" w:color="auto"/>
            <w:bottom w:val="none" w:sz="0" w:space="0" w:color="auto"/>
            <w:right w:val="none" w:sz="0" w:space="0" w:color="auto"/>
          </w:divBdr>
        </w:div>
        <w:div w:id="660892670">
          <w:marLeft w:val="0"/>
          <w:marRight w:val="0"/>
          <w:marTop w:val="0"/>
          <w:marBottom w:val="0"/>
          <w:divBdr>
            <w:top w:val="none" w:sz="0" w:space="0" w:color="auto"/>
            <w:left w:val="none" w:sz="0" w:space="0" w:color="auto"/>
            <w:bottom w:val="none" w:sz="0" w:space="0" w:color="auto"/>
            <w:right w:val="none" w:sz="0" w:space="0" w:color="auto"/>
          </w:divBdr>
        </w:div>
        <w:div w:id="134222824">
          <w:marLeft w:val="0"/>
          <w:marRight w:val="0"/>
          <w:marTop w:val="0"/>
          <w:marBottom w:val="0"/>
          <w:divBdr>
            <w:top w:val="none" w:sz="0" w:space="0" w:color="auto"/>
            <w:left w:val="none" w:sz="0" w:space="0" w:color="auto"/>
            <w:bottom w:val="none" w:sz="0" w:space="0" w:color="auto"/>
            <w:right w:val="none" w:sz="0" w:space="0" w:color="auto"/>
          </w:divBdr>
        </w:div>
        <w:div w:id="663049262">
          <w:marLeft w:val="0"/>
          <w:marRight w:val="0"/>
          <w:marTop w:val="0"/>
          <w:marBottom w:val="0"/>
          <w:divBdr>
            <w:top w:val="none" w:sz="0" w:space="0" w:color="auto"/>
            <w:left w:val="none" w:sz="0" w:space="0" w:color="auto"/>
            <w:bottom w:val="none" w:sz="0" w:space="0" w:color="auto"/>
            <w:right w:val="none" w:sz="0" w:space="0" w:color="auto"/>
          </w:divBdr>
        </w:div>
        <w:div w:id="35857476">
          <w:marLeft w:val="0"/>
          <w:marRight w:val="0"/>
          <w:marTop w:val="0"/>
          <w:marBottom w:val="0"/>
          <w:divBdr>
            <w:top w:val="none" w:sz="0" w:space="0" w:color="auto"/>
            <w:left w:val="none" w:sz="0" w:space="0" w:color="auto"/>
            <w:bottom w:val="none" w:sz="0" w:space="0" w:color="auto"/>
            <w:right w:val="none" w:sz="0" w:space="0" w:color="auto"/>
          </w:divBdr>
        </w:div>
        <w:div w:id="1451707061">
          <w:marLeft w:val="0"/>
          <w:marRight w:val="0"/>
          <w:marTop w:val="0"/>
          <w:marBottom w:val="0"/>
          <w:divBdr>
            <w:top w:val="none" w:sz="0" w:space="0" w:color="auto"/>
            <w:left w:val="none" w:sz="0" w:space="0" w:color="auto"/>
            <w:bottom w:val="none" w:sz="0" w:space="0" w:color="auto"/>
            <w:right w:val="none" w:sz="0" w:space="0" w:color="auto"/>
          </w:divBdr>
        </w:div>
        <w:div w:id="271936560">
          <w:marLeft w:val="0"/>
          <w:marRight w:val="0"/>
          <w:marTop w:val="0"/>
          <w:marBottom w:val="0"/>
          <w:divBdr>
            <w:top w:val="none" w:sz="0" w:space="0" w:color="auto"/>
            <w:left w:val="none" w:sz="0" w:space="0" w:color="auto"/>
            <w:bottom w:val="none" w:sz="0" w:space="0" w:color="auto"/>
            <w:right w:val="none" w:sz="0" w:space="0" w:color="auto"/>
          </w:divBdr>
        </w:div>
        <w:div w:id="614213071">
          <w:marLeft w:val="0"/>
          <w:marRight w:val="0"/>
          <w:marTop w:val="0"/>
          <w:marBottom w:val="0"/>
          <w:divBdr>
            <w:top w:val="none" w:sz="0" w:space="0" w:color="auto"/>
            <w:left w:val="none" w:sz="0" w:space="0" w:color="auto"/>
            <w:bottom w:val="none" w:sz="0" w:space="0" w:color="auto"/>
            <w:right w:val="none" w:sz="0" w:space="0" w:color="auto"/>
          </w:divBdr>
        </w:div>
        <w:div w:id="2069496574">
          <w:marLeft w:val="0"/>
          <w:marRight w:val="0"/>
          <w:marTop w:val="0"/>
          <w:marBottom w:val="0"/>
          <w:divBdr>
            <w:top w:val="none" w:sz="0" w:space="0" w:color="auto"/>
            <w:left w:val="none" w:sz="0" w:space="0" w:color="auto"/>
            <w:bottom w:val="none" w:sz="0" w:space="0" w:color="auto"/>
            <w:right w:val="none" w:sz="0" w:space="0" w:color="auto"/>
          </w:divBdr>
        </w:div>
        <w:div w:id="1189610798">
          <w:marLeft w:val="0"/>
          <w:marRight w:val="0"/>
          <w:marTop w:val="0"/>
          <w:marBottom w:val="0"/>
          <w:divBdr>
            <w:top w:val="none" w:sz="0" w:space="0" w:color="auto"/>
            <w:left w:val="none" w:sz="0" w:space="0" w:color="auto"/>
            <w:bottom w:val="none" w:sz="0" w:space="0" w:color="auto"/>
            <w:right w:val="none" w:sz="0" w:space="0" w:color="auto"/>
          </w:divBdr>
        </w:div>
        <w:div w:id="985429668">
          <w:marLeft w:val="0"/>
          <w:marRight w:val="0"/>
          <w:marTop w:val="0"/>
          <w:marBottom w:val="0"/>
          <w:divBdr>
            <w:top w:val="none" w:sz="0" w:space="0" w:color="auto"/>
            <w:left w:val="none" w:sz="0" w:space="0" w:color="auto"/>
            <w:bottom w:val="none" w:sz="0" w:space="0" w:color="auto"/>
            <w:right w:val="none" w:sz="0" w:space="0" w:color="auto"/>
          </w:divBdr>
        </w:div>
        <w:div w:id="570624799">
          <w:marLeft w:val="0"/>
          <w:marRight w:val="0"/>
          <w:marTop w:val="0"/>
          <w:marBottom w:val="0"/>
          <w:divBdr>
            <w:top w:val="none" w:sz="0" w:space="0" w:color="auto"/>
            <w:left w:val="none" w:sz="0" w:space="0" w:color="auto"/>
            <w:bottom w:val="none" w:sz="0" w:space="0" w:color="auto"/>
            <w:right w:val="none" w:sz="0" w:space="0" w:color="auto"/>
          </w:divBdr>
        </w:div>
        <w:div w:id="1104426274">
          <w:marLeft w:val="0"/>
          <w:marRight w:val="0"/>
          <w:marTop w:val="0"/>
          <w:marBottom w:val="0"/>
          <w:divBdr>
            <w:top w:val="none" w:sz="0" w:space="0" w:color="auto"/>
            <w:left w:val="none" w:sz="0" w:space="0" w:color="auto"/>
            <w:bottom w:val="none" w:sz="0" w:space="0" w:color="auto"/>
            <w:right w:val="none" w:sz="0" w:space="0" w:color="auto"/>
          </w:divBdr>
        </w:div>
        <w:div w:id="1582448735">
          <w:marLeft w:val="0"/>
          <w:marRight w:val="0"/>
          <w:marTop w:val="0"/>
          <w:marBottom w:val="0"/>
          <w:divBdr>
            <w:top w:val="none" w:sz="0" w:space="0" w:color="auto"/>
            <w:left w:val="none" w:sz="0" w:space="0" w:color="auto"/>
            <w:bottom w:val="none" w:sz="0" w:space="0" w:color="auto"/>
            <w:right w:val="none" w:sz="0" w:space="0" w:color="auto"/>
          </w:divBdr>
        </w:div>
        <w:div w:id="318730229">
          <w:marLeft w:val="0"/>
          <w:marRight w:val="0"/>
          <w:marTop w:val="0"/>
          <w:marBottom w:val="0"/>
          <w:divBdr>
            <w:top w:val="none" w:sz="0" w:space="0" w:color="auto"/>
            <w:left w:val="none" w:sz="0" w:space="0" w:color="auto"/>
            <w:bottom w:val="none" w:sz="0" w:space="0" w:color="auto"/>
            <w:right w:val="none" w:sz="0" w:space="0" w:color="auto"/>
          </w:divBdr>
        </w:div>
        <w:div w:id="1113591577">
          <w:marLeft w:val="0"/>
          <w:marRight w:val="0"/>
          <w:marTop w:val="0"/>
          <w:marBottom w:val="0"/>
          <w:divBdr>
            <w:top w:val="none" w:sz="0" w:space="0" w:color="auto"/>
            <w:left w:val="none" w:sz="0" w:space="0" w:color="auto"/>
            <w:bottom w:val="none" w:sz="0" w:space="0" w:color="auto"/>
            <w:right w:val="none" w:sz="0" w:space="0" w:color="auto"/>
          </w:divBdr>
        </w:div>
        <w:div w:id="891506201">
          <w:marLeft w:val="0"/>
          <w:marRight w:val="0"/>
          <w:marTop w:val="0"/>
          <w:marBottom w:val="0"/>
          <w:divBdr>
            <w:top w:val="none" w:sz="0" w:space="0" w:color="auto"/>
            <w:left w:val="none" w:sz="0" w:space="0" w:color="auto"/>
            <w:bottom w:val="none" w:sz="0" w:space="0" w:color="auto"/>
            <w:right w:val="none" w:sz="0" w:space="0" w:color="auto"/>
          </w:divBdr>
        </w:div>
        <w:div w:id="786631131">
          <w:marLeft w:val="0"/>
          <w:marRight w:val="0"/>
          <w:marTop w:val="0"/>
          <w:marBottom w:val="0"/>
          <w:divBdr>
            <w:top w:val="none" w:sz="0" w:space="0" w:color="auto"/>
            <w:left w:val="none" w:sz="0" w:space="0" w:color="auto"/>
            <w:bottom w:val="none" w:sz="0" w:space="0" w:color="auto"/>
            <w:right w:val="none" w:sz="0" w:space="0" w:color="auto"/>
          </w:divBdr>
        </w:div>
        <w:div w:id="494804740">
          <w:marLeft w:val="0"/>
          <w:marRight w:val="0"/>
          <w:marTop w:val="0"/>
          <w:marBottom w:val="0"/>
          <w:divBdr>
            <w:top w:val="none" w:sz="0" w:space="0" w:color="auto"/>
            <w:left w:val="none" w:sz="0" w:space="0" w:color="auto"/>
            <w:bottom w:val="none" w:sz="0" w:space="0" w:color="auto"/>
            <w:right w:val="none" w:sz="0" w:space="0" w:color="auto"/>
          </w:divBdr>
        </w:div>
        <w:div w:id="1831366984">
          <w:marLeft w:val="0"/>
          <w:marRight w:val="0"/>
          <w:marTop w:val="0"/>
          <w:marBottom w:val="0"/>
          <w:divBdr>
            <w:top w:val="none" w:sz="0" w:space="0" w:color="auto"/>
            <w:left w:val="none" w:sz="0" w:space="0" w:color="auto"/>
            <w:bottom w:val="none" w:sz="0" w:space="0" w:color="auto"/>
            <w:right w:val="none" w:sz="0" w:space="0" w:color="auto"/>
          </w:divBdr>
        </w:div>
        <w:div w:id="1966546482">
          <w:marLeft w:val="0"/>
          <w:marRight w:val="0"/>
          <w:marTop w:val="0"/>
          <w:marBottom w:val="0"/>
          <w:divBdr>
            <w:top w:val="none" w:sz="0" w:space="0" w:color="auto"/>
            <w:left w:val="none" w:sz="0" w:space="0" w:color="auto"/>
            <w:bottom w:val="none" w:sz="0" w:space="0" w:color="auto"/>
            <w:right w:val="none" w:sz="0" w:space="0" w:color="auto"/>
          </w:divBdr>
        </w:div>
        <w:div w:id="1670910549">
          <w:marLeft w:val="0"/>
          <w:marRight w:val="0"/>
          <w:marTop w:val="0"/>
          <w:marBottom w:val="0"/>
          <w:divBdr>
            <w:top w:val="none" w:sz="0" w:space="0" w:color="auto"/>
            <w:left w:val="none" w:sz="0" w:space="0" w:color="auto"/>
            <w:bottom w:val="none" w:sz="0" w:space="0" w:color="auto"/>
            <w:right w:val="none" w:sz="0" w:space="0" w:color="auto"/>
          </w:divBdr>
        </w:div>
        <w:div w:id="1197962689">
          <w:marLeft w:val="0"/>
          <w:marRight w:val="0"/>
          <w:marTop w:val="0"/>
          <w:marBottom w:val="0"/>
          <w:divBdr>
            <w:top w:val="none" w:sz="0" w:space="0" w:color="auto"/>
            <w:left w:val="none" w:sz="0" w:space="0" w:color="auto"/>
            <w:bottom w:val="none" w:sz="0" w:space="0" w:color="auto"/>
            <w:right w:val="none" w:sz="0" w:space="0" w:color="auto"/>
          </w:divBdr>
        </w:div>
        <w:div w:id="712580952">
          <w:marLeft w:val="0"/>
          <w:marRight w:val="0"/>
          <w:marTop w:val="0"/>
          <w:marBottom w:val="0"/>
          <w:divBdr>
            <w:top w:val="none" w:sz="0" w:space="0" w:color="auto"/>
            <w:left w:val="none" w:sz="0" w:space="0" w:color="auto"/>
            <w:bottom w:val="none" w:sz="0" w:space="0" w:color="auto"/>
            <w:right w:val="none" w:sz="0" w:space="0" w:color="auto"/>
          </w:divBdr>
        </w:div>
        <w:div w:id="229732588">
          <w:marLeft w:val="0"/>
          <w:marRight w:val="0"/>
          <w:marTop w:val="0"/>
          <w:marBottom w:val="0"/>
          <w:divBdr>
            <w:top w:val="none" w:sz="0" w:space="0" w:color="auto"/>
            <w:left w:val="none" w:sz="0" w:space="0" w:color="auto"/>
            <w:bottom w:val="none" w:sz="0" w:space="0" w:color="auto"/>
            <w:right w:val="none" w:sz="0" w:space="0" w:color="auto"/>
          </w:divBdr>
        </w:div>
        <w:div w:id="655954947">
          <w:marLeft w:val="0"/>
          <w:marRight w:val="0"/>
          <w:marTop w:val="0"/>
          <w:marBottom w:val="0"/>
          <w:divBdr>
            <w:top w:val="none" w:sz="0" w:space="0" w:color="auto"/>
            <w:left w:val="none" w:sz="0" w:space="0" w:color="auto"/>
            <w:bottom w:val="none" w:sz="0" w:space="0" w:color="auto"/>
            <w:right w:val="none" w:sz="0" w:space="0" w:color="auto"/>
          </w:divBdr>
        </w:div>
        <w:div w:id="1183978247">
          <w:marLeft w:val="0"/>
          <w:marRight w:val="0"/>
          <w:marTop w:val="0"/>
          <w:marBottom w:val="0"/>
          <w:divBdr>
            <w:top w:val="none" w:sz="0" w:space="0" w:color="auto"/>
            <w:left w:val="none" w:sz="0" w:space="0" w:color="auto"/>
            <w:bottom w:val="none" w:sz="0" w:space="0" w:color="auto"/>
            <w:right w:val="none" w:sz="0" w:space="0" w:color="auto"/>
          </w:divBdr>
        </w:div>
        <w:div w:id="273221117">
          <w:marLeft w:val="0"/>
          <w:marRight w:val="0"/>
          <w:marTop w:val="0"/>
          <w:marBottom w:val="0"/>
          <w:divBdr>
            <w:top w:val="none" w:sz="0" w:space="0" w:color="auto"/>
            <w:left w:val="none" w:sz="0" w:space="0" w:color="auto"/>
            <w:bottom w:val="none" w:sz="0" w:space="0" w:color="auto"/>
            <w:right w:val="none" w:sz="0" w:space="0" w:color="auto"/>
          </w:divBdr>
        </w:div>
        <w:div w:id="1425103941">
          <w:marLeft w:val="0"/>
          <w:marRight w:val="0"/>
          <w:marTop w:val="0"/>
          <w:marBottom w:val="0"/>
          <w:divBdr>
            <w:top w:val="none" w:sz="0" w:space="0" w:color="auto"/>
            <w:left w:val="none" w:sz="0" w:space="0" w:color="auto"/>
            <w:bottom w:val="none" w:sz="0" w:space="0" w:color="auto"/>
            <w:right w:val="none" w:sz="0" w:space="0" w:color="auto"/>
          </w:divBdr>
        </w:div>
        <w:div w:id="1609776514">
          <w:marLeft w:val="0"/>
          <w:marRight w:val="0"/>
          <w:marTop w:val="0"/>
          <w:marBottom w:val="0"/>
          <w:divBdr>
            <w:top w:val="none" w:sz="0" w:space="0" w:color="auto"/>
            <w:left w:val="none" w:sz="0" w:space="0" w:color="auto"/>
            <w:bottom w:val="none" w:sz="0" w:space="0" w:color="auto"/>
            <w:right w:val="none" w:sz="0" w:space="0" w:color="auto"/>
          </w:divBdr>
        </w:div>
        <w:div w:id="967249158">
          <w:marLeft w:val="0"/>
          <w:marRight w:val="0"/>
          <w:marTop w:val="0"/>
          <w:marBottom w:val="0"/>
          <w:divBdr>
            <w:top w:val="none" w:sz="0" w:space="0" w:color="auto"/>
            <w:left w:val="none" w:sz="0" w:space="0" w:color="auto"/>
            <w:bottom w:val="none" w:sz="0" w:space="0" w:color="auto"/>
            <w:right w:val="none" w:sz="0" w:space="0" w:color="auto"/>
          </w:divBdr>
        </w:div>
        <w:div w:id="640962516">
          <w:marLeft w:val="0"/>
          <w:marRight w:val="0"/>
          <w:marTop w:val="0"/>
          <w:marBottom w:val="0"/>
          <w:divBdr>
            <w:top w:val="none" w:sz="0" w:space="0" w:color="auto"/>
            <w:left w:val="none" w:sz="0" w:space="0" w:color="auto"/>
            <w:bottom w:val="none" w:sz="0" w:space="0" w:color="auto"/>
            <w:right w:val="none" w:sz="0" w:space="0" w:color="auto"/>
          </w:divBdr>
        </w:div>
        <w:div w:id="423644961">
          <w:marLeft w:val="0"/>
          <w:marRight w:val="0"/>
          <w:marTop w:val="0"/>
          <w:marBottom w:val="0"/>
          <w:divBdr>
            <w:top w:val="none" w:sz="0" w:space="0" w:color="auto"/>
            <w:left w:val="none" w:sz="0" w:space="0" w:color="auto"/>
            <w:bottom w:val="none" w:sz="0" w:space="0" w:color="auto"/>
            <w:right w:val="none" w:sz="0" w:space="0" w:color="auto"/>
          </w:divBdr>
        </w:div>
        <w:div w:id="1322126206">
          <w:marLeft w:val="0"/>
          <w:marRight w:val="0"/>
          <w:marTop w:val="0"/>
          <w:marBottom w:val="0"/>
          <w:divBdr>
            <w:top w:val="none" w:sz="0" w:space="0" w:color="auto"/>
            <w:left w:val="none" w:sz="0" w:space="0" w:color="auto"/>
            <w:bottom w:val="none" w:sz="0" w:space="0" w:color="auto"/>
            <w:right w:val="none" w:sz="0" w:space="0" w:color="auto"/>
          </w:divBdr>
        </w:div>
        <w:div w:id="1944724287">
          <w:marLeft w:val="0"/>
          <w:marRight w:val="0"/>
          <w:marTop w:val="0"/>
          <w:marBottom w:val="0"/>
          <w:divBdr>
            <w:top w:val="none" w:sz="0" w:space="0" w:color="auto"/>
            <w:left w:val="none" w:sz="0" w:space="0" w:color="auto"/>
            <w:bottom w:val="none" w:sz="0" w:space="0" w:color="auto"/>
            <w:right w:val="none" w:sz="0" w:space="0" w:color="auto"/>
          </w:divBdr>
        </w:div>
        <w:div w:id="775753412">
          <w:marLeft w:val="0"/>
          <w:marRight w:val="0"/>
          <w:marTop w:val="0"/>
          <w:marBottom w:val="0"/>
          <w:divBdr>
            <w:top w:val="none" w:sz="0" w:space="0" w:color="auto"/>
            <w:left w:val="none" w:sz="0" w:space="0" w:color="auto"/>
            <w:bottom w:val="none" w:sz="0" w:space="0" w:color="auto"/>
            <w:right w:val="none" w:sz="0" w:space="0" w:color="auto"/>
          </w:divBdr>
        </w:div>
        <w:div w:id="280646761">
          <w:marLeft w:val="0"/>
          <w:marRight w:val="0"/>
          <w:marTop w:val="0"/>
          <w:marBottom w:val="0"/>
          <w:divBdr>
            <w:top w:val="none" w:sz="0" w:space="0" w:color="auto"/>
            <w:left w:val="none" w:sz="0" w:space="0" w:color="auto"/>
            <w:bottom w:val="none" w:sz="0" w:space="0" w:color="auto"/>
            <w:right w:val="none" w:sz="0" w:space="0" w:color="auto"/>
          </w:divBdr>
        </w:div>
        <w:div w:id="1901282365">
          <w:marLeft w:val="0"/>
          <w:marRight w:val="0"/>
          <w:marTop w:val="0"/>
          <w:marBottom w:val="0"/>
          <w:divBdr>
            <w:top w:val="none" w:sz="0" w:space="0" w:color="auto"/>
            <w:left w:val="none" w:sz="0" w:space="0" w:color="auto"/>
            <w:bottom w:val="none" w:sz="0" w:space="0" w:color="auto"/>
            <w:right w:val="none" w:sz="0" w:space="0" w:color="auto"/>
          </w:divBdr>
        </w:div>
        <w:div w:id="1848056797">
          <w:marLeft w:val="0"/>
          <w:marRight w:val="0"/>
          <w:marTop w:val="0"/>
          <w:marBottom w:val="0"/>
          <w:divBdr>
            <w:top w:val="none" w:sz="0" w:space="0" w:color="auto"/>
            <w:left w:val="none" w:sz="0" w:space="0" w:color="auto"/>
            <w:bottom w:val="none" w:sz="0" w:space="0" w:color="auto"/>
            <w:right w:val="none" w:sz="0" w:space="0" w:color="auto"/>
          </w:divBdr>
        </w:div>
        <w:div w:id="1803502988">
          <w:marLeft w:val="0"/>
          <w:marRight w:val="0"/>
          <w:marTop w:val="0"/>
          <w:marBottom w:val="0"/>
          <w:divBdr>
            <w:top w:val="none" w:sz="0" w:space="0" w:color="auto"/>
            <w:left w:val="none" w:sz="0" w:space="0" w:color="auto"/>
            <w:bottom w:val="none" w:sz="0" w:space="0" w:color="auto"/>
            <w:right w:val="none" w:sz="0" w:space="0" w:color="auto"/>
          </w:divBdr>
        </w:div>
        <w:div w:id="720860073">
          <w:marLeft w:val="0"/>
          <w:marRight w:val="0"/>
          <w:marTop w:val="0"/>
          <w:marBottom w:val="0"/>
          <w:divBdr>
            <w:top w:val="none" w:sz="0" w:space="0" w:color="auto"/>
            <w:left w:val="none" w:sz="0" w:space="0" w:color="auto"/>
            <w:bottom w:val="none" w:sz="0" w:space="0" w:color="auto"/>
            <w:right w:val="none" w:sz="0" w:space="0" w:color="auto"/>
          </w:divBdr>
        </w:div>
        <w:div w:id="1173568786">
          <w:marLeft w:val="0"/>
          <w:marRight w:val="0"/>
          <w:marTop w:val="0"/>
          <w:marBottom w:val="0"/>
          <w:divBdr>
            <w:top w:val="none" w:sz="0" w:space="0" w:color="auto"/>
            <w:left w:val="none" w:sz="0" w:space="0" w:color="auto"/>
            <w:bottom w:val="none" w:sz="0" w:space="0" w:color="auto"/>
            <w:right w:val="none" w:sz="0" w:space="0" w:color="auto"/>
          </w:divBdr>
        </w:div>
        <w:div w:id="1693458232">
          <w:marLeft w:val="0"/>
          <w:marRight w:val="0"/>
          <w:marTop w:val="0"/>
          <w:marBottom w:val="0"/>
          <w:divBdr>
            <w:top w:val="none" w:sz="0" w:space="0" w:color="auto"/>
            <w:left w:val="none" w:sz="0" w:space="0" w:color="auto"/>
            <w:bottom w:val="none" w:sz="0" w:space="0" w:color="auto"/>
            <w:right w:val="none" w:sz="0" w:space="0" w:color="auto"/>
          </w:divBdr>
        </w:div>
        <w:div w:id="1079864280">
          <w:marLeft w:val="0"/>
          <w:marRight w:val="0"/>
          <w:marTop w:val="0"/>
          <w:marBottom w:val="0"/>
          <w:divBdr>
            <w:top w:val="none" w:sz="0" w:space="0" w:color="auto"/>
            <w:left w:val="none" w:sz="0" w:space="0" w:color="auto"/>
            <w:bottom w:val="none" w:sz="0" w:space="0" w:color="auto"/>
            <w:right w:val="none" w:sz="0" w:space="0" w:color="auto"/>
          </w:divBdr>
        </w:div>
        <w:div w:id="1819953106">
          <w:marLeft w:val="0"/>
          <w:marRight w:val="0"/>
          <w:marTop w:val="0"/>
          <w:marBottom w:val="0"/>
          <w:divBdr>
            <w:top w:val="none" w:sz="0" w:space="0" w:color="auto"/>
            <w:left w:val="none" w:sz="0" w:space="0" w:color="auto"/>
            <w:bottom w:val="none" w:sz="0" w:space="0" w:color="auto"/>
            <w:right w:val="none" w:sz="0" w:space="0" w:color="auto"/>
          </w:divBdr>
        </w:div>
        <w:div w:id="1780906747">
          <w:marLeft w:val="0"/>
          <w:marRight w:val="0"/>
          <w:marTop w:val="0"/>
          <w:marBottom w:val="0"/>
          <w:divBdr>
            <w:top w:val="none" w:sz="0" w:space="0" w:color="auto"/>
            <w:left w:val="none" w:sz="0" w:space="0" w:color="auto"/>
            <w:bottom w:val="none" w:sz="0" w:space="0" w:color="auto"/>
            <w:right w:val="none" w:sz="0" w:space="0" w:color="auto"/>
          </w:divBdr>
        </w:div>
        <w:div w:id="296449043">
          <w:marLeft w:val="0"/>
          <w:marRight w:val="0"/>
          <w:marTop w:val="0"/>
          <w:marBottom w:val="0"/>
          <w:divBdr>
            <w:top w:val="none" w:sz="0" w:space="0" w:color="auto"/>
            <w:left w:val="none" w:sz="0" w:space="0" w:color="auto"/>
            <w:bottom w:val="none" w:sz="0" w:space="0" w:color="auto"/>
            <w:right w:val="none" w:sz="0" w:space="0" w:color="auto"/>
          </w:divBdr>
        </w:div>
        <w:div w:id="729116111">
          <w:marLeft w:val="0"/>
          <w:marRight w:val="0"/>
          <w:marTop w:val="0"/>
          <w:marBottom w:val="0"/>
          <w:divBdr>
            <w:top w:val="none" w:sz="0" w:space="0" w:color="auto"/>
            <w:left w:val="none" w:sz="0" w:space="0" w:color="auto"/>
            <w:bottom w:val="none" w:sz="0" w:space="0" w:color="auto"/>
            <w:right w:val="none" w:sz="0" w:space="0" w:color="auto"/>
          </w:divBdr>
        </w:div>
        <w:div w:id="894318172">
          <w:marLeft w:val="0"/>
          <w:marRight w:val="0"/>
          <w:marTop w:val="0"/>
          <w:marBottom w:val="0"/>
          <w:divBdr>
            <w:top w:val="none" w:sz="0" w:space="0" w:color="auto"/>
            <w:left w:val="none" w:sz="0" w:space="0" w:color="auto"/>
            <w:bottom w:val="none" w:sz="0" w:space="0" w:color="auto"/>
            <w:right w:val="none" w:sz="0" w:space="0" w:color="auto"/>
          </w:divBdr>
        </w:div>
        <w:div w:id="2095466150">
          <w:marLeft w:val="0"/>
          <w:marRight w:val="0"/>
          <w:marTop w:val="0"/>
          <w:marBottom w:val="0"/>
          <w:divBdr>
            <w:top w:val="none" w:sz="0" w:space="0" w:color="auto"/>
            <w:left w:val="none" w:sz="0" w:space="0" w:color="auto"/>
            <w:bottom w:val="none" w:sz="0" w:space="0" w:color="auto"/>
            <w:right w:val="none" w:sz="0" w:space="0" w:color="auto"/>
          </w:divBdr>
        </w:div>
        <w:div w:id="2045250455">
          <w:marLeft w:val="0"/>
          <w:marRight w:val="0"/>
          <w:marTop w:val="0"/>
          <w:marBottom w:val="0"/>
          <w:divBdr>
            <w:top w:val="none" w:sz="0" w:space="0" w:color="auto"/>
            <w:left w:val="none" w:sz="0" w:space="0" w:color="auto"/>
            <w:bottom w:val="none" w:sz="0" w:space="0" w:color="auto"/>
            <w:right w:val="none" w:sz="0" w:space="0" w:color="auto"/>
          </w:divBdr>
        </w:div>
        <w:div w:id="560095936">
          <w:marLeft w:val="0"/>
          <w:marRight w:val="0"/>
          <w:marTop w:val="0"/>
          <w:marBottom w:val="0"/>
          <w:divBdr>
            <w:top w:val="none" w:sz="0" w:space="0" w:color="auto"/>
            <w:left w:val="none" w:sz="0" w:space="0" w:color="auto"/>
            <w:bottom w:val="none" w:sz="0" w:space="0" w:color="auto"/>
            <w:right w:val="none" w:sz="0" w:space="0" w:color="auto"/>
          </w:divBdr>
        </w:div>
        <w:div w:id="2090468589">
          <w:marLeft w:val="0"/>
          <w:marRight w:val="0"/>
          <w:marTop w:val="0"/>
          <w:marBottom w:val="0"/>
          <w:divBdr>
            <w:top w:val="none" w:sz="0" w:space="0" w:color="auto"/>
            <w:left w:val="none" w:sz="0" w:space="0" w:color="auto"/>
            <w:bottom w:val="none" w:sz="0" w:space="0" w:color="auto"/>
            <w:right w:val="none" w:sz="0" w:space="0" w:color="auto"/>
          </w:divBdr>
        </w:div>
        <w:div w:id="2052194405">
          <w:marLeft w:val="0"/>
          <w:marRight w:val="0"/>
          <w:marTop w:val="0"/>
          <w:marBottom w:val="0"/>
          <w:divBdr>
            <w:top w:val="none" w:sz="0" w:space="0" w:color="auto"/>
            <w:left w:val="none" w:sz="0" w:space="0" w:color="auto"/>
            <w:bottom w:val="none" w:sz="0" w:space="0" w:color="auto"/>
            <w:right w:val="none" w:sz="0" w:space="0" w:color="auto"/>
          </w:divBdr>
        </w:div>
        <w:div w:id="540243364">
          <w:marLeft w:val="0"/>
          <w:marRight w:val="0"/>
          <w:marTop w:val="0"/>
          <w:marBottom w:val="0"/>
          <w:divBdr>
            <w:top w:val="none" w:sz="0" w:space="0" w:color="auto"/>
            <w:left w:val="none" w:sz="0" w:space="0" w:color="auto"/>
            <w:bottom w:val="none" w:sz="0" w:space="0" w:color="auto"/>
            <w:right w:val="none" w:sz="0" w:space="0" w:color="auto"/>
          </w:divBdr>
        </w:div>
        <w:div w:id="1167672611">
          <w:marLeft w:val="0"/>
          <w:marRight w:val="0"/>
          <w:marTop w:val="0"/>
          <w:marBottom w:val="0"/>
          <w:divBdr>
            <w:top w:val="none" w:sz="0" w:space="0" w:color="auto"/>
            <w:left w:val="none" w:sz="0" w:space="0" w:color="auto"/>
            <w:bottom w:val="none" w:sz="0" w:space="0" w:color="auto"/>
            <w:right w:val="none" w:sz="0" w:space="0" w:color="auto"/>
          </w:divBdr>
        </w:div>
        <w:div w:id="1571232849">
          <w:marLeft w:val="0"/>
          <w:marRight w:val="0"/>
          <w:marTop w:val="0"/>
          <w:marBottom w:val="0"/>
          <w:divBdr>
            <w:top w:val="none" w:sz="0" w:space="0" w:color="auto"/>
            <w:left w:val="none" w:sz="0" w:space="0" w:color="auto"/>
            <w:bottom w:val="none" w:sz="0" w:space="0" w:color="auto"/>
            <w:right w:val="none" w:sz="0" w:space="0" w:color="auto"/>
          </w:divBdr>
        </w:div>
        <w:div w:id="1575703457">
          <w:marLeft w:val="0"/>
          <w:marRight w:val="0"/>
          <w:marTop w:val="0"/>
          <w:marBottom w:val="0"/>
          <w:divBdr>
            <w:top w:val="none" w:sz="0" w:space="0" w:color="auto"/>
            <w:left w:val="none" w:sz="0" w:space="0" w:color="auto"/>
            <w:bottom w:val="none" w:sz="0" w:space="0" w:color="auto"/>
            <w:right w:val="none" w:sz="0" w:space="0" w:color="auto"/>
          </w:divBdr>
        </w:div>
        <w:div w:id="1675065467">
          <w:marLeft w:val="0"/>
          <w:marRight w:val="0"/>
          <w:marTop w:val="0"/>
          <w:marBottom w:val="0"/>
          <w:divBdr>
            <w:top w:val="none" w:sz="0" w:space="0" w:color="auto"/>
            <w:left w:val="none" w:sz="0" w:space="0" w:color="auto"/>
            <w:bottom w:val="none" w:sz="0" w:space="0" w:color="auto"/>
            <w:right w:val="none" w:sz="0" w:space="0" w:color="auto"/>
          </w:divBdr>
        </w:div>
        <w:div w:id="821583692">
          <w:marLeft w:val="0"/>
          <w:marRight w:val="0"/>
          <w:marTop w:val="0"/>
          <w:marBottom w:val="0"/>
          <w:divBdr>
            <w:top w:val="none" w:sz="0" w:space="0" w:color="auto"/>
            <w:left w:val="none" w:sz="0" w:space="0" w:color="auto"/>
            <w:bottom w:val="none" w:sz="0" w:space="0" w:color="auto"/>
            <w:right w:val="none" w:sz="0" w:space="0" w:color="auto"/>
          </w:divBdr>
        </w:div>
        <w:div w:id="484513945">
          <w:marLeft w:val="0"/>
          <w:marRight w:val="0"/>
          <w:marTop w:val="0"/>
          <w:marBottom w:val="0"/>
          <w:divBdr>
            <w:top w:val="none" w:sz="0" w:space="0" w:color="auto"/>
            <w:left w:val="none" w:sz="0" w:space="0" w:color="auto"/>
            <w:bottom w:val="none" w:sz="0" w:space="0" w:color="auto"/>
            <w:right w:val="none" w:sz="0" w:space="0" w:color="auto"/>
          </w:divBdr>
        </w:div>
        <w:div w:id="982268554">
          <w:marLeft w:val="0"/>
          <w:marRight w:val="0"/>
          <w:marTop w:val="0"/>
          <w:marBottom w:val="0"/>
          <w:divBdr>
            <w:top w:val="none" w:sz="0" w:space="0" w:color="auto"/>
            <w:left w:val="none" w:sz="0" w:space="0" w:color="auto"/>
            <w:bottom w:val="none" w:sz="0" w:space="0" w:color="auto"/>
            <w:right w:val="none" w:sz="0" w:space="0" w:color="auto"/>
          </w:divBdr>
        </w:div>
        <w:div w:id="1369179734">
          <w:marLeft w:val="0"/>
          <w:marRight w:val="0"/>
          <w:marTop w:val="0"/>
          <w:marBottom w:val="0"/>
          <w:divBdr>
            <w:top w:val="none" w:sz="0" w:space="0" w:color="auto"/>
            <w:left w:val="none" w:sz="0" w:space="0" w:color="auto"/>
            <w:bottom w:val="none" w:sz="0" w:space="0" w:color="auto"/>
            <w:right w:val="none" w:sz="0" w:space="0" w:color="auto"/>
          </w:divBdr>
        </w:div>
        <w:div w:id="305551883">
          <w:marLeft w:val="0"/>
          <w:marRight w:val="0"/>
          <w:marTop w:val="0"/>
          <w:marBottom w:val="0"/>
          <w:divBdr>
            <w:top w:val="none" w:sz="0" w:space="0" w:color="auto"/>
            <w:left w:val="none" w:sz="0" w:space="0" w:color="auto"/>
            <w:bottom w:val="none" w:sz="0" w:space="0" w:color="auto"/>
            <w:right w:val="none" w:sz="0" w:space="0" w:color="auto"/>
          </w:divBdr>
        </w:div>
        <w:div w:id="2018266125">
          <w:marLeft w:val="0"/>
          <w:marRight w:val="0"/>
          <w:marTop w:val="0"/>
          <w:marBottom w:val="0"/>
          <w:divBdr>
            <w:top w:val="none" w:sz="0" w:space="0" w:color="auto"/>
            <w:left w:val="none" w:sz="0" w:space="0" w:color="auto"/>
            <w:bottom w:val="none" w:sz="0" w:space="0" w:color="auto"/>
            <w:right w:val="none" w:sz="0" w:space="0" w:color="auto"/>
          </w:divBdr>
        </w:div>
        <w:div w:id="442190119">
          <w:marLeft w:val="0"/>
          <w:marRight w:val="0"/>
          <w:marTop w:val="0"/>
          <w:marBottom w:val="0"/>
          <w:divBdr>
            <w:top w:val="none" w:sz="0" w:space="0" w:color="auto"/>
            <w:left w:val="none" w:sz="0" w:space="0" w:color="auto"/>
            <w:bottom w:val="none" w:sz="0" w:space="0" w:color="auto"/>
            <w:right w:val="none" w:sz="0" w:space="0" w:color="auto"/>
          </w:divBdr>
        </w:div>
        <w:div w:id="1849364982">
          <w:marLeft w:val="0"/>
          <w:marRight w:val="0"/>
          <w:marTop w:val="0"/>
          <w:marBottom w:val="0"/>
          <w:divBdr>
            <w:top w:val="none" w:sz="0" w:space="0" w:color="auto"/>
            <w:left w:val="none" w:sz="0" w:space="0" w:color="auto"/>
            <w:bottom w:val="none" w:sz="0" w:space="0" w:color="auto"/>
            <w:right w:val="none" w:sz="0" w:space="0" w:color="auto"/>
          </w:divBdr>
        </w:div>
        <w:div w:id="381176281">
          <w:marLeft w:val="0"/>
          <w:marRight w:val="0"/>
          <w:marTop w:val="0"/>
          <w:marBottom w:val="0"/>
          <w:divBdr>
            <w:top w:val="none" w:sz="0" w:space="0" w:color="auto"/>
            <w:left w:val="none" w:sz="0" w:space="0" w:color="auto"/>
            <w:bottom w:val="none" w:sz="0" w:space="0" w:color="auto"/>
            <w:right w:val="none" w:sz="0" w:space="0" w:color="auto"/>
          </w:divBdr>
        </w:div>
        <w:div w:id="899095488">
          <w:marLeft w:val="0"/>
          <w:marRight w:val="0"/>
          <w:marTop w:val="0"/>
          <w:marBottom w:val="0"/>
          <w:divBdr>
            <w:top w:val="none" w:sz="0" w:space="0" w:color="auto"/>
            <w:left w:val="none" w:sz="0" w:space="0" w:color="auto"/>
            <w:bottom w:val="none" w:sz="0" w:space="0" w:color="auto"/>
            <w:right w:val="none" w:sz="0" w:space="0" w:color="auto"/>
          </w:divBdr>
        </w:div>
        <w:div w:id="894119346">
          <w:marLeft w:val="0"/>
          <w:marRight w:val="0"/>
          <w:marTop w:val="0"/>
          <w:marBottom w:val="0"/>
          <w:divBdr>
            <w:top w:val="none" w:sz="0" w:space="0" w:color="auto"/>
            <w:left w:val="none" w:sz="0" w:space="0" w:color="auto"/>
            <w:bottom w:val="none" w:sz="0" w:space="0" w:color="auto"/>
            <w:right w:val="none" w:sz="0" w:space="0" w:color="auto"/>
          </w:divBdr>
        </w:div>
        <w:div w:id="353071120">
          <w:marLeft w:val="0"/>
          <w:marRight w:val="0"/>
          <w:marTop w:val="0"/>
          <w:marBottom w:val="0"/>
          <w:divBdr>
            <w:top w:val="none" w:sz="0" w:space="0" w:color="auto"/>
            <w:left w:val="none" w:sz="0" w:space="0" w:color="auto"/>
            <w:bottom w:val="none" w:sz="0" w:space="0" w:color="auto"/>
            <w:right w:val="none" w:sz="0" w:space="0" w:color="auto"/>
          </w:divBdr>
        </w:div>
        <w:div w:id="1306399899">
          <w:marLeft w:val="0"/>
          <w:marRight w:val="0"/>
          <w:marTop w:val="0"/>
          <w:marBottom w:val="0"/>
          <w:divBdr>
            <w:top w:val="none" w:sz="0" w:space="0" w:color="auto"/>
            <w:left w:val="none" w:sz="0" w:space="0" w:color="auto"/>
            <w:bottom w:val="none" w:sz="0" w:space="0" w:color="auto"/>
            <w:right w:val="none" w:sz="0" w:space="0" w:color="auto"/>
          </w:divBdr>
        </w:div>
        <w:div w:id="202013297">
          <w:marLeft w:val="0"/>
          <w:marRight w:val="0"/>
          <w:marTop w:val="0"/>
          <w:marBottom w:val="0"/>
          <w:divBdr>
            <w:top w:val="none" w:sz="0" w:space="0" w:color="auto"/>
            <w:left w:val="none" w:sz="0" w:space="0" w:color="auto"/>
            <w:bottom w:val="none" w:sz="0" w:space="0" w:color="auto"/>
            <w:right w:val="none" w:sz="0" w:space="0" w:color="auto"/>
          </w:divBdr>
        </w:div>
        <w:div w:id="1843003912">
          <w:marLeft w:val="0"/>
          <w:marRight w:val="0"/>
          <w:marTop w:val="0"/>
          <w:marBottom w:val="0"/>
          <w:divBdr>
            <w:top w:val="none" w:sz="0" w:space="0" w:color="auto"/>
            <w:left w:val="none" w:sz="0" w:space="0" w:color="auto"/>
            <w:bottom w:val="none" w:sz="0" w:space="0" w:color="auto"/>
            <w:right w:val="none" w:sz="0" w:space="0" w:color="auto"/>
          </w:divBdr>
        </w:div>
        <w:div w:id="1798405809">
          <w:marLeft w:val="0"/>
          <w:marRight w:val="0"/>
          <w:marTop w:val="0"/>
          <w:marBottom w:val="0"/>
          <w:divBdr>
            <w:top w:val="none" w:sz="0" w:space="0" w:color="auto"/>
            <w:left w:val="none" w:sz="0" w:space="0" w:color="auto"/>
            <w:bottom w:val="none" w:sz="0" w:space="0" w:color="auto"/>
            <w:right w:val="none" w:sz="0" w:space="0" w:color="auto"/>
          </w:divBdr>
        </w:div>
        <w:div w:id="2103912601">
          <w:marLeft w:val="0"/>
          <w:marRight w:val="0"/>
          <w:marTop w:val="0"/>
          <w:marBottom w:val="0"/>
          <w:divBdr>
            <w:top w:val="none" w:sz="0" w:space="0" w:color="auto"/>
            <w:left w:val="none" w:sz="0" w:space="0" w:color="auto"/>
            <w:bottom w:val="none" w:sz="0" w:space="0" w:color="auto"/>
            <w:right w:val="none" w:sz="0" w:space="0" w:color="auto"/>
          </w:divBdr>
        </w:div>
        <w:div w:id="426582196">
          <w:marLeft w:val="0"/>
          <w:marRight w:val="0"/>
          <w:marTop w:val="0"/>
          <w:marBottom w:val="0"/>
          <w:divBdr>
            <w:top w:val="none" w:sz="0" w:space="0" w:color="auto"/>
            <w:left w:val="none" w:sz="0" w:space="0" w:color="auto"/>
            <w:bottom w:val="none" w:sz="0" w:space="0" w:color="auto"/>
            <w:right w:val="none" w:sz="0" w:space="0" w:color="auto"/>
          </w:divBdr>
        </w:div>
        <w:div w:id="513082439">
          <w:marLeft w:val="0"/>
          <w:marRight w:val="0"/>
          <w:marTop w:val="0"/>
          <w:marBottom w:val="0"/>
          <w:divBdr>
            <w:top w:val="none" w:sz="0" w:space="0" w:color="auto"/>
            <w:left w:val="none" w:sz="0" w:space="0" w:color="auto"/>
            <w:bottom w:val="none" w:sz="0" w:space="0" w:color="auto"/>
            <w:right w:val="none" w:sz="0" w:space="0" w:color="auto"/>
          </w:divBdr>
        </w:div>
        <w:div w:id="314839525">
          <w:marLeft w:val="0"/>
          <w:marRight w:val="0"/>
          <w:marTop w:val="0"/>
          <w:marBottom w:val="0"/>
          <w:divBdr>
            <w:top w:val="none" w:sz="0" w:space="0" w:color="auto"/>
            <w:left w:val="none" w:sz="0" w:space="0" w:color="auto"/>
            <w:bottom w:val="none" w:sz="0" w:space="0" w:color="auto"/>
            <w:right w:val="none" w:sz="0" w:space="0" w:color="auto"/>
          </w:divBdr>
        </w:div>
        <w:div w:id="180704356">
          <w:marLeft w:val="0"/>
          <w:marRight w:val="0"/>
          <w:marTop w:val="0"/>
          <w:marBottom w:val="0"/>
          <w:divBdr>
            <w:top w:val="none" w:sz="0" w:space="0" w:color="auto"/>
            <w:left w:val="none" w:sz="0" w:space="0" w:color="auto"/>
            <w:bottom w:val="none" w:sz="0" w:space="0" w:color="auto"/>
            <w:right w:val="none" w:sz="0" w:space="0" w:color="auto"/>
          </w:divBdr>
        </w:div>
        <w:div w:id="540292502">
          <w:marLeft w:val="0"/>
          <w:marRight w:val="0"/>
          <w:marTop w:val="0"/>
          <w:marBottom w:val="0"/>
          <w:divBdr>
            <w:top w:val="none" w:sz="0" w:space="0" w:color="auto"/>
            <w:left w:val="none" w:sz="0" w:space="0" w:color="auto"/>
            <w:bottom w:val="none" w:sz="0" w:space="0" w:color="auto"/>
            <w:right w:val="none" w:sz="0" w:space="0" w:color="auto"/>
          </w:divBdr>
        </w:div>
        <w:div w:id="1525944448">
          <w:marLeft w:val="0"/>
          <w:marRight w:val="0"/>
          <w:marTop w:val="0"/>
          <w:marBottom w:val="0"/>
          <w:divBdr>
            <w:top w:val="none" w:sz="0" w:space="0" w:color="auto"/>
            <w:left w:val="none" w:sz="0" w:space="0" w:color="auto"/>
            <w:bottom w:val="none" w:sz="0" w:space="0" w:color="auto"/>
            <w:right w:val="none" w:sz="0" w:space="0" w:color="auto"/>
          </w:divBdr>
        </w:div>
        <w:div w:id="221602540">
          <w:marLeft w:val="0"/>
          <w:marRight w:val="0"/>
          <w:marTop w:val="0"/>
          <w:marBottom w:val="0"/>
          <w:divBdr>
            <w:top w:val="none" w:sz="0" w:space="0" w:color="auto"/>
            <w:left w:val="none" w:sz="0" w:space="0" w:color="auto"/>
            <w:bottom w:val="none" w:sz="0" w:space="0" w:color="auto"/>
            <w:right w:val="none" w:sz="0" w:space="0" w:color="auto"/>
          </w:divBdr>
        </w:div>
        <w:div w:id="428090776">
          <w:marLeft w:val="0"/>
          <w:marRight w:val="0"/>
          <w:marTop w:val="0"/>
          <w:marBottom w:val="0"/>
          <w:divBdr>
            <w:top w:val="none" w:sz="0" w:space="0" w:color="auto"/>
            <w:left w:val="none" w:sz="0" w:space="0" w:color="auto"/>
            <w:bottom w:val="none" w:sz="0" w:space="0" w:color="auto"/>
            <w:right w:val="none" w:sz="0" w:space="0" w:color="auto"/>
          </w:divBdr>
        </w:div>
        <w:div w:id="1507554662">
          <w:marLeft w:val="0"/>
          <w:marRight w:val="0"/>
          <w:marTop w:val="0"/>
          <w:marBottom w:val="0"/>
          <w:divBdr>
            <w:top w:val="none" w:sz="0" w:space="0" w:color="auto"/>
            <w:left w:val="none" w:sz="0" w:space="0" w:color="auto"/>
            <w:bottom w:val="none" w:sz="0" w:space="0" w:color="auto"/>
            <w:right w:val="none" w:sz="0" w:space="0" w:color="auto"/>
          </w:divBdr>
        </w:div>
        <w:div w:id="2021004931">
          <w:marLeft w:val="0"/>
          <w:marRight w:val="0"/>
          <w:marTop w:val="0"/>
          <w:marBottom w:val="0"/>
          <w:divBdr>
            <w:top w:val="none" w:sz="0" w:space="0" w:color="auto"/>
            <w:left w:val="none" w:sz="0" w:space="0" w:color="auto"/>
            <w:bottom w:val="none" w:sz="0" w:space="0" w:color="auto"/>
            <w:right w:val="none" w:sz="0" w:space="0" w:color="auto"/>
          </w:divBdr>
        </w:div>
        <w:div w:id="945238774">
          <w:marLeft w:val="0"/>
          <w:marRight w:val="0"/>
          <w:marTop w:val="0"/>
          <w:marBottom w:val="0"/>
          <w:divBdr>
            <w:top w:val="none" w:sz="0" w:space="0" w:color="auto"/>
            <w:left w:val="none" w:sz="0" w:space="0" w:color="auto"/>
            <w:bottom w:val="none" w:sz="0" w:space="0" w:color="auto"/>
            <w:right w:val="none" w:sz="0" w:space="0" w:color="auto"/>
          </w:divBdr>
        </w:div>
        <w:div w:id="436412403">
          <w:marLeft w:val="0"/>
          <w:marRight w:val="0"/>
          <w:marTop w:val="0"/>
          <w:marBottom w:val="0"/>
          <w:divBdr>
            <w:top w:val="none" w:sz="0" w:space="0" w:color="auto"/>
            <w:left w:val="none" w:sz="0" w:space="0" w:color="auto"/>
            <w:bottom w:val="none" w:sz="0" w:space="0" w:color="auto"/>
            <w:right w:val="none" w:sz="0" w:space="0" w:color="auto"/>
          </w:divBdr>
        </w:div>
        <w:div w:id="746071128">
          <w:marLeft w:val="0"/>
          <w:marRight w:val="0"/>
          <w:marTop w:val="0"/>
          <w:marBottom w:val="0"/>
          <w:divBdr>
            <w:top w:val="none" w:sz="0" w:space="0" w:color="auto"/>
            <w:left w:val="none" w:sz="0" w:space="0" w:color="auto"/>
            <w:bottom w:val="none" w:sz="0" w:space="0" w:color="auto"/>
            <w:right w:val="none" w:sz="0" w:space="0" w:color="auto"/>
          </w:divBdr>
        </w:div>
        <w:div w:id="1668242642">
          <w:marLeft w:val="0"/>
          <w:marRight w:val="0"/>
          <w:marTop w:val="0"/>
          <w:marBottom w:val="0"/>
          <w:divBdr>
            <w:top w:val="none" w:sz="0" w:space="0" w:color="auto"/>
            <w:left w:val="none" w:sz="0" w:space="0" w:color="auto"/>
            <w:bottom w:val="none" w:sz="0" w:space="0" w:color="auto"/>
            <w:right w:val="none" w:sz="0" w:space="0" w:color="auto"/>
          </w:divBdr>
        </w:div>
        <w:div w:id="419135171">
          <w:marLeft w:val="0"/>
          <w:marRight w:val="0"/>
          <w:marTop w:val="0"/>
          <w:marBottom w:val="0"/>
          <w:divBdr>
            <w:top w:val="none" w:sz="0" w:space="0" w:color="auto"/>
            <w:left w:val="none" w:sz="0" w:space="0" w:color="auto"/>
            <w:bottom w:val="none" w:sz="0" w:space="0" w:color="auto"/>
            <w:right w:val="none" w:sz="0" w:space="0" w:color="auto"/>
          </w:divBdr>
        </w:div>
        <w:div w:id="772827850">
          <w:marLeft w:val="0"/>
          <w:marRight w:val="0"/>
          <w:marTop w:val="0"/>
          <w:marBottom w:val="0"/>
          <w:divBdr>
            <w:top w:val="none" w:sz="0" w:space="0" w:color="auto"/>
            <w:left w:val="none" w:sz="0" w:space="0" w:color="auto"/>
            <w:bottom w:val="none" w:sz="0" w:space="0" w:color="auto"/>
            <w:right w:val="none" w:sz="0" w:space="0" w:color="auto"/>
          </w:divBdr>
        </w:div>
        <w:div w:id="1643150949">
          <w:marLeft w:val="0"/>
          <w:marRight w:val="0"/>
          <w:marTop w:val="0"/>
          <w:marBottom w:val="0"/>
          <w:divBdr>
            <w:top w:val="none" w:sz="0" w:space="0" w:color="auto"/>
            <w:left w:val="none" w:sz="0" w:space="0" w:color="auto"/>
            <w:bottom w:val="none" w:sz="0" w:space="0" w:color="auto"/>
            <w:right w:val="none" w:sz="0" w:space="0" w:color="auto"/>
          </w:divBdr>
        </w:div>
        <w:div w:id="428083208">
          <w:marLeft w:val="0"/>
          <w:marRight w:val="0"/>
          <w:marTop w:val="0"/>
          <w:marBottom w:val="0"/>
          <w:divBdr>
            <w:top w:val="none" w:sz="0" w:space="0" w:color="auto"/>
            <w:left w:val="none" w:sz="0" w:space="0" w:color="auto"/>
            <w:bottom w:val="none" w:sz="0" w:space="0" w:color="auto"/>
            <w:right w:val="none" w:sz="0" w:space="0" w:color="auto"/>
          </w:divBdr>
        </w:div>
        <w:div w:id="788667889">
          <w:marLeft w:val="0"/>
          <w:marRight w:val="0"/>
          <w:marTop w:val="0"/>
          <w:marBottom w:val="0"/>
          <w:divBdr>
            <w:top w:val="none" w:sz="0" w:space="0" w:color="auto"/>
            <w:left w:val="none" w:sz="0" w:space="0" w:color="auto"/>
            <w:bottom w:val="none" w:sz="0" w:space="0" w:color="auto"/>
            <w:right w:val="none" w:sz="0" w:space="0" w:color="auto"/>
          </w:divBdr>
        </w:div>
        <w:div w:id="1069379300">
          <w:marLeft w:val="0"/>
          <w:marRight w:val="0"/>
          <w:marTop w:val="0"/>
          <w:marBottom w:val="0"/>
          <w:divBdr>
            <w:top w:val="none" w:sz="0" w:space="0" w:color="auto"/>
            <w:left w:val="none" w:sz="0" w:space="0" w:color="auto"/>
            <w:bottom w:val="none" w:sz="0" w:space="0" w:color="auto"/>
            <w:right w:val="none" w:sz="0" w:space="0" w:color="auto"/>
          </w:divBdr>
        </w:div>
        <w:div w:id="1441998240">
          <w:marLeft w:val="0"/>
          <w:marRight w:val="0"/>
          <w:marTop w:val="0"/>
          <w:marBottom w:val="0"/>
          <w:divBdr>
            <w:top w:val="none" w:sz="0" w:space="0" w:color="auto"/>
            <w:left w:val="none" w:sz="0" w:space="0" w:color="auto"/>
            <w:bottom w:val="none" w:sz="0" w:space="0" w:color="auto"/>
            <w:right w:val="none" w:sz="0" w:space="0" w:color="auto"/>
          </w:divBdr>
        </w:div>
        <w:div w:id="1831023720">
          <w:marLeft w:val="0"/>
          <w:marRight w:val="0"/>
          <w:marTop w:val="0"/>
          <w:marBottom w:val="0"/>
          <w:divBdr>
            <w:top w:val="none" w:sz="0" w:space="0" w:color="auto"/>
            <w:left w:val="none" w:sz="0" w:space="0" w:color="auto"/>
            <w:bottom w:val="none" w:sz="0" w:space="0" w:color="auto"/>
            <w:right w:val="none" w:sz="0" w:space="0" w:color="auto"/>
          </w:divBdr>
        </w:div>
        <w:div w:id="294531481">
          <w:marLeft w:val="0"/>
          <w:marRight w:val="0"/>
          <w:marTop w:val="0"/>
          <w:marBottom w:val="0"/>
          <w:divBdr>
            <w:top w:val="none" w:sz="0" w:space="0" w:color="auto"/>
            <w:left w:val="none" w:sz="0" w:space="0" w:color="auto"/>
            <w:bottom w:val="none" w:sz="0" w:space="0" w:color="auto"/>
            <w:right w:val="none" w:sz="0" w:space="0" w:color="auto"/>
          </w:divBdr>
        </w:div>
        <w:div w:id="1079518121">
          <w:marLeft w:val="0"/>
          <w:marRight w:val="0"/>
          <w:marTop w:val="0"/>
          <w:marBottom w:val="0"/>
          <w:divBdr>
            <w:top w:val="none" w:sz="0" w:space="0" w:color="auto"/>
            <w:left w:val="none" w:sz="0" w:space="0" w:color="auto"/>
            <w:bottom w:val="none" w:sz="0" w:space="0" w:color="auto"/>
            <w:right w:val="none" w:sz="0" w:space="0" w:color="auto"/>
          </w:divBdr>
        </w:div>
        <w:div w:id="743255677">
          <w:marLeft w:val="0"/>
          <w:marRight w:val="0"/>
          <w:marTop w:val="0"/>
          <w:marBottom w:val="0"/>
          <w:divBdr>
            <w:top w:val="none" w:sz="0" w:space="0" w:color="auto"/>
            <w:left w:val="none" w:sz="0" w:space="0" w:color="auto"/>
            <w:bottom w:val="none" w:sz="0" w:space="0" w:color="auto"/>
            <w:right w:val="none" w:sz="0" w:space="0" w:color="auto"/>
          </w:divBdr>
        </w:div>
        <w:div w:id="2121795400">
          <w:marLeft w:val="0"/>
          <w:marRight w:val="0"/>
          <w:marTop w:val="0"/>
          <w:marBottom w:val="0"/>
          <w:divBdr>
            <w:top w:val="none" w:sz="0" w:space="0" w:color="auto"/>
            <w:left w:val="none" w:sz="0" w:space="0" w:color="auto"/>
            <w:bottom w:val="none" w:sz="0" w:space="0" w:color="auto"/>
            <w:right w:val="none" w:sz="0" w:space="0" w:color="auto"/>
          </w:divBdr>
        </w:div>
        <w:div w:id="1695763278">
          <w:marLeft w:val="0"/>
          <w:marRight w:val="0"/>
          <w:marTop w:val="0"/>
          <w:marBottom w:val="0"/>
          <w:divBdr>
            <w:top w:val="none" w:sz="0" w:space="0" w:color="auto"/>
            <w:left w:val="none" w:sz="0" w:space="0" w:color="auto"/>
            <w:bottom w:val="none" w:sz="0" w:space="0" w:color="auto"/>
            <w:right w:val="none" w:sz="0" w:space="0" w:color="auto"/>
          </w:divBdr>
        </w:div>
        <w:div w:id="318459122">
          <w:marLeft w:val="0"/>
          <w:marRight w:val="0"/>
          <w:marTop w:val="0"/>
          <w:marBottom w:val="0"/>
          <w:divBdr>
            <w:top w:val="none" w:sz="0" w:space="0" w:color="auto"/>
            <w:left w:val="none" w:sz="0" w:space="0" w:color="auto"/>
            <w:bottom w:val="none" w:sz="0" w:space="0" w:color="auto"/>
            <w:right w:val="none" w:sz="0" w:space="0" w:color="auto"/>
          </w:divBdr>
        </w:div>
        <w:div w:id="2025132669">
          <w:marLeft w:val="0"/>
          <w:marRight w:val="0"/>
          <w:marTop w:val="0"/>
          <w:marBottom w:val="0"/>
          <w:divBdr>
            <w:top w:val="none" w:sz="0" w:space="0" w:color="auto"/>
            <w:left w:val="none" w:sz="0" w:space="0" w:color="auto"/>
            <w:bottom w:val="none" w:sz="0" w:space="0" w:color="auto"/>
            <w:right w:val="none" w:sz="0" w:space="0" w:color="auto"/>
          </w:divBdr>
        </w:div>
        <w:div w:id="1697459181">
          <w:marLeft w:val="0"/>
          <w:marRight w:val="0"/>
          <w:marTop w:val="0"/>
          <w:marBottom w:val="0"/>
          <w:divBdr>
            <w:top w:val="none" w:sz="0" w:space="0" w:color="auto"/>
            <w:left w:val="none" w:sz="0" w:space="0" w:color="auto"/>
            <w:bottom w:val="none" w:sz="0" w:space="0" w:color="auto"/>
            <w:right w:val="none" w:sz="0" w:space="0" w:color="auto"/>
          </w:divBdr>
        </w:div>
        <w:div w:id="1253779348">
          <w:marLeft w:val="0"/>
          <w:marRight w:val="0"/>
          <w:marTop w:val="0"/>
          <w:marBottom w:val="0"/>
          <w:divBdr>
            <w:top w:val="none" w:sz="0" w:space="0" w:color="auto"/>
            <w:left w:val="none" w:sz="0" w:space="0" w:color="auto"/>
            <w:bottom w:val="none" w:sz="0" w:space="0" w:color="auto"/>
            <w:right w:val="none" w:sz="0" w:space="0" w:color="auto"/>
          </w:divBdr>
        </w:div>
        <w:div w:id="1805006606">
          <w:marLeft w:val="0"/>
          <w:marRight w:val="0"/>
          <w:marTop w:val="0"/>
          <w:marBottom w:val="0"/>
          <w:divBdr>
            <w:top w:val="none" w:sz="0" w:space="0" w:color="auto"/>
            <w:left w:val="none" w:sz="0" w:space="0" w:color="auto"/>
            <w:bottom w:val="none" w:sz="0" w:space="0" w:color="auto"/>
            <w:right w:val="none" w:sz="0" w:space="0" w:color="auto"/>
          </w:divBdr>
        </w:div>
        <w:div w:id="979074702">
          <w:marLeft w:val="0"/>
          <w:marRight w:val="0"/>
          <w:marTop w:val="0"/>
          <w:marBottom w:val="0"/>
          <w:divBdr>
            <w:top w:val="none" w:sz="0" w:space="0" w:color="auto"/>
            <w:left w:val="none" w:sz="0" w:space="0" w:color="auto"/>
            <w:bottom w:val="none" w:sz="0" w:space="0" w:color="auto"/>
            <w:right w:val="none" w:sz="0" w:space="0" w:color="auto"/>
          </w:divBdr>
        </w:div>
        <w:div w:id="819923587">
          <w:marLeft w:val="0"/>
          <w:marRight w:val="0"/>
          <w:marTop w:val="0"/>
          <w:marBottom w:val="0"/>
          <w:divBdr>
            <w:top w:val="none" w:sz="0" w:space="0" w:color="auto"/>
            <w:left w:val="none" w:sz="0" w:space="0" w:color="auto"/>
            <w:bottom w:val="none" w:sz="0" w:space="0" w:color="auto"/>
            <w:right w:val="none" w:sz="0" w:space="0" w:color="auto"/>
          </w:divBdr>
        </w:div>
        <w:div w:id="1455831543">
          <w:marLeft w:val="0"/>
          <w:marRight w:val="0"/>
          <w:marTop w:val="0"/>
          <w:marBottom w:val="0"/>
          <w:divBdr>
            <w:top w:val="none" w:sz="0" w:space="0" w:color="auto"/>
            <w:left w:val="none" w:sz="0" w:space="0" w:color="auto"/>
            <w:bottom w:val="none" w:sz="0" w:space="0" w:color="auto"/>
            <w:right w:val="none" w:sz="0" w:space="0" w:color="auto"/>
          </w:divBdr>
        </w:div>
        <w:div w:id="1411151250">
          <w:marLeft w:val="0"/>
          <w:marRight w:val="0"/>
          <w:marTop w:val="0"/>
          <w:marBottom w:val="0"/>
          <w:divBdr>
            <w:top w:val="none" w:sz="0" w:space="0" w:color="auto"/>
            <w:left w:val="none" w:sz="0" w:space="0" w:color="auto"/>
            <w:bottom w:val="none" w:sz="0" w:space="0" w:color="auto"/>
            <w:right w:val="none" w:sz="0" w:space="0" w:color="auto"/>
          </w:divBdr>
        </w:div>
        <w:div w:id="188639236">
          <w:marLeft w:val="0"/>
          <w:marRight w:val="0"/>
          <w:marTop w:val="0"/>
          <w:marBottom w:val="0"/>
          <w:divBdr>
            <w:top w:val="none" w:sz="0" w:space="0" w:color="auto"/>
            <w:left w:val="none" w:sz="0" w:space="0" w:color="auto"/>
            <w:bottom w:val="none" w:sz="0" w:space="0" w:color="auto"/>
            <w:right w:val="none" w:sz="0" w:space="0" w:color="auto"/>
          </w:divBdr>
        </w:div>
        <w:div w:id="135687020">
          <w:marLeft w:val="0"/>
          <w:marRight w:val="0"/>
          <w:marTop w:val="0"/>
          <w:marBottom w:val="0"/>
          <w:divBdr>
            <w:top w:val="none" w:sz="0" w:space="0" w:color="auto"/>
            <w:left w:val="none" w:sz="0" w:space="0" w:color="auto"/>
            <w:bottom w:val="none" w:sz="0" w:space="0" w:color="auto"/>
            <w:right w:val="none" w:sz="0" w:space="0" w:color="auto"/>
          </w:divBdr>
        </w:div>
        <w:div w:id="1101222351">
          <w:marLeft w:val="0"/>
          <w:marRight w:val="0"/>
          <w:marTop w:val="0"/>
          <w:marBottom w:val="0"/>
          <w:divBdr>
            <w:top w:val="none" w:sz="0" w:space="0" w:color="auto"/>
            <w:left w:val="none" w:sz="0" w:space="0" w:color="auto"/>
            <w:bottom w:val="none" w:sz="0" w:space="0" w:color="auto"/>
            <w:right w:val="none" w:sz="0" w:space="0" w:color="auto"/>
          </w:divBdr>
        </w:div>
        <w:div w:id="466171520">
          <w:marLeft w:val="0"/>
          <w:marRight w:val="0"/>
          <w:marTop w:val="0"/>
          <w:marBottom w:val="0"/>
          <w:divBdr>
            <w:top w:val="none" w:sz="0" w:space="0" w:color="auto"/>
            <w:left w:val="none" w:sz="0" w:space="0" w:color="auto"/>
            <w:bottom w:val="none" w:sz="0" w:space="0" w:color="auto"/>
            <w:right w:val="none" w:sz="0" w:space="0" w:color="auto"/>
          </w:divBdr>
        </w:div>
        <w:div w:id="1425347672">
          <w:marLeft w:val="0"/>
          <w:marRight w:val="0"/>
          <w:marTop w:val="0"/>
          <w:marBottom w:val="0"/>
          <w:divBdr>
            <w:top w:val="none" w:sz="0" w:space="0" w:color="auto"/>
            <w:left w:val="none" w:sz="0" w:space="0" w:color="auto"/>
            <w:bottom w:val="none" w:sz="0" w:space="0" w:color="auto"/>
            <w:right w:val="none" w:sz="0" w:space="0" w:color="auto"/>
          </w:divBdr>
        </w:div>
        <w:div w:id="41639629">
          <w:marLeft w:val="0"/>
          <w:marRight w:val="0"/>
          <w:marTop w:val="0"/>
          <w:marBottom w:val="0"/>
          <w:divBdr>
            <w:top w:val="none" w:sz="0" w:space="0" w:color="auto"/>
            <w:left w:val="none" w:sz="0" w:space="0" w:color="auto"/>
            <w:bottom w:val="none" w:sz="0" w:space="0" w:color="auto"/>
            <w:right w:val="none" w:sz="0" w:space="0" w:color="auto"/>
          </w:divBdr>
        </w:div>
        <w:div w:id="351497741">
          <w:marLeft w:val="0"/>
          <w:marRight w:val="0"/>
          <w:marTop w:val="0"/>
          <w:marBottom w:val="0"/>
          <w:divBdr>
            <w:top w:val="none" w:sz="0" w:space="0" w:color="auto"/>
            <w:left w:val="none" w:sz="0" w:space="0" w:color="auto"/>
            <w:bottom w:val="none" w:sz="0" w:space="0" w:color="auto"/>
            <w:right w:val="none" w:sz="0" w:space="0" w:color="auto"/>
          </w:divBdr>
        </w:div>
        <w:div w:id="360866247">
          <w:marLeft w:val="0"/>
          <w:marRight w:val="0"/>
          <w:marTop w:val="0"/>
          <w:marBottom w:val="0"/>
          <w:divBdr>
            <w:top w:val="none" w:sz="0" w:space="0" w:color="auto"/>
            <w:left w:val="none" w:sz="0" w:space="0" w:color="auto"/>
            <w:bottom w:val="none" w:sz="0" w:space="0" w:color="auto"/>
            <w:right w:val="none" w:sz="0" w:space="0" w:color="auto"/>
          </w:divBdr>
        </w:div>
        <w:div w:id="827743563">
          <w:marLeft w:val="0"/>
          <w:marRight w:val="0"/>
          <w:marTop w:val="0"/>
          <w:marBottom w:val="0"/>
          <w:divBdr>
            <w:top w:val="none" w:sz="0" w:space="0" w:color="auto"/>
            <w:left w:val="none" w:sz="0" w:space="0" w:color="auto"/>
            <w:bottom w:val="none" w:sz="0" w:space="0" w:color="auto"/>
            <w:right w:val="none" w:sz="0" w:space="0" w:color="auto"/>
          </w:divBdr>
        </w:div>
        <w:div w:id="491919912">
          <w:marLeft w:val="0"/>
          <w:marRight w:val="0"/>
          <w:marTop w:val="0"/>
          <w:marBottom w:val="0"/>
          <w:divBdr>
            <w:top w:val="none" w:sz="0" w:space="0" w:color="auto"/>
            <w:left w:val="none" w:sz="0" w:space="0" w:color="auto"/>
            <w:bottom w:val="none" w:sz="0" w:space="0" w:color="auto"/>
            <w:right w:val="none" w:sz="0" w:space="0" w:color="auto"/>
          </w:divBdr>
        </w:div>
        <w:div w:id="231161153">
          <w:marLeft w:val="0"/>
          <w:marRight w:val="0"/>
          <w:marTop w:val="0"/>
          <w:marBottom w:val="0"/>
          <w:divBdr>
            <w:top w:val="none" w:sz="0" w:space="0" w:color="auto"/>
            <w:left w:val="none" w:sz="0" w:space="0" w:color="auto"/>
            <w:bottom w:val="none" w:sz="0" w:space="0" w:color="auto"/>
            <w:right w:val="none" w:sz="0" w:space="0" w:color="auto"/>
          </w:divBdr>
        </w:div>
        <w:div w:id="1980840903">
          <w:marLeft w:val="0"/>
          <w:marRight w:val="0"/>
          <w:marTop w:val="0"/>
          <w:marBottom w:val="0"/>
          <w:divBdr>
            <w:top w:val="none" w:sz="0" w:space="0" w:color="auto"/>
            <w:left w:val="none" w:sz="0" w:space="0" w:color="auto"/>
            <w:bottom w:val="none" w:sz="0" w:space="0" w:color="auto"/>
            <w:right w:val="none" w:sz="0" w:space="0" w:color="auto"/>
          </w:divBdr>
        </w:div>
        <w:div w:id="1236280213">
          <w:marLeft w:val="0"/>
          <w:marRight w:val="0"/>
          <w:marTop w:val="0"/>
          <w:marBottom w:val="0"/>
          <w:divBdr>
            <w:top w:val="none" w:sz="0" w:space="0" w:color="auto"/>
            <w:left w:val="none" w:sz="0" w:space="0" w:color="auto"/>
            <w:bottom w:val="none" w:sz="0" w:space="0" w:color="auto"/>
            <w:right w:val="none" w:sz="0" w:space="0" w:color="auto"/>
          </w:divBdr>
        </w:div>
        <w:div w:id="553736529">
          <w:marLeft w:val="0"/>
          <w:marRight w:val="0"/>
          <w:marTop w:val="0"/>
          <w:marBottom w:val="0"/>
          <w:divBdr>
            <w:top w:val="none" w:sz="0" w:space="0" w:color="auto"/>
            <w:left w:val="none" w:sz="0" w:space="0" w:color="auto"/>
            <w:bottom w:val="none" w:sz="0" w:space="0" w:color="auto"/>
            <w:right w:val="none" w:sz="0" w:space="0" w:color="auto"/>
          </w:divBdr>
        </w:div>
        <w:div w:id="710494126">
          <w:marLeft w:val="0"/>
          <w:marRight w:val="0"/>
          <w:marTop w:val="0"/>
          <w:marBottom w:val="0"/>
          <w:divBdr>
            <w:top w:val="none" w:sz="0" w:space="0" w:color="auto"/>
            <w:left w:val="none" w:sz="0" w:space="0" w:color="auto"/>
            <w:bottom w:val="none" w:sz="0" w:space="0" w:color="auto"/>
            <w:right w:val="none" w:sz="0" w:space="0" w:color="auto"/>
          </w:divBdr>
        </w:div>
        <w:div w:id="2032559900">
          <w:marLeft w:val="0"/>
          <w:marRight w:val="0"/>
          <w:marTop w:val="0"/>
          <w:marBottom w:val="0"/>
          <w:divBdr>
            <w:top w:val="none" w:sz="0" w:space="0" w:color="auto"/>
            <w:left w:val="none" w:sz="0" w:space="0" w:color="auto"/>
            <w:bottom w:val="none" w:sz="0" w:space="0" w:color="auto"/>
            <w:right w:val="none" w:sz="0" w:space="0" w:color="auto"/>
          </w:divBdr>
        </w:div>
        <w:div w:id="1419862470">
          <w:marLeft w:val="0"/>
          <w:marRight w:val="0"/>
          <w:marTop w:val="0"/>
          <w:marBottom w:val="0"/>
          <w:divBdr>
            <w:top w:val="none" w:sz="0" w:space="0" w:color="auto"/>
            <w:left w:val="none" w:sz="0" w:space="0" w:color="auto"/>
            <w:bottom w:val="none" w:sz="0" w:space="0" w:color="auto"/>
            <w:right w:val="none" w:sz="0" w:space="0" w:color="auto"/>
          </w:divBdr>
        </w:div>
        <w:div w:id="153423193">
          <w:marLeft w:val="0"/>
          <w:marRight w:val="0"/>
          <w:marTop w:val="0"/>
          <w:marBottom w:val="0"/>
          <w:divBdr>
            <w:top w:val="none" w:sz="0" w:space="0" w:color="auto"/>
            <w:left w:val="none" w:sz="0" w:space="0" w:color="auto"/>
            <w:bottom w:val="none" w:sz="0" w:space="0" w:color="auto"/>
            <w:right w:val="none" w:sz="0" w:space="0" w:color="auto"/>
          </w:divBdr>
        </w:div>
        <w:div w:id="436800902">
          <w:marLeft w:val="0"/>
          <w:marRight w:val="0"/>
          <w:marTop w:val="0"/>
          <w:marBottom w:val="0"/>
          <w:divBdr>
            <w:top w:val="none" w:sz="0" w:space="0" w:color="auto"/>
            <w:left w:val="none" w:sz="0" w:space="0" w:color="auto"/>
            <w:bottom w:val="none" w:sz="0" w:space="0" w:color="auto"/>
            <w:right w:val="none" w:sz="0" w:space="0" w:color="auto"/>
          </w:divBdr>
        </w:div>
        <w:div w:id="1203320723">
          <w:marLeft w:val="0"/>
          <w:marRight w:val="0"/>
          <w:marTop w:val="0"/>
          <w:marBottom w:val="0"/>
          <w:divBdr>
            <w:top w:val="none" w:sz="0" w:space="0" w:color="auto"/>
            <w:left w:val="none" w:sz="0" w:space="0" w:color="auto"/>
            <w:bottom w:val="none" w:sz="0" w:space="0" w:color="auto"/>
            <w:right w:val="none" w:sz="0" w:space="0" w:color="auto"/>
          </w:divBdr>
        </w:div>
        <w:div w:id="448626171">
          <w:marLeft w:val="0"/>
          <w:marRight w:val="0"/>
          <w:marTop w:val="0"/>
          <w:marBottom w:val="0"/>
          <w:divBdr>
            <w:top w:val="none" w:sz="0" w:space="0" w:color="auto"/>
            <w:left w:val="none" w:sz="0" w:space="0" w:color="auto"/>
            <w:bottom w:val="none" w:sz="0" w:space="0" w:color="auto"/>
            <w:right w:val="none" w:sz="0" w:space="0" w:color="auto"/>
          </w:divBdr>
        </w:div>
        <w:div w:id="762066078">
          <w:marLeft w:val="0"/>
          <w:marRight w:val="0"/>
          <w:marTop w:val="0"/>
          <w:marBottom w:val="0"/>
          <w:divBdr>
            <w:top w:val="none" w:sz="0" w:space="0" w:color="auto"/>
            <w:left w:val="none" w:sz="0" w:space="0" w:color="auto"/>
            <w:bottom w:val="none" w:sz="0" w:space="0" w:color="auto"/>
            <w:right w:val="none" w:sz="0" w:space="0" w:color="auto"/>
          </w:divBdr>
        </w:div>
        <w:div w:id="731544187">
          <w:marLeft w:val="0"/>
          <w:marRight w:val="0"/>
          <w:marTop w:val="0"/>
          <w:marBottom w:val="0"/>
          <w:divBdr>
            <w:top w:val="none" w:sz="0" w:space="0" w:color="auto"/>
            <w:left w:val="none" w:sz="0" w:space="0" w:color="auto"/>
            <w:bottom w:val="none" w:sz="0" w:space="0" w:color="auto"/>
            <w:right w:val="none" w:sz="0" w:space="0" w:color="auto"/>
          </w:divBdr>
        </w:div>
        <w:div w:id="1878394770">
          <w:marLeft w:val="0"/>
          <w:marRight w:val="0"/>
          <w:marTop w:val="0"/>
          <w:marBottom w:val="0"/>
          <w:divBdr>
            <w:top w:val="none" w:sz="0" w:space="0" w:color="auto"/>
            <w:left w:val="none" w:sz="0" w:space="0" w:color="auto"/>
            <w:bottom w:val="none" w:sz="0" w:space="0" w:color="auto"/>
            <w:right w:val="none" w:sz="0" w:space="0" w:color="auto"/>
          </w:divBdr>
        </w:div>
        <w:div w:id="8144261">
          <w:marLeft w:val="0"/>
          <w:marRight w:val="0"/>
          <w:marTop w:val="0"/>
          <w:marBottom w:val="0"/>
          <w:divBdr>
            <w:top w:val="none" w:sz="0" w:space="0" w:color="auto"/>
            <w:left w:val="none" w:sz="0" w:space="0" w:color="auto"/>
            <w:bottom w:val="none" w:sz="0" w:space="0" w:color="auto"/>
            <w:right w:val="none" w:sz="0" w:space="0" w:color="auto"/>
          </w:divBdr>
        </w:div>
        <w:div w:id="479152478">
          <w:marLeft w:val="0"/>
          <w:marRight w:val="0"/>
          <w:marTop w:val="0"/>
          <w:marBottom w:val="0"/>
          <w:divBdr>
            <w:top w:val="none" w:sz="0" w:space="0" w:color="auto"/>
            <w:left w:val="none" w:sz="0" w:space="0" w:color="auto"/>
            <w:bottom w:val="none" w:sz="0" w:space="0" w:color="auto"/>
            <w:right w:val="none" w:sz="0" w:space="0" w:color="auto"/>
          </w:divBdr>
        </w:div>
        <w:div w:id="882181840">
          <w:marLeft w:val="0"/>
          <w:marRight w:val="0"/>
          <w:marTop w:val="0"/>
          <w:marBottom w:val="0"/>
          <w:divBdr>
            <w:top w:val="none" w:sz="0" w:space="0" w:color="auto"/>
            <w:left w:val="none" w:sz="0" w:space="0" w:color="auto"/>
            <w:bottom w:val="none" w:sz="0" w:space="0" w:color="auto"/>
            <w:right w:val="none" w:sz="0" w:space="0" w:color="auto"/>
          </w:divBdr>
        </w:div>
        <w:div w:id="1619795598">
          <w:marLeft w:val="0"/>
          <w:marRight w:val="0"/>
          <w:marTop w:val="0"/>
          <w:marBottom w:val="0"/>
          <w:divBdr>
            <w:top w:val="none" w:sz="0" w:space="0" w:color="auto"/>
            <w:left w:val="none" w:sz="0" w:space="0" w:color="auto"/>
            <w:bottom w:val="none" w:sz="0" w:space="0" w:color="auto"/>
            <w:right w:val="none" w:sz="0" w:space="0" w:color="auto"/>
          </w:divBdr>
        </w:div>
        <w:div w:id="959412951">
          <w:marLeft w:val="0"/>
          <w:marRight w:val="0"/>
          <w:marTop w:val="0"/>
          <w:marBottom w:val="0"/>
          <w:divBdr>
            <w:top w:val="none" w:sz="0" w:space="0" w:color="auto"/>
            <w:left w:val="none" w:sz="0" w:space="0" w:color="auto"/>
            <w:bottom w:val="none" w:sz="0" w:space="0" w:color="auto"/>
            <w:right w:val="none" w:sz="0" w:space="0" w:color="auto"/>
          </w:divBdr>
        </w:div>
        <w:div w:id="847599131">
          <w:marLeft w:val="0"/>
          <w:marRight w:val="0"/>
          <w:marTop w:val="0"/>
          <w:marBottom w:val="0"/>
          <w:divBdr>
            <w:top w:val="none" w:sz="0" w:space="0" w:color="auto"/>
            <w:left w:val="none" w:sz="0" w:space="0" w:color="auto"/>
            <w:bottom w:val="none" w:sz="0" w:space="0" w:color="auto"/>
            <w:right w:val="none" w:sz="0" w:space="0" w:color="auto"/>
          </w:divBdr>
        </w:div>
        <w:div w:id="1881866952">
          <w:marLeft w:val="0"/>
          <w:marRight w:val="0"/>
          <w:marTop w:val="0"/>
          <w:marBottom w:val="0"/>
          <w:divBdr>
            <w:top w:val="none" w:sz="0" w:space="0" w:color="auto"/>
            <w:left w:val="none" w:sz="0" w:space="0" w:color="auto"/>
            <w:bottom w:val="none" w:sz="0" w:space="0" w:color="auto"/>
            <w:right w:val="none" w:sz="0" w:space="0" w:color="auto"/>
          </w:divBdr>
        </w:div>
        <w:div w:id="870655854">
          <w:marLeft w:val="0"/>
          <w:marRight w:val="0"/>
          <w:marTop w:val="0"/>
          <w:marBottom w:val="0"/>
          <w:divBdr>
            <w:top w:val="none" w:sz="0" w:space="0" w:color="auto"/>
            <w:left w:val="none" w:sz="0" w:space="0" w:color="auto"/>
            <w:bottom w:val="none" w:sz="0" w:space="0" w:color="auto"/>
            <w:right w:val="none" w:sz="0" w:space="0" w:color="auto"/>
          </w:divBdr>
        </w:div>
        <w:div w:id="1037900443">
          <w:marLeft w:val="0"/>
          <w:marRight w:val="0"/>
          <w:marTop w:val="0"/>
          <w:marBottom w:val="0"/>
          <w:divBdr>
            <w:top w:val="none" w:sz="0" w:space="0" w:color="auto"/>
            <w:left w:val="none" w:sz="0" w:space="0" w:color="auto"/>
            <w:bottom w:val="none" w:sz="0" w:space="0" w:color="auto"/>
            <w:right w:val="none" w:sz="0" w:space="0" w:color="auto"/>
          </w:divBdr>
        </w:div>
        <w:div w:id="1012683472">
          <w:marLeft w:val="0"/>
          <w:marRight w:val="0"/>
          <w:marTop w:val="0"/>
          <w:marBottom w:val="0"/>
          <w:divBdr>
            <w:top w:val="none" w:sz="0" w:space="0" w:color="auto"/>
            <w:left w:val="none" w:sz="0" w:space="0" w:color="auto"/>
            <w:bottom w:val="none" w:sz="0" w:space="0" w:color="auto"/>
            <w:right w:val="none" w:sz="0" w:space="0" w:color="auto"/>
          </w:divBdr>
        </w:div>
        <w:div w:id="179466146">
          <w:marLeft w:val="0"/>
          <w:marRight w:val="0"/>
          <w:marTop w:val="0"/>
          <w:marBottom w:val="0"/>
          <w:divBdr>
            <w:top w:val="none" w:sz="0" w:space="0" w:color="auto"/>
            <w:left w:val="none" w:sz="0" w:space="0" w:color="auto"/>
            <w:bottom w:val="none" w:sz="0" w:space="0" w:color="auto"/>
            <w:right w:val="none" w:sz="0" w:space="0" w:color="auto"/>
          </w:divBdr>
        </w:div>
        <w:div w:id="1115640237">
          <w:marLeft w:val="0"/>
          <w:marRight w:val="0"/>
          <w:marTop w:val="0"/>
          <w:marBottom w:val="0"/>
          <w:divBdr>
            <w:top w:val="none" w:sz="0" w:space="0" w:color="auto"/>
            <w:left w:val="none" w:sz="0" w:space="0" w:color="auto"/>
            <w:bottom w:val="none" w:sz="0" w:space="0" w:color="auto"/>
            <w:right w:val="none" w:sz="0" w:space="0" w:color="auto"/>
          </w:divBdr>
        </w:div>
        <w:div w:id="1744134978">
          <w:marLeft w:val="0"/>
          <w:marRight w:val="0"/>
          <w:marTop w:val="0"/>
          <w:marBottom w:val="0"/>
          <w:divBdr>
            <w:top w:val="none" w:sz="0" w:space="0" w:color="auto"/>
            <w:left w:val="none" w:sz="0" w:space="0" w:color="auto"/>
            <w:bottom w:val="none" w:sz="0" w:space="0" w:color="auto"/>
            <w:right w:val="none" w:sz="0" w:space="0" w:color="auto"/>
          </w:divBdr>
        </w:div>
        <w:div w:id="309870903">
          <w:marLeft w:val="0"/>
          <w:marRight w:val="0"/>
          <w:marTop w:val="0"/>
          <w:marBottom w:val="0"/>
          <w:divBdr>
            <w:top w:val="none" w:sz="0" w:space="0" w:color="auto"/>
            <w:left w:val="none" w:sz="0" w:space="0" w:color="auto"/>
            <w:bottom w:val="none" w:sz="0" w:space="0" w:color="auto"/>
            <w:right w:val="none" w:sz="0" w:space="0" w:color="auto"/>
          </w:divBdr>
        </w:div>
        <w:div w:id="1690988413">
          <w:marLeft w:val="0"/>
          <w:marRight w:val="0"/>
          <w:marTop w:val="0"/>
          <w:marBottom w:val="0"/>
          <w:divBdr>
            <w:top w:val="none" w:sz="0" w:space="0" w:color="auto"/>
            <w:left w:val="none" w:sz="0" w:space="0" w:color="auto"/>
            <w:bottom w:val="none" w:sz="0" w:space="0" w:color="auto"/>
            <w:right w:val="none" w:sz="0" w:space="0" w:color="auto"/>
          </w:divBdr>
        </w:div>
        <w:div w:id="1097291023">
          <w:marLeft w:val="0"/>
          <w:marRight w:val="0"/>
          <w:marTop w:val="0"/>
          <w:marBottom w:val="0"/>
          <w:divBdr>
            <w:top w:val="none" w:sz="0" w:space="0" w:color="auto"/>
            <w:left w:val="none" w:sz="0" w:space="0" w:color="auto"/>
            <w:bottom w:val="none" w:sz="0" w:space="0" w:color="auto"/>
            <w:right w:val="none" w:sz="0" w:space="0" w:color="auto"/>
          </w:divBdr>
        </w:div>
        <w:div w:id="876892222">
          <w:marLeft w:val="0"/>
          <w:marRight w:val="0"/>
          <w:marTop w:val="0"/>
          <w:marBottom w:val="0"/>
          <w:divBdr>
            <w:top w:val="none" w:sz="0" w:space="0" w:color="auto"/>
            <w:left w:val="none" w:sz="0" w:space="0" w:color="auto"/>
            <w:bottom w:val="none" w:sz="0" w:space="0" w:color="auto"/>
            <w:right w:val="none" w:sz="0" w:space="0" w:color="auto"/>
          </w:divBdr>
        </w:div>
        <w:div w:id="30693438">
          <w:marLeft w:val="0"/>
          <w:marRight w:val="0"/>
          <w:marTop w:val="0"/>
          <w:marBottom w:val="0"/>
          <w:divBdr>
            <w:top w:val="none" w:sz="0" w:space="0" w:color="auto"/>
            <w:left w:val="none" w:sz="0" w:space="0" w:color="auto"/>
            <w:bottom w:val="none" w:sz="0" w:space="0" w:color="auto"/>
            <w:right w:val="none" w:sz="0" w:space="0" w:color="auto"/>
          </w:divBdr>
        </w:div>
        <w:div w:id="1774403204">
          <w:marLeft w:val="0"/>
          <w:marRight w:val="0"/>
          <w:marTop w:val="0"/>
          <w:marBottom w:val="0"/>
          <w:divBdr>
            <w:top w:val="none" w:sz="0" w:space="0" w:color="auto"/>
            <w:left w:val="none" w:sz="0" w:space="0" w:color="auto"/>
            <w:bottom w:val="none" w:sz="0" w:space="0" w:color="auto"/>
            <w:right w:val="none" w:sz="0" w:space="0" w:color="auto"/>
          </w:divBdr>
        </w:div>
        <w:div w:id="1497722776">
          <w:marLeft w:val="0"/>
          <w:marRight w:val="0"/>
          <w:marTop w:val="0"/>
          <w:marBottom w:val="0"/>
          <w:divBdr>
            <w:top w:val="none" w:sz="0" w:space="0" w:color="auto"/>
            <w:left w:val="none" w:sz="0" w:space="0" w:color="auto"/>
            <w:bottom w:val="none" w:sz="0" w:space="0" w:color="auto"/>
            <w:right w:val="none" w:sz="0" w:space="0" w:color="auto"/>
          </w:divBdr>
        </w:div>
        <w:div w:id="958611621">
          <w:marLeft w:val="0"/>
          <w:marRight w:val="0"/>
          <w:marTop w:val="0"/>
          <w:marBottom w:val="0"/>
          <w:divBdr>
            <w:top w:val="none" w:sz="0" w:space="0" w:color="auto"/>
            <w:left w:val="none" w:sz="0" w:space="0" w:color="auto"/>
            <w:bottom w:val="none" w:sz="0" w:space="0" w:color="auto"/>
            <w:right w:val="none" w:sz="0" w:space="0" w:color="auto"/>
          </w:divBdr>
        </w:div>
        <w:div w:id="599070434">
          <w:marLeft w:val="0"/>
          <w:marRight w:val="0"/>
          <w:marTop w:val="0"/>
          <w:marBottom w:val="0"/>
          <w:divBdr>
            <w:top w:val="none" w:sz="0" w:space="0" w:color="auto"/>
            <w:left w:val="none" w:sz="0" w:space="0" w:color="auto"/>
            <w:bottom w:val="none" w:sz="0" w:space="0" w:color="auto"/>
            <w:right w:val="none" w:sz="0" w:space="0" w:color="auto"/>
          </w:divBdr>
        </w:div>
        <w:div w:id="1995987883">
          <w:marLeft w:val="0"/>
          <w:marRight w:val="0"/>
          <w:marTop w:val="0"/>
          <w:marBottom w:val="0"/>
          <w:divBdr>
            <w:top w:val="none" w:sz="0" w:space="0" w:color="auto"/>
            <w:left w:val="none" w:sz="0" w:space="0" w:color="auto"/>
            <w:bottom w:val="none" w:sz="0" w:space="0" w:color="auto"/>
            <w:right w:val="none" w:sz="0" w:space="0" w:color="auto"/>
          </w:divBdr>
        </w:div>
        <w:div w:id="1126384895">
          <w:marLeft w:val="0"/>
          <w:marRight w:val="0"/>
          <w:marTop w:val="0"/>
          <w:marBottom w:val="0"/>
          <w:divBdr>
            <w:top w:val="none" w:sz="0" w:space="0" w:color="auto"/>
            <w:left w:val="none" w:sz="0" w:space="0" w:color="auto"/>
            <w:bottom w:val="none" w:sz="0" w:space="0" w:color="auto"/>
            <w:right w:val="none" w:sz="0" w:space="0" w:color="auto"/>
          </w:divBdr>
        </w:div>
        <w:div w:id="398019558">
          <w:marLeft w:val="0"/>
          <w:marRight w:val="0"/>
          <w:marTop w:val="0"/>
          <w:marBottom w:val="0"/>
          <w:divBdr>
            <w:top w:val="none" w:sz="0" w:space="0" w:color="auto"/>
            <w:left w:val="none" w:sz="0" w:space="0" w:color="auto"/>
            <w:bottom w:val="none" w:sz="0" w:space="0" w:color="auto"/>
            <w:right w:val="none" w:sz="0" w:space="0" w:color="auto"/>
          </w:divBdr>
        </w:div>
        <w:div w:id="1628974072">
          <w:marLeft w:val="0"/>
          <w:marRight w:val="0"/>
          <w:marTop w:val="0"/>
          <w:marBottom w:val="0"/>
          <w:divBdr>
            <w:top w:val="none" w:sz="0" w:space="0" w:color="auto"/>
            <w:left w:val="none" w:sz="0" w:space="0" w:color="auto"/>
            <w:bottom w:val="none" w:sz="0" w:space="0" w:color="auto"/>
            <w:right w:val="none" w:sz="0" w:space="0" w:color="auto"/>
          </w:divBdr>
        </w:div>
        <w:div w:id="1762485491">
          <w:marLeft w:val="0"/>
          <w:marRight w:val="0"/>
          <w:marTop w:val="0"/>
          <w:marBottom w:val="0"/>
          <w:divBdr>
            <w:top w:val="none" w:sz="0" w:space="0" w:color="auto"/>
            <w:left w:val="none" w:sz="0" w:space="0" w:color="auto"/>
            <w:bottom w:val="none" w:sz="0" w:space="0" w:color="auto"/>
            <w:right w:val="none" w:sz="0" w:space="0" w:color="auto"/>
          </w:divBdr>
        </w:div>
        <w:div w:id="1502043568">
          <w:marLeft w:val="0"/>
          <w:marRight w:val="0"/>
          <w:marTop w:val="0"/>
          <w:marBottom w:val="0"/>
          <w:divBdr>
            <w:top w:val="none" w:sz="0" w:space="0" w:color="auto"/>
            <w:left w:val="none" w:sz="0" w:space="0" w:color="auto"/>
            <w:bottom w:val="none" w:sz="0" w:space="0" w:color="auto"/>
            <w:right w:val="none" w:sz="0" w:space="0" w:color="auto"/>
          </w:divBdr>
        </w:div>
        <w:div w:id="1501507327">
          <w:marLeft w:val="0"/>
          <w:marRight w:val="0"/>
          <w:marTop w:val="0"/>
          <w:marBottom w:val="0"/>
          <w:divBdr>
            <w:top w:val="none" w:sz="0" w:space="0" w:color="auto"/>
            <w:left w:val="none" w:sz="0" w:space="0" w:color="auto"/>
            <w:bottom w:val="none" w:sz="0" w:space="0" w:color="auto"/>
            <w:right w:val="none" w:sz="0" w:space="0" w:color="auto"/>
          </w:divBdr>
        </w:div>
        <w:div w:id="11104975">
          <w:marLeft w:val="0"/>
          <w:marRight w:val="0"/>
          <w:marTop w:val="0"/>
          <w:marBottom w:val="0"/>
          <w:divBdr>
            <w:top w:val="none" w:sz="0" w:space="0" w:color="auto"/>
            <w:left w:val="none" w:sz="0" w:space="0" w:color="auto"/>
            <w:bottom w:val="none" w:sz="0" w:space="0" w:color="auto"/>
            <w:right w:val="none" w:sz="0" w:space="0" w:color="auto"/>
          </w:divBdr>
        </w:div>
        <w:div w:id="321352492">
          <w:marLeft w:val="0"/>
          <w:marRight w:val="0"/>
          <w:marTop w:val="0"/>
          <w:marBottom w:val="0"/>
          <w:divBdr>
            <w:top w:val="none" w:sz="0" w:space="0" w:color="auto"/>
            <w:left w:val="none" w:sz="0" w:space="0" w:color="auto"/>
            <w:bottom w:val="none" w:sz="0" w:space="0" w:color="auto"/>
            <w:right w:val="none" w:sz="0" w:space="0" w:color="auto"/>
          </w:divBdr>
        </w:div>
        <w:div w:id="216353874">
          <w:marLeft w:val="0"/>
          <w:marRight w:val="0"/>
          <w:marTop w:val="0"/>
          <w:marBottom w:val="0"/>
          <w:divBdr>
            <w:top w:val="none" w:sz="0" w:space="0" w:color="auto"/>
            <w:left w:val="none" w:sz="0" w:space="0" w:color="auto"/>
            <w:bottom w:val="none" w:sz="0" w:space="0" w:color="auto"/>
            <w:right w:val="none" w:sz="0" w:space="0" w:color="auto"/>
          </w:divBdr>
        </w:div>
        <w:div w:id="2128696009">
          <w:marLeft w:val="0"/>
          <w:marRight w:val="0"/>
          <w:marTop w:val="0"/>
          <w:marBottom w:val="0"/>
          <w:divBdr>
            <w:top w:val="none" w:sz="0" w:space="0" w:color="auto"/>
            <w:left w:val="none" w:sz="0" w:space="0" w:color="auto"/>
            <w:bottom w:val="none" w:sz="0" w:space="0" w:color="auto"/>
            <w:right w:val="none" w:sz="0" w:space="0" w:color="auto"/>
          </w:divBdr>
        </w:div>
        <w:div w:id="2105149468">
          <w:marLeft w:val="0"/>
          <w:marRight w:val="0"/>
          <w:marTop w:val="0"/>
          <w:marBottom w:val="0"/>
          <w:divBdr>
            <w:top w:val="none" w:sz="0" w:space="0" w:color="auto"/>
            <w:left w:val="none" w:sz="0" w:space="0" w:color="auto"/>
            <w:bottom w:val="none" w:sz="0" w:space="0" w:color="auto"/>
            <w:right w:val="none" w:sz="0" w:space="0" w:color="auto"/>
          </w:divBdr>
        </w:div>
        <w:div w:id="510219493">
          <w:marLeft w:val="0"/>
          <w:marRight w:val="0"/>
          <w:marTop w:val="0"/>
          <w:marBottom w:val="0"/>
          <w:divBdr>
            <w:top w:val="none" w:sz="0" w:space="0" w:color="auto"/>
            <w:left w:val="none" w:sz="0" w:space="0" w:color="auto"/>
            <w:bottom w:val="none" w:sz="0" w:space="0" w:color="auto"/>
            <w:right w:val="none" w:sz="0" w:space="0" w:color="auto"/>
          </w:divBdr>
        </w:div>
        <w:div w:id="1953392767">
          <w:marLeft w:val="0"/>
          <w:marRight w:val="0"/>
          <w:marTop w:val="0"/>
          <w:marBottom w:val="0"/>
          <w:divBdr>
            <w:top w:val="none" w:sz="0" w:space="0" w:color="auto"/>
            <w:left w:val="none" w:sz="0" w:space="0" w:color="auto"/>
            <w:bottom w:val="none" w:sz="0" w:space="0" w:color="auto"/>
            <w:right w:val="none" w:sz="0" w:space="0" w:color="auto"/>
          </w:divBdr>
        </w:div>
        <w:div w:id="165293202">
          <w:marLeft w:val="0"/>
          <w:marRight w:val="0"/>
          <w:marTop w:val="0"/>
          <w:marBottom w:val="0"/>
          <w:divBdr>
            <w:top w:val="none" w:sz="0" w:space="0" w:color="auto"/>
            <w:left w:val="none" w:sz="0" w:space="0" w:color="auto"/>
            <w:bottom w:val="none" w:sz="0" w:space="0" w:color="auto"/>
            <w:right w:val="none" w:sz="0" w:space="0" w:color="auto"/>
          </w:divBdr>
        </w:div>
        <w:div w:id="60565002">
          <w:marLeft w:val="0"/>
          <w:marRight w:val="0"/>
          <w:marTop w:val="0"/>
          <w:marBottom w:val="0"/>
          <w:divBdr>
            <w:top w:val="none" w:sz="0" w:space="0" w:color="auto"/>
            <w:left w:val="none" w:sz="0" w:space="0" w:color="auto"/>
            <w:bottom w:val="none" w:sz="0" w:space="0" w:color="auto"/>
            <w:right w:val="none" w:sz="0" w:space="0" w:color="auto"/>
          </w:divBdr>
        </w:div>
        <w:div w:id="1616986190">
          <w:marLeft w:val="0"/>
          <w:marRight w:val="0"/>
          <w:marTop w:val="0"/>
          <w:marBottom w:val="0"/>
          <w:divBdr>
            <w:top w:val="none" w:sz="0" w:space="0" w:color="auto"/>
            <w:left w:val="none" w:sz="0" w:space="0" w:color="auto"/>
            <w:bottom w:val="none" w:sz="0" w:space="0" w:color="auto"/>
            <w:right w:val="none" w:sz="0" w:space="0" w:color="auto"/>
          </w:divBdr>
        </w:div>
        <w:div w:id="273903925">
          <w:marLeft w:val="0"/>
          <w:marRight w:val="0"/>
          <w:marTop w:val="0"/>
          <w:marBottom w:val="0"/>
          <w:divBdr>
            <w:top w:val="none" w:sz="0" w:space="0" w:color="auto"/>
            <w:left w:val="none" w:sz="0" w:space="0" w:color="auto"/>
            <w:bottom w:val="none" w:sz="0" w:space="0" w:color="auto"/>
            <w:right w:val="none" w:sz="0" w:space="0" w:color="auto"/>
          </w:divBdr>
        </w:div>
        <w:div w:id="723673575">
          <w:marLeft w:val="0"/>
          <w:marRight w:val="0"/>
          <w:marTop w:val="0"/>
          <w:marBottom w:val="0"/>
          <w:divBdr>
            <w:top w:val="none" w:sz="0" w:space="0" w:color="auto"/>
            <w:left w:val="none" w:sz="0" w:space="0" w:color="auto"/>
            <w:bottom w:val="none" w:sz="0" w:space="0" w:color="auto"/>
            <w:right w:val="none" w:sz="0" w:space="0" w:color="auto"/>
          </w:divBdr>
        </w:div>
        <w:div w:id="297104851">
          <w:marLeft w:val="0"/>
          <w:marRight w:val="0"/>
          <w:marTop w:val="0"/>
          <w:marBottom w:val="0"/>
          <w:divBdr>
            <w:top w:val="none" w:sz="0" w:space="0" w:color="auto"/>
            <w:left w:val="none" w:sz="0" w:space="0" w:color="auto"/>
            <w:bottom w:val="none" w:sz="0" w:space="0" w:color="auto"/>
            <w:right w:val="none" w:sz="0" w:space="0" w:color="auto"/>
          </w:divBdr>
        </w:div>
        <w:div w:id="1026255758">
          <w:marLeft w:val="0"/>
          <w:marRight w:val="0"/>
          <w:marTop w:val="0"/>
          <w:marBottom w:val="0"/>
          <w:divBdr>
            <w:top w:val="none" w:sz="0" w:space="0" w:color="auto"/>
            <w:left w:val="none" w:sz="0" w:space="0" w:color="auto"/>
            <w:bottom w:val="none" w:sz="0" w:space="0" w:color="auto"/>
            <w:right w:val="none" w:sz="0" w:space="0" w:color="auto"/>
          </w:divBdr>
        </w:div>
        <w:div w:id="1236668707">
          <w:marLeft w:val="0"/>
          <w:marRight w:val="0"/>
          <w:marTop w:val="0"/>
          <w:marBottom w:val="0"/>
          <w:divBdr>
            <w:top w:val="none" w:sz="0" w:space="0" w:color="auto"/>
            <w:left w:val="none" w:sz="0" w:space="0" w:color="auto"/>
            <w:bottom w:val="none" w:sz="0" w:space="0" w:color="auto"/>
            <w:right w:val="none" w:sz="0" w:space="0" w:color="auto"/>
          </w:divBdr>
        </w:div>
        <w:div w:id="63532978">
          <w:marLeft w:val="0"/>
          <w:marRight w:val="0"/>
          <w:marTop w:val="0"/>
          <w:marBottom w:val="0"/>
          <w:divBdr>
            <w:top w:val="none" w:sz="0" w:space="0" w:color="auto"/>
            <w:left w:val="none" w:sz="0" w:space="0" w:color="auto"/>
            <w:bottom w:val="none" w:sz="0" w:space="0" w:color="auto"/>
            <w:right w:val="none" w:sz="0" w:space="0" w:color="auto"/>
          </w:divBdr>
        </w:div>
        <w:div w:id="959383738">
          <w:marLeft w:val="0"/>
          <w:marRight w:val="0"/>
          <w:marTop w:val="0"/>
          <w:marBottom w:val="0"/>
          <w:divBdr>
            <w:top w:val="none" w:sz="0" w:space="0" w:color="auto"/>
            <w:left w:val="none" w:sz="0" w:space="0" w:color="auto"/>
            <w:bottom w:val="none" w:sz="0" w:space="0" w:color="auto"/>
            <w:right w:val="none" w:sz="0" w:space="0" w:color="auto"/>
          </w:divBdr>
        </w:div>
        <w:div w:id="1122191943">
          <w:marLeft w:val="0"/>
          <w:marRight w:val="0"/>
          <w:marTop w:val="0"/>
          <w:marBottom w:val="0"/>
          <w:divBdr>
            <w:top w:val="none" w:sz="0" w:space="0" w:color="auto"/>
            <w:left w:val="none" w:sz="0" w:space="0" w:color="auto"/>
            <w:bottom w:val="none" w:sz="0" w:space="0" w:color="auto"/>
            <w:right w:val="none" w:sz="0" w:space="0" w:color="auto"/>
          </w:divBdr>
        </w:div>
        <w:div w:id="892010858">
          <w:marLeft w:val="0"/>
          <w:marRight w:val="0"/>
          <w:marTop w:val="0"/>
          <w:marBottom w:val="0"/>
          <w:divBdr>
            <w:top w:val="none" w:sz="0" w:space="0" w:color="auto"/>
            <w:left w:val="none" w:sz="0" w:space="0" w:color="auto"/>
            <w:bottom w:val="none" w:sz="0" w:space="0" w:color="auto"/>
            <w:right w:val="none" w:sz="0" w:space="0" w:color="auto"/>
          </w:divBdr>
        </w:div>
        <w:div w:id="1394623459">
          <w:marLeft w:val="0"/>
          <w:marRight w:val="0"/>
          <w:marTop w:val="0"/>
          <w:marBottom w:val="0"/>
          <w:divBdr>
            <w:top w:val="none" w:sz="0" w:space="0" w:color="auto"/>
            <w:left w:val="none" w:sz="0" w:space="0" w:color="auto"/>
            <w:bottom w:val="none" w:sz="0" w:space="0" w:color="auto"/>
            <w:right w:val="none" w:sz="0" w:space="0" w:color="auto"/>
          </w:divBdr>
        </w:div>
        <w:div w:id="77676353">
          <w:marLeft w:val="0"/>
          <w:marRight w:val="0"/>
          <w:marTop w:val="0"/>
          <w:marBottom w:val="0"/>
          <w:divBdr>
            <w:top w:val="none" w:sz="0" w:space="0" w:color="auto"/>
            <w:left w:val="none" w:sz="0" w:space="0" w:color="auto"/>
            <w:bottom w:val="none" w:sz="0" w:space="0" w:color="auto"/>
            <w:right w:val="none" w:sz="0" w:space="0" w:color="auto"/>
          </w:divBdr>
        </w:div>
        <w:div w:id="1087724680">
          <w:marLeft w:val="0"/>
          <w:marRight w:val="0"/>
          <w:marTop w:val="0"/>
          <w:marBottom w:val="0"/>
          <w:divBdr>
            <w:top w:val="none" w:sz="0" w:space="0" w:color="auto"/>
            <w:left w:val="none" w:sz="0" w:space="0" w:color="auto"/>
            <w:bottom w:val="none" w:sz="0" w:space="0" w:color="auto"/>
            <w:right w:val="none" w:sz="0" w:space="0" w:color="auto"/>
          </w:divBdr>
        </w:div>
        <w:div w:id="1833985134">
          <w:marLeft w:val="0"/>
          <w:marRight w:val="0"/>
          <w:marTop w:val="0"/>
          <w:marBottom w:val="0"/>
          <w:divBdr>
            <w:top w:val="none" w:sz="0" w:space="0" w:color="auto"/>
            <w:left w:val="none" w:sz="0" w:space="0" w:color="auto"/>
            <w:bottom w:val="none" w:sz="0" w:space="0" w:color="auto"/>
            <w:right w:val="none" w:sz="0" w:space="0" w:color="auto"/>
          </w:divBdr>
        </w:div>
        <w:div w:id="60951374">
          <w:marLeft w:val="0"/>
          <w:marRight w:val="0"/>
          <w:marTop w:val="0"/>
          <w:marBottom w:val="0"/>
          <w:divBdr>
            <w:top w:val="none" w:sz="0" w:space="0" w:color="auto"/>
            <w:left w:val="none" w:sz="0" w:space="0" w:color="auto"/>
            <w:bottom w:val="none" w:sz="0" w:space="0" w:color="auto"/>
            <w:right w:val="none" w:sz="0" w:space="0" w:color="auto"/>
          </w:divBdr>
        </w:div>
        <w:div w:id="821000053">
          <w:marLeft w:val="0"/>
          <w:marRight w:val="0"/>
          <w:marTop w:val="0"/>
          <w:marBottom w:val="0"/>
          <w:divBdr>
            <w:top w:val="none" w:sz="0" w:space="0" w:color="auto"/>
            <w:left w:val="none" w:sz="0" w:space="0" w:color="auto"/>
            <w:bottom w:val="none" w:sz="0" w:space="0" w:color="auto"/>
            <w:right w:val="none" w:sz="0" w:space="0" w:color="auto"/>
          </w:divBdr>
        </w:div>
        <w:div w:id="1719813612">
          <w:marLeft w:val="0"/>
          <w:marRight w:val="0"/>
          <w:marTop w:val="0"/>
          <w:marBottom w:val="0"/>
          <w:divBdr>
            <w:top w:val="none" w:sz="0" w:space="0" w:color="auto"/>
            <w:left w:val="none" w:sz="0" w:space="0" w:color="auto"/>
            <w:bottom w:val="none" w:sz="0" w:space="0" w:color="auto"/>
            <w:right w:val="none" w:sz="0" w:space="0" w:color="auto"/>
          </w:divBdr>
        </w:div>
        <w:div w:id="146820866">
          <w:marLeft w:val="0"/>
          <w:marRight w:val="0"/>
          <w:marTop w:val="0"/>
          <w:marBottom w:val="0"/>
          <w:divBdr>
            <w:top w:val="none" w:sz="0" w:space="0" w:color="auto"/>
            <w:left w:val="none" w:sz="0" w:space="0" w:color="auto"/>
            <w:bottom w:val="none" w:sz="0" w:space="0" w:color="auto"/>
            <w:right w:val="none" w:sz="0" w:space="0" w:color="auto"/>
          </w:divBdr>
        </w:div>
        <w:div w:id="351031481">
          <w:marLeft w:val="0"/>
          <w:marRight w:val="0"/>
          <w:marTop w:val="0"/>
          <w:marBottom w:val="0"/>
          <w:divBdr>
            <w:top w:val="none" w:sz="0" w:space="0" w:color="auto"/>
            <w:left w:val="none" w:sz="0" w:space="0" w:color="auto"/>
            <w:bottom w:val="none" w:sz="0" w:space="0" w:color="auto"/>
            <w:right w:val="none" w:sz="0" w:space="0" w:color="auto"/>
          </w:divBdr>
        </w:div>
        <w:div w:id="1590505060">
          <w:marLeft w:val="0"/>
          <w:marRight w:val="0"/>
          <w:marTop w:val="0"/>
          <w:marBottom w:val="0"/>
          <w:divBdr>
            <w:top w:val="none" w:sz="0" w:space="0" w:color="auto"/>
            <w:left w:val="none" w:sz="0" w:space="0" w:color="auto"/>
            <w:bottom w:val="none" w:sz="0" w:space="0" w:color="auto"/>
            <w:right w:val="none" w:sz="0" w:space="0" w:color="auto"/>
          </w:divBdr>
        </w:div>
        <w:div w:id="1346253686">
          <w:marLeft w:val="0"/>
          <w:marRight w:val="0"/>
          <w:marTop w:val="0"/>
          <w:marBottom w:val="0"/>
          <w:divBdr>
            <w:top w:val="none" w:sz="0" w:space="0" w:color="auto"/>
            <w:left w:val="none" w:sz="0" w:space="0" w:color="auto"/>
            <w:bottom w:val="none" w:sz="0" w:space="0" w:color="auto"/>
            <w:right w:val="none" w:sz="0" w:space="0" w:color="auto"/>
          </w:divBdr>
        </w:div>
        <w:div w:id="1389066855">
          <w:marLeft w:val="0"/>
          <w:marRight w:val="0"/>
          <w:marTop w:val="0"/>
          <w:marBottom w:val="0"/>
          <w:divBdr>
            <w:top w:val="none" w:sz="0" w:space="0" w:color="auto"/>
            <w:left w:val="none" w:sz="0" w:space="0" w:color="auto"/>
            <w:bottom w:val="none" w:sz="0" w:space="0" w:color="auto"/>
            <w:right w:val="none" w:sz="0" w:space="0" w:color="auto"/>
          </w:divBdr>
        </w:div>
        <w:div w:id="1801149218">
          <w:marLeft w:val="0"/>
          <w:marRight w:val="0"/>
          <w:marTop w:val="0"/>
          <w:marBottom w:val="0"/>
          <w:divBdr>
            <w:top w:val="none" w:sz="0" w:space="0" w:color="auto"/>
            <w:left w:val="none" w:sz="0" w:space="0" w:color="auto"/>
            <w:bottom w:val="none" w:sz="0" w:space="0" w:color="auto"/>
            <w:right w:val="none" w:sz="0" w:space="0" w:color="auto"/>
          </w:divBdr>
        </w:div>
        <w:div w:id="1068461217">
          <w:marLeft w:val="0"/>
          <w:marRight w:val="0"/>
          <w:marTop w:val="0"/>
          <w:marBottom w:val="0"/>
          <w:divBdr>
            <w:top w:val="none" w:sz="0" w:space="0" w:color="auto"/>
            <w:left w:val="none" w:sz="0" w:space="0" w:color="auto"/>
            <w:bottom w:val="none" w:sz="0" w:space="0" w:color="auto"/>
            <w:right w:val="none" w:sz="0" w:space="0" w:color="auto"/>
          </w:divBdr>
        </w:div>
        <w:div w:id="2018924137">
          <w:marLeft w:val="0"/>
          <w:marRight w:val="0"/>
          <w:marTop w:val="0"/>
          <w:marBottom w:val="0"/>
          <w:divBdr>
            <w:top w:val="none" w:sz="0" w:space="0" w:color="auto"/>
            <w:left w:val="none" w:sz="0" w:space="0" w:color="auto"/>
            <w:bottom w:val="none" w:sz="0" w:space="0" w:color="auto"/>
            <w:right w:val="none" w:sz="0" w:space="0" w:color="auto"/>
          </w:divBdr>
        </w:div>
        <w:div w:id="275412841">
          <w:marLeft w:val="0"/>
          <w:marRight w:val="0"/>
          <w:marTop w:val="0"/>
          <w:marBottom w:val="0"/>
          <w:divBdr>
            <w:top w:val="none" w:sz="0" w:space="0" w:color="auto"/>
            <w:left w:val="none" w:sz="0" w:space="0" w:color="auto"/>
            <w:bottom w:val="none" w:sz="0" w:space="0" w:color="auto"/>
            <w:right w:val="none" w:sz="0" w:space="0" w:color="auto"/>
          </w:divBdr>
        </w:div>
        <w:div w:id="690186897">
          <w:marLeft w:val="0"/>
          <w:marRight w:val="0"/>
          <w:marTop w:val="0"/>
          <w:marBottom w:val="0"/>
          <w:divBdr>
            <w:top w:val="none" w:sz="0" w:space="0" w:color="auto"/>
            <w:left w:val="none" w:sz="0" w:space="0" w:color="auto"/>
            <w:bottom w:val="none" w:sz="0" w:space="0" w:color="auto"/>
            <w:right w:val="none" w:sz="0" w:space="0" w:color="auto"/>
          </w:divBdr>
        </w:div>
        <w:div w:id="1389450158">
          <w:marLeft w:val="0"/>
          <w:marRight w:val="0"/>
          <w:marTop w:val="0"/>
          <w:marBottom w:val="0"/>
          <w:divBdr>
            <w:top w:val="none" w:sz="0" w:space="0" w:color="auto"/>
            <w:left w:val="none" w:sz="0" w:space="0" w:color="auto"/>
            <w:bottom w:val="none" w:sz="0" w:space="0" w:color="auto"/>
            <w:right w:val="none" w:sz="0" w:space="0" w:color="auto"/>
          </w:divBdr>
        </w:div>
        <w:div w:id="1444959003">
          <w:marLeft w:val="0"/>
          <w:marRight w:val="0"/>
          <w:marTop w:val="0"/>
          <w:marBottom w:val="0"/>
          <w:divBdr>
            <w:top w:val="none" w:sz="0" w:space="0" w:color="auto"/>
            <w:left w:val="none" w:sz="0" w:space="0" w:color="auto"/>
            <w:bottom w:val="none" w:sz="0" w:space="0" w:color="auto"/>
            <w:right w:val="none" w:sz="0" w:space="0" w:color="auto"/>
          </w:divBdr>
        </w:div>
        <w:div w:id="1276601192">
          <w:marLeft w:val="0"/>
          <w:marRight w:val="0"/>
          <w:marTop w:val="0"/>
          <w:marBottom w:val="0"/>
          <w:divBdr>
            <w:top w:val="none" w:sz="0" w:space="0" w:color="auto"/>
            <w:left w:val="none" w:sz="0" w:space="0" w:color="auto"/>
            <w:bottom w:val="none" w:sz="0" w:space="0" w:color="auto"/>
            <w:right w:val="none" w:sz="0" w:space="0" w:color="auto"/>
          </w:divBdr>
        </w:div>
        <w:div w:id="992757019">
          <w:marLeft w:val="0"/>
          <w:marRight w:val="0"/>
          <w:marTop w:val="0"/>
          <w:marBottom w:val="0"/>
          <w:divBdr>
            <w:top w:val="none" w:sz="0" w:space="0" w:color="auto"/>
            <w:left w:val="none" w:sz="0" w:space="0" w:color="auto"/>
            <w:bottom w:val="none" w:sz="0" w:space="0" w:color="auto"/>
            <w:right w:val="none" w:sz="0" w:space="0" w:color="auto"/>
          </w:divBdr>
        </w:div>
        <w:div w:id="941766184">
          <w:marLeft w:val="0"/>
          <w:marRight w:val="0"/>
          <w:marTop w:val="0"/>
          <w:marBottom w:val="0"/>
          <w:divBdr>
            <w:top w:val="none" w:sz="0" w:space="0" w:color="auto"/>
            <w:left w:val="none" w:sz="0" w:space="0" w:color="auto"/>
            <w:bottom w:val="none" w:sz="0" w:space="0" w:color="auto"/>
            <w:right w:val="none" w:sz="0" w:space="0" w:color="auto"/>
          </w:divBdr>
        </w:div>
        <w:div w:id="929044906">
          <w:marLeft w:val="0"/>
          <w:marRight w:val="0"/>
          <w:marTop w:val="0"/>
          <w:marBottom w:val="0"/>
          <w:divBdr>
            <w:top w:val="none" w:sz="0" w:space="0" w:color="auto"/>
            <w:left w:val="none" w:sz="0" w:space="0" w:color="auto"/>
            <w:bottom w:val="none" w:sz="0" w:space="0" w:color="auto"/>
            <w:right w:val="none" w:sz="0" w:space="0" w:color="auto"/>
          </w:divBdr>
        </w:div>
        <w:div w:id="374936253">
          <w:marLeft w:val="0"/>
          <w:marRight w:val="0"/>
          <w:marTop w:val="0"/>
          <w:marBottom w:val="0"/>
          <w:divBdr>
            <w:top w:val="none" w:sz="0" w:space="0" w:color="auto"/>
            <w:left w:val="none" w:sz="0" w:space="0" w:color="auto"/>
            <w:bottom w:val="none" w:sz="0" w:space="0" w:color="auto"/>
            <w:right w:val="none" w:sz="0" w:space="0" w:color="auto"/>
          </w:divBdr>
        </w:div>
        <w:div w:id="1722555261">
          <w:marLeft w:val="0"/>
          <w:marRight w:val="0"/>
          <w:marTop w:val="0"/>
          <w:marBottom w:val="0"/>
          <w:divBdr>
            <w:top w:val="none" w:sz="0" w:space="0" w:color="auto"/>
            <w:left w:val="none" w:sz="0" w:space="0" w:color="auto"/>
            <w:bottom w:val="none" w:sz="0" w:space="0" w:color="auto"/>
            <w:right w:val="none" w:sz="0" w:space="0" w:color="auto"/>
          </w:divBdr>
        </w:div>
        <w:div w:id="501045156">
          <w:marLeft w:val="0"/>
          <w:marRight w:val="0"/>
          <w:marTop w:val="0"/>
          <w:marBottom w:val="0"/>
          <w:divBdr>
            <w:top w:val="none" w:sz="0" w:space="0" w:color="auto"/>
            <w:left w:val="none" w:sz="0" w:space="0" w:color="auto"/>
            <w:bottom w:val="none" w:sz="0" w:space="0" w:color="auto"/>
            <w:right w:val="none" w:sz="0" w:space="0" w:color="auto"/>
          </w:divBdr>
        </w:div>
        <w:div w:id="1132475914">
          <w:marLeft w:val="0"/>
          <w:marRight w:val="0"/>
          <w:marTop w:val="0"/>
          <w:marBottom w:val="0"/>
          <w:divBdr>
            <w:top w:val="none" w:sz="0" w:space="0" w:color="auto"/>
            <w:left w:val="none" w:sz="0" w:space="0" w:color="auto"/>
            <w:bottom w:val="none" w:sz="0" w:space="0" w:color="auto"/>
            <w:right w:val="none" w:sz="0" w:space="0" w:color="auto"/>
          </w:divBdr>
        </w:div>
        <w:div w:id="698549218">
          <w:marLeft w:val="0"/>
          <w:marRight w:val="0"/>
          <w:marTop w:val="0"/>
          <w:marBottom w:val="0"/>
          <w:divBdr>
            <w:top w:val="none" w:sz="0" w:space="0" w:color="auto"/>
            <w:left w:val="none" w:sz="0" w:space="0" w:color="auto"/>
            <w:bottom w:val="none" w:sz="0" w:space="0" w:color="auto"/>
            <w:right w:val="none" w:sz="0" w:space="0" w:color="auto"/>
          </w:divBdr>
        </w:div>
        <w:div w:id="112866082">
          <w:marLeft w:val="0"/>
          <w:marRight w:val="0"/>
          <w:marTop w:val="0"/>
          <w:marBottom w:val="0"/>
          <w:divBdr>
            <w:top w:val="none" w:sz="0" w:space="0" w:color="auto"/>
            <w:left w:val="none" w:sz="0" w:space="0" w:color="auto"/>
            <w:bottom w:val="none" w:sz="0" w:space="0" w:color="auto"/>
            <w:right w:val="none" w:sz="0" w:space="0" w:color="auto"/>
          </w:divBdr>
        </w:div>
        <w:div w:id="1199660105">
          <w:marLeft w:val="0"/>
          <w:marRight w:val="0"/>
          <w:marTop w:val="0"/>
          <w:marBottom w:val="0"/>
          <w:divBdr>
            <w:top w:val="none" w:sz="0" w:space="0" w:color="auto"/>
            <w:left w:val="none" w:sz="0" w:space="0" w:color="auto"/>
            <w:bottom w:val="none" w:sz="0" w:space="0" w:color="auto"/>
            <w:right w:val="none" w:sz="0" w:space="0" w:color="auto"/>
          </w:divBdr>
        </w:div>
        <w:div w:id="18314303">
          <w:marLeft w:val="0"/>
          <w:marRight w:val="0"/>
          <w:marTop w:val="0"/>
          <w:marBottom w:val="0"/>
          <w:divBdr>
            <w:top w:val="none" w:sz="0" w:space="0" w:color="auto"/>
            <w:left w:val="none" w:sz="0" w:space="0" w:color="auto"/>
            <w:bottom w:val="none" w:sz="0" w:space="0" w:color="auto"/>
            <w:right w:val="none" w:sz="0" w:space="0" w:color="auto"/>
          </w:divBdr>
        </w:div>
        <w:div w:id="1315530031">
          <w:marLeft w:val="0"/>
          <w:marRight w:val="0"/>
          <w:marTop w:val="0"/>
          <w:marBottom w:val="0"/>
          <w:divBdr>
            <w:top w:val="none" w:sz="0" w:space="0" w:color="auto"/>
            <w:left w:val="none" w:sz="0" w:space="0" w:color="auto"/>
            <w:bottom w:val="none" w:sz="0" w:space="0" w:color="auto"/>
            <w:right w:val="none" w:sz="0" w:space="0" w:color="auto"/>
          </w:divBdr>
        </w:div>
        <w:div w:id="1638335257">
          <w:marLeft w:val="0"/>
          <w:marRight w:val="0"/>
          <w:marTop w:val="0"/>
          <w:marBottom w:val="0"/>
          <w:divBdr>
            <w:top w:val="none" w:sz="0" w:space="0" w:color="auto"/>
            <w:left w:val="none" w:sz="0" w:space="0" w:color="auto"/>
            <w:bottom w:val="none" w:sz="0" w:space="0" w:color="auto"/>
            <w:right w:val="none" w:sz="0" w:space="0" w:color="auto"/>
          </w:divBdr>
        </w:div>
        <w:div w:id="1604417123">
          <w:marLeft w:val="0"/>
          <w:marRight w:val="0"/>
          <w:marTop w:val="0"/>
          <w:marBottom w:val="0"/>
          <w:divBdr>
            <w:top w:val="none" w:sz="0" w:space="0" w:color="auto"/>
            <w:left w:val="none" w:sz="0" w:space="0" w:color="auto"/>
            <w:bottom w:val="none" w:sz="0" w:space="0" w:color="auto"/>
            <w:right w:val="none" w:sz="0" w:space="0" w:color="auto"/>
          </w:divBdr>
        </w:div>
        <w:div w:id="1428767325">
          <w:marLeft w:val="0"/>
          <w:marRight w:val="0"/>
          <w:marTop w:val="0"/>
          <w:marBottom w:val="0"/>
          <w:divBdr>
            <w:top w:val="none" w:sz="0" w:space="0" w:color="auto"/>
            <w:left w:val="none" w:sz="0" w:space="0" w:color="auto"/>
            <w:bottom w:val="none" w:sz="0" w:space="0" w:color="auto"/>
            <w:right w:val="none" w:sz="0" w:space="0" w:color="auto"/>
          </w:divBdr>
        </w:div>
        <w:div w:id="318582537">
          <w:marLeft w:val="0"/>
          <w:marRight w:val="0"/>
          <w:marTop w:val="0"/>
          <w:marBottom w:val="0"/>
          <w:divBdr>
            <w:top w:val="none" w:sz="0" w:space="0" w:color="auto"/>
            <w:left w:val="none" w:sz="0" w:space="0" w:color="auto"/>
            <w:bottom w:val="none" w:sz="0" w:space="0" w:color="auto"/>
            <w:right w:val="none" w:sz="0" w:space="0" w:color="auto"/>
          </w:divBdr>
        </w:div>
        <w:div w:id="292561999">
          <w:marLeft w:val="0"/>
          <w:marRight w:val="0"/>
          <w:marTop w:val="0"/>
          <w:marBottom w:val="0"/>
          <w:divBdr>
            <w:top w:val="none" w:sz="0" w:space="0" w:color="auto"/>
            <w:left w:val="none" w:sz="0" w:space="0" w:color="auto"/>
            <w:bottom w:val="none" w:sz="0" w:space="0" w:color="auto"/>
            <w:right w:val="none" w:sz="0" w:space="0" w:color="auto"/>
          </w:divBdr>
        </w:div>
        <w:div w:id="1941138496">
          <w:marLeft w:val="0"/>
          <w:marRight w:val="0"/>
          <w:marTop w:val="0"/>
          <w:marBottom w:val="0"/>
          <w:divBdr>
            <w:top w:val="none" w:sz="0" w:space="0" w:color="auto"/>
            <w:left w:val="none" w:sz="0" w:space="0" w:color="auto"/>
            <w:bottom w:val="none" w:sz="0" w:space="0" w:color="auto"/>
            <w:right w:val="none" w:sz="0" w:space="0" w:color="auto"/>
          </w:divBdr>
        </w:div>
        <w:div w:id="237205585">
          <w:marLeft w:val="0"/>
          <w:marRight w:val="0"/>
          <w:marTop w:val="0"/>
          <w:marBottom w:val="0"/>
          <w:divBdr>
            <w:top w:val="none" w:sz="0" w:space="0" w:color="auto"/>
            <w:left w:val="none" w:sz="0" w:space="0" w:color="auto"/>
            <w:bottom w:val="none" w:sz="0" w:space="0" w:color="auto"/>
            <w:right w:val="none" w:sz="0" w:space="0" w:color="auto"/>
          </w:divBdr>
        </w:div>
        <w:div w:id="2008442260">
          <w:marLeft w:val="0"/>
          <w:marRight w:val="0"/>
          <w:marTop w:val="0"/>
          <w:marBottom w:val="0"/>
          <w:divBdr>
            <w:top w:val="none" w:sz="0" w:space="0" w:color="auto"/>
            <w:left w:val="none" w:sz="0" w:space="0" w:color="auto"/>
            <w:bottom w:val="none" w:sz="0" w:space="0" w:color="auto"/>
            <w:right w:val="none" w:sz="0" w:space="0" w:color="auto"/>
          </w:divBdr>
        </w:div>
        <w:div w:id="3674233">
          <w:marLeft w:val="0"/>
          <w:marRight w:val="0"/>
          <w:marTop w:val="0"/>
          <w:marBottom w:val="0"/>
          <w:divBdr>
            <w:top w:val="none" w:sz="0" w:space="0" w:color="auto"/>
            <w:left w:val="none" w:sz="0" w:space="0" w:color="auto"/>
            <w:bottom w:val="none" w:sz="0" w:space="0" w:color="auto"/>
            <w:right w:val="none" w:sz="0" w:space="0" w:color="auto"/>
          </w:divBdr>
        </w:div>
        <w:div w:id="1843206354">
          <w:marLeft w:val="0"/>
          <w:marRight w:val="0"/>
          <w:marTop w:val="0"/>
          <w:marBottom w:val="0"/>
          <w:divBdr>
            <w:top w:val="none" w:sz="0" w:space="0" w:color="auto"/>
            <w:left w:val="none" w:sz="0" w:space="0" w:color="auto"/>
            <w:bottom w:val="none" w:sz="0" w:space="0" w:color="auto"/>
            <w:right w:val="none" w:sz="0" w:space="0" w:color="auto"/>
          </w:divBdr>
        </w:div>
        <w:div w:id="1172912476">
          <w:marLeft w:val="0"/>
          <w:marRight w:val="0"/>
          <w:marTop w:val="0"/>
          <w:marBottom w:val="0"/>
          <w:divBdr>
            <w:top w:val="none" w:sz="0" w:space="0" w:color="auto"/>
            <w:left w:val="none" w:sz="0" w:space="0" w:color="auto"/>
            <w:bottom w:val="none" w:sz="0" w:space="0" w:color="auto"/>
            <w:right w:val="none" w:sz="0" w:space="0" w:color="auto"/>
          </w:divBdr>
        </w:div>
        <w:div w:id="386685436">
          <w:marLeft w:val="0"/>
          <w:marRight w:val="0"/>
          <w:marTop w:val="0"/>
          <w:marBottom w:val="0"/>
          <w:divBdr>
            <w:top w:val="none" w:sz="0" w:space="0" w:color="auto"/>
            <w:left w:val="none" w:sz="0" w:space="0" w:color="auto"/>
            <w:bottom w:val="none" w:sz="0" w:space="0" w:color="auto"/>
            <w:right w:val="none" w:sz="0" w:space="0" w:color="auto"/>
          </w:divBdr>
        </w:div>
        <w:div w:id="798299846">
          <w:marLeft w:val="0"/>
          <w:marRight w:val="0"/>
          <w:marTop w:val="0"/>
          <w:marBottom w:val="0"/>
          <w:divBdr>
            <w:top w:val="none" w:sz="0" w:space="0" w:color="auto"/>
            <w:left w:val="none" w:sz="0" w:space="0" w:color="auto"/>
            <w:bottom w:val="none" w:sz="0" w:space="0" w:color="auto"/>
            <w:right w:val="none" w:sz="0" w:space="0" w:color="auto"/>
          </w:divBdr>
        </w:div>
        <w:div w:id="680811784">
          <w:marLeft w:val="0"/>
          <w:marRight w:val="0"/>
          <w:marTop w:val="0"/>
          <w:marBottom w:val="0"/>
          <w:divBdr>
            <w:top w:val="none" w:sz="0" w:space="0" w:color="auto"/>
            <w:left w:val="none" w:sz="0" w:space="0" w:color="auto"/>
            <w:bottom w:val="none" w:sz="0" w:space="0" w:color="auto"/>
            <w:right w:val="none" w:sz="0" w:space="0" w:color="auto"/>
          </w:divBdr>
        </w:div>
        <w:div w:id="240526620">
          <w:marLeft w:val="0"/>
          <w:marRight w:val="0"/>
          <w:marTop w:val="0"/>
          <w:marBottom w:val="0"/>
          <w:divBdr>
            <w:top w:val="none" w:sz="0" w:space="0" w:color="auto"/>
            <w:left w:val="none" w:sz="0" w:space="0" w:color="auto"/>
            <w:bottom w:val="none" w:sz="0" w:space="0" w:color="auto"/>
            <w:right w:val="none" w:sz="0" w:space="0" w:color="auto"/>
          </w:divBdr>
        </w:div>
        <w:div w:id="965352560">
          <w:marLeft w:val="0"/>
          <w:marRight w:val="0"/>
          <w:marTop w:val="0"/>
          <w:marBottom w:val="0"/>
          <w:divBdr>
            <w:top w:val="none" w:sz="0" w:space="0" w:color="auto"/>
            <w:left w:val="none" w:sz="0" w:space="0" w:color="auto"/>
            <w:bottom w:val="none" w:sz="0" w:space="0" w:color="auto"/>
            <w:right w:val="none" w:sz="0" w:space="0" w:color="auto"/>
          </w:divBdr>
        </w:div>
        <w:div w:id="405687264">
          <w:marLeft w:val="0"/>
          <w:marRight w:val="0"/>
          <w:marTop w:val="0"/>
          <w:marBottom w:val="0"/>
          <w:divBdr>
            <w:top w:val="none" w:sz="0" w:space="0" w:color="auto"/>
            <w:left w:val="none" w:sz="0" w:space="0" w:color="auto"/>
            <w:bottom w:val="none" w:sz="0" w:space="0" w:color="auto"/>
            <w:right w:val="none" w:sz="0" w:space="0" w:color="auto"/>
          </w:divBdr>
        </w:div>
        <w:div w:id="1855070204">
          <w:marLeft w:val="0"/>
          <w:marRight w:val="0"/>
          <w:marTop w:val="0"/>
          <w:marBottom w:val="0"/>
          <w:divBdr>
            <w:top w:val="none" w:sz="0" w:space="0" w:color="auto"/>
            <w:left w:val="none" w:sz="0" w:space="0" w:color="auto"/>
            <w:bottom w:val="none" w:sz="0" w:space="0" w:color="auto"/>
            <w:right w:val="none" w:sz="0" w:space="0" w:color="auto"/>
          </w:divBdr>
        </w:div>
        <w:div w:id="642075637">
          <w:marLeft w:val="0"/>
          <w:marRight w:val="0"/>
          <w:marTop w:val="0"/>
          <w:marBottom w:val="0"/>
          <w:divBdr>
            <w:top w:val="none" w:sz="0" w:space="0" w:color="auto"/>
            <w:left w:val="none" w:sz="0" w:space="0" w:color="auto"/>
            <w:bottom w:val="none" w:sz="0" w:space="0" w:color="auto"/>
            <w:right w:val="none" w:sz="0" w:space="0" w:color="auto"/>
          </w:divBdr>
        </w:div>
        <w:div w:id="633484335">
          <w:marLeft w:val="0"/>
          <w:marRight w:val="0"/>
          <w:marTop w:val="0"/>
          <w:marBottom w:val="0"/>
          <w:divBdr>
            <w:top w:val="none" w:sz="0" w:space="0" w:color="auto"/>
            <w:left w:val="none" w:sz="0" w:space="0" w:color="auto"/>
            <w:bottom w:val="none" w:sz="0" w:space="0" w:color="auto"/>
            <w:right w:val="none" w:sz="0" w:space="0" w:color="auto"/>
          </w:divBdr>
        </w:div>
        <w:div w:id="403718210">
          <w:marLeft w:val="0"/>
          <w:marRight w:val="0"/>
          <w:marTop w:val="0"/>
          <w:marBottom w:val="0"/>
          <w:divBdr>
            <w:top w:val="none" w:sz="0" w:space="0" w:color="auto"/>
            <w:left w:val="none" w:sz="0" w:space="0" w:color="auto"/>
            <w:bottom w:val="none" w:sz="0" w:space="0" w:color="auto"/>
            <w:right w:val="none" w:sz="0" w:space="0" w:color="auto"/>
          </w:divBdr>
        </w:div>
        <w:div w:id="1172525540">
          <w:marLeft w:val="0"/>
          <w:marRight w:val="0"/>
          <w:marTop w:val="0"/>
          <w:marBottom w:val="0"/>
          <w:divBdr>
            <w:top w:val="none" w:sz="0" w:space="0" w:color="auto"/>
            <w:left w:val="none" w:sz="0" w:space="0" w:color="auto"/>
            <w:bottom w:val="none" w:sz="0" w:space="0" w:color="auto"/>
            <w:right w:val="none" w:sz="0" w:space="0" w:color="auto"/>
          </w:divBdr>
        </w:div>
        <w:div w:id="1023167571">
          <w:marLeft w:val="0"/>
          <w:marRight w:val="0"/>
          <w:marTop w:val="0"/>
          <w:marBottom w:val="0"/>
          <w:divBdr>
            <w:top w:val="none" w:sz="0" w:space="0" w:color="auto"/>
            <w:left w:val="none" w:sz="0" w:space="0" w:color="auto"/>
            <w:bottom w:val="none" w:sz="0" w:space="0" w:color="auto"/>
            <w:right w:val="none" w:sz="0" w:space="0" w:color="auto"/>
          </w:divBdr>
        </w:div>
        <w:div w:id="461844336">
          <w:marLeft w:val="0"/>
          <w:marRight w:val="0"/>
          <w:marTop w:val="0"/>
          <w:marBottom w:val="0"/>
          <w:divBdr>
            <w:top w:val="none" w:sz="0" w:space="0" w:color="auto"/>
            <w:left w:val="none" w:sz="0" w:space="0" w:color="auto"/>
            <w:bottom w:val="none" w:sz="0" w:space="0" w:color="auto"/>
            <w:right w:val="none" w:sz="0" w:space="0" w:color="auto"/>
          </w:divBdr>
        </w:div>
        <w:div w:id="1765220599">
          <w:marLeft w:val="0"/>
          <w:marRight w:val="0"/>
          <w:marTop w:val="0"/>
          <w:marBottom w:val="0"/>
          <w:divBdr>
            <w:top w:val="none" w:sz="0" w:space="0" w:color="auto"/>
            <w:left w:val="none" w:sz="0" w:space="0" w:color="auto"/>
            <w:bottom w:val="none" w:sz="0" w:space="0" w:color="auto"/>
            <w:right w:val="none" w:sz="0" w:space="0" w:color="auto"/>
          </w:divBdr>
        </w:div>
        <w:div w:id="851837522">
          <w:marLeft w:val="0"/>
          <w:marRight w:val="0"/>
          <w:marTop w:val="0"/>
          <w:marBottom w:val="0"/>
          <w:divBdr>
            <w:top w:val="none" w:sz="0" w:space="0" w:color="auto"/>
            <w:left w:val="none" w:sz="0" w:space="0" w:color="auto"/>
            <w:bottom w:val="none" w:sz="0" w:space="0" w:color="auto"/>
            <w:right w:val="none" w:sz="0" w:space="0" w:color="auto"/>
          </w:divBdr>
        </w:div>
        <w:div w:id="222908774">
          <w:marLeft w:val="0"/>
          <w:marRight w:val="0"/>
          <w:marTop w:val="0"/>
          <w:marBottom w:val="0"/>
          <w:divBdr>
            <w:top w:val="none" w:sz="0" w:space="0" w:color="auto"/>
            <w:left w:val="none" w:sz="0" w:space="0" w:color="auto"/>
            <w:bottom w:val="none" w:sz="0" w:space="0" w:color="auto"/>
            <w:right w:val="none" w:sz="0" w:space="0" w:color="auto"/>
          </w:divBdr>
        </w:div>
        <w:div w:id="1623686022">
          <w:marLeft w:val="0"/>
          <w:marRight w:val="0"/>
          <w:marTop w:val="0"/>
          <w:marBottom w:val="0"/>
          <w:divBdr>
            <w:top w:val="none" w:sz="0" w:space="0" w:color="auto"/>
            <w:left w:val="none" w:sz="0" w:space="0" w:color="auto"/>
            <w:bottom w:val="none" w:sz="0" w:space="0" w:color="auto"/>
            <w:right w:val="none" w:sz="0" w:space="0" w:color="auto"/>
          </w:divBdr>
        </w:div>
        <w:div w:id="1980187364">
          <w:marLeft w:val="0"/>
          <w:marRight w:val="0"/>
          <w:marTop w:val="0"/>
          <w:marBottom w:val="0"/>
          <w:divBdr>
            <w:top w:val="none" w:sz="0" w:space="0" w:color="auto"/>
            <w:left w:val="none" w:sz="0" w:space="0" w:color="auto"/>
            <w:bottom w:val="none" w:sz="0" w:space="0" w:color="auto"/>
            <w:right w:val="none" w:sz="0" w:space="0" w:color="auto"/>
          </w:divBdr>
        </w:div>
        <w:div w:id="1325204922">
          <w:marLeft w:val="0"/>
          <w:marRight w:val="0"/>
          <w:marTop w:val="0"/>
          <w:marBottom w:val="0"/>
          <w:divBdr>
            <w:top w:val="none" w:sz="0" w:space="0" w:color="auto"/>
            <w:left w:val="none" w:sz="0" w:space="0" w:color="auto"/>
            <w:bottom w:val="none" w:sz="0" w:space="0" w:color="auto"/>
            <w:right w:val="none" w:sz="0" w:space="0" w:color="auto"/>
          </w:divBdr>
        </w:div>
        <w:div w:id="971981050">
          <w:marLeft w:val="0"/>
          <w:marRight w:val="0"/>
          <w:marTop w:val="0"/>
          <w:marBottom w:val="0"/>
          <w:divBdr>
            <w:top w:val="none" w:sz="0" w:space="0" w:color="auto"/>
            <w:left w:val="none" w:sz="0" w:space="0" w:color="auto"/>
            <w:bottom w:val="none" w:sz="0" w:space="0" w:color="auto"/>
            <w:right w:val="none" w:sz="0" w:space="0" w:color="auto"/>
          </w:divBdr>
        </w:div>
        <w:div w:id="1518543661">
          <w:marLeft w:val="0"/>
          <w:marRight w:val="0"/>
          <w:marTop w:val="0"/>
          <w:marBottom w:val="0"/>
          <w:divBdr>
            <w:top w:val="none" w:sz="0" w:space="0" w:color="auto"/>
            <w:left w:val="none" w:sz="0" w:space="0" w:color="auto"/>
            <w:bottom w:val="none" w:sz="0" w:space="0" w:color="auto"/>
            <w:right w:val="none" w:sz="0" w:space="0" w:color="auto"/>
          </w:divBdr>
        </w:div>
        <w:div w:id="177080341">
          <w:marLeft w:val="0"/>
          <w:marRight w:val="0"/>
          <w:marTop w:val="0"/>
          <w:marBottom w:val="0"/>
          <w:divBdr>
            <w:top w:val="none" w:sz="0" w:space="0" w:color="auto"/>
            <w:left w:val="none" w:sz="0" w:space="0" w:color="auto"/>
            <w:bottom w:val="none" w:sz="0" w:space="0" w:color="auto"/>
            <w:right w:val="none" w:sz="0" w:space="0" w:color="auto"/>
          </w:divBdr>
        </w:div>
        <w:div w:id="551768858">
          <w:marLeft w:val="0"/>
          <w:marRight w:val="0"/>
          <w:marTop w:val="0"/>
          <w:marBottom w:val="0"/>
          <w:divBdr>
            <w:top w:val="none" w:sz="0" w:space="0" w:color="auto"/>
            <w:left w:val="none" w:sz="0" w:space="0" w:color="auto"/>
            <w:bottom w:val="none" w:sz="0" w:space="0" w:color="auto"/>
            <w:right w:val="none" w:sz="0" w:space="0" w:color="auto"/>
          </w:divBdr>
        </w:div>
        <w:div w:id="722024270">
          <w:marLeft w:val="0"/>
          <w:marRight w:val="0"/>
          <w:marTop w:val="0"/>
          <w:marBottom w:val="0"/>
          <w:divBdr>
            <w:top w:val="none" w:sz="0" w:space="0" w:color="auto"/>
            <w:left w:val="none" w:sz="0" w:space="0" w:color="auto"/>
            <w:bottom w:val="none" w:sz="0" w:space="0" w:color="auto"/>
            <w:right w:val="none" w:sz="0" w:space="0" w:color="auto"/>
          </w:divBdr>
        </w:div>
        <w:div w:id="1175804449">
          <w:marLeft w:val="0"/>
          <w:marRight w:val="0"/>
          <w:marTop w:val="0"/>
          <w:marBottom w:val="0"/>
          <w:divBdr>
            <w:top w:val="none" w:sz="0" w:space="0" w:color="auto"/>
            <w:left w:val="none" w:sz="0" w:space="0" w:color="auto"/>
            <w:bottom w:val="none" w:sz="0" w:space="0" w:color="auto"/>
            <w:right w:val="none" w:sz="0" w:space="0" w:color="auto"/>
          </w:divBdr>
        </w:div>
        <w:div w:id="919677962">
          <w:marLeft w:val="0"/>
          <w:marRight w:val="0"/>
          <w:marTop w:val="0"/>
          <w:marBottom w:val="0"/>
          <w:divBdr>
            <w:top w:val="none" w:sz="0" w:space="0" w:color="auto"/>
            <w:left w:val="none" w:sz="0" w:space="0" w:color="auto"/>
            <w:bottom w:val="none" w:sz="0" w:space="0" w:color="auto"/>
            <w:right w:val="none" w:sz="0" w:space="0" w:color="auto"/>
          </w:divBdr>
        </w:div>
        <w:div w:id="120268171">
          <w:marLeft w:val="0"/>
          <w:marRight w:val="0"/>
          <w:marTop w:val="0"/>
          <w:marBottom w:val="0"/>
          <w:divBdr>
            <w:top w:val="none" w:sz="0" w:space="0" w:color="auto"/>
            <w:left w:val="none" w:sz="0" w:space="0" w:color="auto"/>
            <w:bottom w:val="none" w:sz="0" w:space="0" w:color="auto"/>
            <w:right w:val="none" w:sz="0" w:space="0" w:color="auto"/>
          </w:divBdr>
        </w:div>
        <w:div w:id="1389526475">
          <w:marLeft w:val="0"/>
          <w:marRight w:val="0"/>
          <w:marTop w:val="0"/>
          <w:marBottom w:val="0"/>
          <w:divBdr>
            <w:top w:val="none" w:sz="0" w:space="0" w:color="auto"/>
            <w:left w:val="none" w:sz="0" w:space="0" w:color="auto"/>
            <w:bottom w:val="none" w:sz="0" w:space="0" w:color="auto"/>
            <w:right w:val="none" w:sz="0" w:space="0" w:color="auto"/>
          </w:divBdr>
        </w:div>
        <w:div w:id="1907954779">
          <w:marLeft w:val="0"/>
          <w:marRight w:val="0"/>
          <w:marTop w:val="0"/>
          <w:marBottom w:val="0"/>
          <w:divBdr>
            <w:top w:val="none" w:sz="0" w:space="0" w:color="auto"/>
            <w:left w:val="none" w:sz="0" w:space="0" w:color="auto"/>
            <w:bottom w:val="none" w:sz="0" w:space="0" w:color="auto"/>
            <w:right w:val="none" w:sz="0" w:space="0" w:color="auto"/>
          </w:divBdr>
        </w:div>
        <w:div w:id="2117551888">
          <w:marLeft w:val="0"/>
          <w:marRight w:val="0"/>
          <w:marTop w:val="0"/>
          <w:marBottom w:val="0"/>
          <w:divBdr>
            <w:top w:val="none" w:sz="0" w:space="0" w:color="auto"/>
            <w:left w:val="none" w:sz="0" w:space="0" w:color="auto"/>
            <w:bottom w:val="none" w:sz="0" w:space="0" w:color="auto"/>
            <w:right w:val="none" w:sz="0" w:space="0" w:color="auto"/>
          </w:divBdr>
        </w:div>
        <w:div w:id="1355813052">
          <w:marLeft w:val="0"/>
          <w:marRight w:val="0"/>
          <w:marTop w:val="0"/>
          <w:marBottom w:val="0"/>
          <w:divBdr>
            <w:top w:val="none" w:sz="0" w:space="0" w:color="auto"/>
            <w:left w:val="none" w:sz="0" w:space="0" w:color="auto"/>
            <w:bottom w:val="none" w:sz="0" w:space="0" w:color="auto"/>
            <w:right w:val="none" w:sz="0" w:space="0" w:color="auto"/>
          </w:divBdr>
        </w:div>
        <w:div w:id="13267068">
          <w:marLeft w:val="0"/>
          <w:marRight w:val="0"/>
          <w:marTop w:val="0"/>
          <w:marBottom w:val="0"/>
          <w:divBdr>
            <w:top w:val="none" w:sz="0" w:space="0" w:color="auto"/>
            <w:left w:val="none" w:sz="0" w:space="0" w:color="auto"/>
            <w:bottom w:val="none" w:sz="0" w:space="0" w:color="auto"/>
            <w:right w:val="none" w:sz="0" w:space="0" w:color="auto"/>
          </w:divBdr>
        </w:div>
        <w:div w:id="1942758298">
          <w:marLeft w:val="0"/>
          <w:marRight w:val="0"/>
          <w:marTop w:val="0"/>
          <w:marBottom w:val="0"/>
          <w:divBdr>
            <w:top w:val="none" w:sz="0" w:space="0" w:color="auto"/>
            <w:left w:val="none" w:sz="0" w:space="0" w:color="auto"/>
            <w:bottom w:val="none" w:sz="0" w:space="0" w:color="auto"/>
            <w:right w:val="none" w:sz="0" w:space="0" w:color="auto"/>
          </w:divBdr>
        </w:div>
        <w:div w:id="1761874838">
          <w:marLeft w:val="0"/>
          <w:marRight w:val="0"/>
          <w:marTop w:val="0"/>
          <w:marBottom w:val="0"/>
          <w:divBdr>
            <w:top w:val="none" w:sz="0" w:space="0" w:color="auto"/>
            <w:left w:val="none" w:sz="0" w:space="0" w:color="auto"/>
            <w:bottom w:val="none" w:sz="0" w:space="0" w:color="auto"/>
            <w:right w:val="none" w:sz="0" w:space="0" w:color="auto"/>
          </w:divBdr>
        </w:div>
        <w:div w:id="1803301583">
          <w:marLeft w:val="0"/>
          <w:marRight w:val="0"/>
          <w:marTop w:val="0"/>
          <w:marBottom w:val="0"/>
          <w:divBdr>
            <w:top w:val="none" w:sz="0" w:space="0" w:color="auto"/>
            <w:left w:val="none" w:sz="0" w:space="0" w:color="auto"/>
            <w:bottom w:val="none" w:sz="0" w:space="0" w:color="auto"/>
            <w:right w:val="none" w:sz="0" w:space="0" w:color="auto"/>
          </w:divBdr>
        </w:div>
        <w:div w:id="1199197587">
          <w:marLeft w:val="0"/>
          <w:marRight w:val="0"/>
          <w:marTop w:val="0"/>
          <w:marBottom w:val="0"/>
          <w:divBdr>
            <w:top w:val="none" w:sz="0" w:space="0" w:color="auto"/>
            <w:left w:val="none" w:sz="0" w:space="0" w:color="auto"/>
            <w:bottom w:val="none" w:sz="0" w:space="0" w:color="auto"/>
            <w:right w:val="none" w:sz="0" w:space="0" w:color="auto"/>
          </w:divBdr>
        </w:div>
        <w:div w:id="406341140">
          <w:marLeft w:val="0"/>
          <w:marRight w:val="0"/>
          <w:marTop w:val="0"/>
          <w:marBottom w:val="0"/>
          <w:divBdr>
            <w:top w:val="none" w:sz="0" w:space="0" w:color="auto"/>
            <w:left w:val="none" w:sz="0" w:space="0" w:color="auto"/>
            <w:bottom w:val="none" w:sz="0" w:space="0" w:color="auto"/>
            <w:right w:val="none" w:sz="0" w:space="0" w:color="auto"/>
          </w:divBdr>
        </w:div>
        <w:div w:id="188681825">
          <w:marLeft w:val="0"/>
          <w:marRight w:val="0"/>
          <w:marTop w:val="0"/>
          <w:marBottom w:val="0"/>
          <w:divBdr>
            <w:top w:val="none" w:sz="0" w:space="0" w:color="auto"/>
            <w:left w:val="none" w:sz="0" w:space="0" w:color="auto"/>
            <w:bottom w:val="none" w:sz="0" w:space="0" w:color="auto"/>
            <w:right w:val="none" w:sz="0" w:space="0" w:color="auto"/>
          </w:divBdr>
        </w:div>
        <w:div w:id="792287913">
          <w:marLeft w:val="0"/>
          <w:marRight w:val="0"/>
          <w:marTop w:val="0"/>
          <w:marBottom w:val="0"/>
          <w:divBdr>
            <w:top w:val="none" w:sz="0" w:space="0" w:color="auto"/>
            <w:left w:val="none" w:sz="0" w:space="0" w:color="auto"/>
            <w:bottom w:val="none" w:sz="0" w:space="0" w:color="auto"/>
            <w:right w:val="none" w:sz="0" w:space="0" w:color="auto"/>
          </w:divBdr>
        </w:div>
        <w:div w:id="758142331">
          <w:marLeft w:val="0"/>
          <w:marRight w:val="0"/>
          <w:marTop w:val="0"/>
          <w:marBottom w:val="0"/>
          <w:divBdr>
            <w:top w:val="none" w:sz="0" w:space="0" w:color="auto"/>
            <w:left w:val="none" w:sz="0" w:space="0" w:color="auto"/>
            <w:bottom w:val="none" w:sz="0" w:space="0" w:color="auto"/>
            <w:right w:val="none" w:sz="0" w:space="0" w:color="auto"/>
          </w:divBdr>
        </w:div>
        <w:div w:id="2116896534">
          <w:marLeft w:val="0"/>
          <w:marRight w:val="0"/>
          <w:marTop w:val="0"/>
          <w:marBottom w:val="0"/>
          <w:divBdr>
            <w:top w:val="none" w:sz="0" w:space="0" w:color="auto"/>
            <w:left w:val="none" w:sz="0" w:space="0" w:color="auto"/>
            <w:bottom w:val="none" w:sz="0" w:space="0" w:color="auto"/>
            <w:right w:val="none" w:sz="0" w:space="0" w:color="auto"/>
          </w:divBdr>
        </w:div>
        <w:div w:id="1192573158">
          <w:marLeft w:val="0"/>
          <w:marRight w:val="0"/>
          <w:marTop w:val="0"/>
          <w:marBottom w:val="0"/>
          <w:divBdr>
            <w:top w:val="none" w:sz="0" w:space="0" w:color="auto"/>
            <w:left w:val="none" w:sz="0" w:space="0" w:color="auto"/>
            <w:bottom w:val="none" w:sz="0" w:space="0" w:color="auto"/>
            <w:right w:val="none" w:sz="0" w:space="0" w:color="auto"/>
          </w:divBdr>
        </w:div>
        <w:div w:id="1864173155">
          <w:marLeft w:val="0"/>
          <w:marRight w:val="0"/>
          <w:marTop w:val="0"/>
          <w:marBottom w:val="0"/>
          <w:divBdr>
            <w:top w:val="none" w:sz="0" w:space="0" w:color="auto"/>
            <w:left w:val="none" w:sz="0" w:space="0" w:color="auto"/>
            <w:bottom w:val="none" w:sz="0" w:space="0" w:color="auto"/>
            <w:right w:val="none" w:sz="0" w:space="0" w:color="auto"/>
          </w:divBdr>
        </w:div>
        <w:div w:id="162404927">
          <w:marLeft w:val="0"/>
          <w:marRight w:val="0"/>
          <w:marTop w:val="0"/>
          <w:marBottom w:val="0"/>
          <w:divBdr>
            <w:top w:val="none" w:sz="0" w:space="0" w:color="auto"/>
            <w:left w:val="none" w:sz="0" w:space="0" w:color="auto"/>
            <w:bottom w:val="none" w:sz="0" w:space="0" w:color="auto"/>
            <w:right w:val="none" w:sz="0" w:space="0" w:color="auto"/>
          </w:divBdr>
        </w:div>
        <w:div w:id="1788112466">
          <w:marLeft w:val="0"/>
          <w:marRight w:val="0"/>
          <w:marTop w:val="0"/>
          <w:marBottom w:val="0"/>
          <w:divBdr>
            <w:top w:val="none" w:sz="0" w:space="0" w:color="auto"/>
            <w:left w:val="none" w:sz="0" w:space="0" w:color="auto"/>
            <w:bottom w:val="none" w:sz="0" w:space="0" w:color="auto"/>
            <w:right w:val="none" w:sz="0" w:space="0" w:color="auto"/>
          </w:divBdr>
        </w:div>
        <w:div w:id="1555047352">
          <w:marLeft w:val="0"/>
          <w:marRight w:val="0"/>
          <w:marTop w:val="0"/>
          <w:marBottom w:val="0"/>
          <w:divBdr>
            <w:top w:val="none" w:sz="0" w:space="0" w:color="auto"/>
            <w:left w:val="none" w:sz="0" w:space="0" w:color="auto"/>
            <w:bottom w:val="none" w:sz="0" w:space="0" w:color="auto"/>
            <w:right w:val="none" w:sz="0" w:space="0" w:color="auto"/>
          </w:divBdr>
        </w:div>
        <w:div w:id="1843932761">
          <w:marLeft w:val="0"/>
          <w:marRight w:val="0"/>
          <w:marTop w:val="0"/>
          <w:marBottom w:val="0"/>
          <w:divBdr>
            <w:top w:val="none" w:sz="0" w:space="0" w:color="auto"/>
            <w:left w:val="none" w:sz="0" w:space="0" w:color="auto"/>
            <w:bottom w:val="none" w:sz="0" w:space="0" w:color="auto"/>
            <w:right w:val="none" w:sz="0" w:space="0" w:color="auto"/>
          </w:divBdr>
        </w:div>
        <w:div w:id="780689810">
          <w:marLeft w:val="0"/>
          <w:marRight w:val="0"/>
          <w:marTop w:val="0"/>
          <w:marBottom w:val="0"/>
          <w:divBdr>
            <w:top w:val="none" w:sz="0" w:space="0" w:color="auto"/>
            <w:left w:val="none" w:sz="0" w:space="0" w:color="auto"/>
            <w:bottom w:val="none" w:sz="0" w:space="0" w:color="auto"/>
            <w:right w:val="none" w:sz="0" w:space="0" w:color="auto"/>
          </w:divBdr>
        </w:div>
        <w:div w:id="1229221554">
          <w:marLeft w:val="0"/>
          <w:marRight w:val="0"/>
          <w:marTop w:val="0"/>
          <w:marBottom w:val="0"/>
          <w:divBdr>
            <w:top w:val="none" w:sz="0" w:space="0" w:color="auto"/>
            <w:left w:val="none" w:sz="0" w:space="0" w:color="auto"/>
            <w:bottom w:val="none" w:sz="0" w:space="0" w:color="auto"/>
            <w:right w:val="none" w:sz="0" w:space="0" w:color="auto"/>
          </w:divBdr>
        </w:div>
        <w:div w:id="1144204004">
          <w:marLeft w:val="0"/>
          <w:marRight w:val="0"/>
          <w:marTop w:val="0"/>
          <w:marBottom w:val="0"/>
          <w:divBdr>
            <w:top w:val="none" w:sz="0" w:space="0" w:color="auto"/>
            <w:left w:val="none" w:sz="0" w:space="0" w:color="auto"/>
            <w:bottom w:val="none" w:sz="0" w:space="0" w:color="auto"/>
            <w:right w:val="none" w:sz="0" w:space="0" w:color="auto"/>
          </w:divBdr>
        </w:div>
        <w:div w:id="114443239">
          <w:marLeft w:val="0"/>
          <w:marRight w:val="0"/>
          <w:marTop w:val="0"/>
          <w:marBottom w:val="0"/>
          <w:divBdr>
            <w:top w:val="none" w:sz="0" w:space="0" w:color="auto"/>
            <w:left w:val="none" w:sz="0" w:space="0" w:color="auto"/>
            <w:bottom w:val="none" w:sz="0" w:space="0" w:color="auto"/>
            <w:right w:val="none" w:sz="0" w:space="0" w:color="auto"/>
          </w:divBdr>
        </w:div>
        <w:div w:id="504250261">
          <w:marLeft w:val="0"/>
          <w:marRight w:val="0"/>
          <w:marTop w:val="0"/>
          <w:marBottom w:val="0"/>
          <w:divBdr>
            <w:top w:val="none" w:sz="0" w:space="0" w:color="auto"/>
            <w:left w:val="none" w:sz="0" w:space="0" w:color="auto"/>
            <w:bottom w:val="none" w:sz="0" w:space="0" w:color="auto"/>
            <w:right w:val="none" w:sz="0" w:space="0" w:color="auto"/>
          </w:divBdr>
        </w:div>
        <w:div w:id="1291209802">
          <w:marLeft w:val="0"/>
          <w:marRight w:val="0"/>
          <w:marTop w:val="0"/>
          <w:marBottom w:val="0"/>
          <w:divBdr>
            <w:top w:val="none" w:sz="0" w:space="0" w:color="auto"/>
            <w:left w:val="none" w:sz="0" w:space="0" w:color="auto"/>
            <w:bottom w:val="none" w:sz="0" w:space="0" w:color="auto"/>
            <w:right w:val="none" w:sz="0" w:space="0" w:color="auto"/>
          </w:divBdr>
        </w:div>
        <w:div w:id="1084764244">
          <w:marLeft w:val="0"/>
          <w:marRight w:val="0"/>
          <w:marTop w:val="0"/>
          <w:marBottom w:val="0"/>
          <w:divBdr>
            <w:top w:val="none" w:sz="0" w:space="0" w:color="auto"/>
            <w:left w:val="none" w:sz="0" w:space="0" w:color="auto"/>
            <w:bottom w:val="none" w:sz="0" w:space="0" w:color="auto"/>
            <w:right w:val="none" w:sz="0" w:space="0" w:color="auto"/>
          </w:divBdr>
        </w:div>
        <w:div w:id="457141470">
          <w:marLeft w:val="0"/>
          <w:marRight w:val="0"/>
          <w:marTop w:val="0"/>
          <w:marBottom w:val="0"/>
          <w:divBdr>
            <w:top w:val="none" w:sz="0" w:space="0" w:color="auto"/>
            <w:left w:val="none" w:sz="0" w:space="0" w:color="auto"/>
            <w:bottom w:val="none" w:sz="0" w:space="0" w:color="auto"/>
            <w:right w:val="none" w:sz="0" w:space="0" w:color="auto"/>
          </w:divBdr>
        </w:div>
        <w:div w:id="845436277">
          <w:marLeft w:val="0"/>
          <w:marRight w:val="0"/>
          <w:marTop w:val="0"/>
          <w:marBottom w:val="0"/>
          <w:divBdr>
            <w:top w:val="none" w:sz="0" w:space="0" w:color="auto"/>
            <w:left w:val="none" w:sz="0" w:space="0" w:color="auto"/>
            <w:bottom w:val="none" w:sz="0" w:space="0" w:color="auto"/>
            <w:right w:val="none" w:sz="0" w:space="0" w:color="auto"/>
          </w:divBdr>
        </w:div>
        <w:div w:id="255136554">
          <w:marLeft w:val="0"/>
          <w:marRight w:val="0"/>
          <w:marTop w:val="0"/>
          <w:marBottom w:val="0"/>
          <w:divBdr>
            <w:top w:val="none" w:sz="0" w:space="0" w:color="auto"/>
            <w:left w:val="none" w:sz="0" w:space="0" w:color="auto"/>
            <w:bottom w:val="none" w:sz="0" w:space="0" w:color="auto"/>
            <w:right w:val="none" w:sz="0" w:space="0" w:color="auto"/>
          </w:divBdr>
        </w:div>
        <w:div w:id="1010720377">
          <w:marLeft w:val="0"/>
          <w:marRight w:val="0"/>
          <w:marTop w:val="0"/>
          <w:marBottom w:val="0"/>
          <w:divBdr>
            <w:top w:val="none" w:sz="0" w:space="0" w:color="auto"/>
            <w:left w:val="none" w:sz="0" w:space="0" w:color="auto"/>
            <w:bottom w:val="none" w:sz="0" w:space="0" w:color="auto"/>
            <w:right w:val="none" w:sz="0" w:space="0" w:color="auto"/>
          </w:divBdr>
        </w:div>
        <w:div w:id="1558971223">
          <w:marLeft w:val="0"/>
          <w:marRight w:val="0"/>
          <w:marTop w:val="0"/>
          <w:marBottom w:val="0"/>
          <w:divBdr>
            <w:top w:val="none" w:sz="0" w:space="0" w:color="auto"/>
            <w:left w:val="none" w:sz="0" w:space="0" w:color="auto"/>
            <w:bottom w:val="none" w:sz="0" w:space="0" w:color="auto"/>
            <w:right w:val="none" w:sz="0" w:space="0" w:color="auto"/>
          </w:divBdr>
        </w:div>
        <w:div w:id="655843530">
          <w:marLeft w:val="0"/>
          <w:marRight w:val="0"/>
          <w:marTop w:val="0"/>
          <w:marBottom w:val="0"/>
          <w:divBdr>
            <w:top w:val="none" w:sz="0" w:space="0" w:color="auto"/>
            <w:left w:val="none" w:sz="0" w:space="0" w:color="auto"/>
            <w:bottom w:val="none" w:sz="0" w:space="0" w:color="auto"/>
            <w:right w:val="none" w:sz="0" w:space="0" w:color="auto"/>
          </w:divBdr>
        </w:div>
        <w:div w:id="1104348453">
          <w:marLeft w:val="0"/>
          <w:marRight w:val="0"/>
          <w:marTop w:val="0"/>
          <w:marBottom w:val="0"/>
          <w:divBdr>
            <w:top w:val="none" w:sz="0" w:space="0" w:color="auto"/>
            <w:left w:val="none" w:sz="0" w:space="0" w:color="auto"/>
            <w:bottom w:val="none" w:sz="0" w:space="0" w:color="auto"/>
            <w:right w:val="none" w:sz="0" w:space="0" w:color="auto"/>
          </w:divBdr>
        </w:div>
        <w:div w:id="1807818996">
          <w:marLeft w:val="0"/>
          <w:marRight w:val="0"/>
          <w:marTop w:val="0"/>
          <w:marBottom w:val="0"/>
          <w:divBdr>
            <w:top w:val="none" w:sz="0" w:space="0" w:color="auto"/>
            <w:left w:val="none" w:sz="0" w:space="0" w:color="auto"/>
            <w:bottom w:val="none" w:sz="0" w:space="0" w:color="auto"/>
            <w:right w:val="none" w:sz="0" w:space="0" w:color="auto"/>
          </w:divBdr>
        </w:div>
        <w:div w:id="1243370457">
          <w:marLeft w:val="0"/>
          <w:marRight w:val="0"/>
          <w:marTop w:val="0"/>
          <w:marBottom w:val="0"/>
          <w:divBdr>
            <w:top w:val="none" w:sz="0" w:space="0" w:color="auto"/>
            <w:left w:val="none" w:sz="0" w:space="0" w:color="auto"/>
            <w:bottom w:val="none" w:sz="0" w:space="0" w:color="auto"/>
            <w:right w:val="none" w:sz="0" w:space="0" w:color="auto"/>
          </w:divBdr>
        </w:div>
        <w:div w:id="1184786686">
          <w:marLeft w:val="0"/>
          <w:marRight w:val="0"/>
          <w:marTop w:val="0"/>
          <w:marBottom w:val="0"/>
          <w:divBdr>
            <w:top w:val="none" w:sz="0" w:space="0" w:color="auto"/>
            <w:left w:val="none" w:sz="0" w:space="0" w:color="auto"/>
            <w:bottom w:val="none" w:sz="0" w:space="0" w:color="auto"/>
            <w:right w:val="none" w:sz="0" w:space="0" w:color="auto"/>
          </w:divBdr>
        </w:div>
        <w:div w:id="81147331">
          <w:marLeft w:val="0"/>
          <w:marRight w:val="0"/>
          <w:marTop w:val="0"/>
          <w:marBottom w:val="0"/>
          <w:divBdr>
            <w:top w:val="none" w:sz="0" w:space="0" w:color="auto"/>
            <w:left w:val="none" w:sz="0" w:space="0" w:color="auto"/>
            <w:bottom w:val="none" w:sz="0" w:space="0" w:color="auto"/>
            <w:right w:val="none" w:sz="0" w:space="0" w:color="auto"/>
          </w:divBdr>
        </w:div>
        <w:div w:id="49617784">
          <w:marLeft w:val="0"/>
          <w:marRight w:val="0"/>
          <w:marTop w:val="0"/>
          <w:marBottom w:val="0"/>
          <w:divBdr>
            <w:top w:val="none" w:sz="0" w:space="0" w:color="auto"/>
            <w:left w:val="none" w:sz="0" w:space="0" w:color="auto"/>
            <w:bottom w:val="none" w:sz="0" w:space="0" w:color="auto"/>
            <w:right w:val="none" w:sz="0" w:space="0" w:color="auto"/>
          </w:divBdr>
        </w:div>
        <w:div w:id="1842890233">
          <w:marLeft w:val="0"/>
          <w:marRight w:val="0"/>
          <w:marTop w:val="0"/>
          <w:marBottom w:val="0"/>
          <w:divBdr>
            <w:top w:val="none" w:sz="0" w:space="0" w:color="auto"/>
            <w:left w:val="none" w:sz="0" w:space="0" w:color="auto"/>
            <w:bottom w:val="none" w:sz="0" w:space="0" w:color="auto"/>
            <w:right w:val="none" w:sz="0" w:space="0" w:color="auto"/>
          </w:divBdr>
        </w:div>
        <w:div w:id="278411262">
          <w:marLeft w:val="0"/>
          <w:marRight w:val="0"/>
          <w:marTop w:val="0"/>
          <w:marBottom w:val="0"/>
          <w:divBdr>
            <w:top w:val="none" w:sz="0" w:space="0" w:color="auto"/>
            <w:left w:val="none" w:sz="0" w:space="0" w:color="auto"/>
            <w:bottom w:val="none" w:sz="0" w:space="0" w:color="auto"/>
            <w:right w:val="none" w:sz="0" w:space="0" w:color="auto"/>
          </w:divBdr>
        </w:div>
        <w:div w:id="667094000">
          <w:marLeft w:val="0"/>
          <w:marRight w:val="0"/>
          <w:marTop w:val="0"/>
          <w:marBottom w:val="0"/>
          <w:divBdr>
            <w:top w:val="none" w:sz="0" w:space="0" w:color="auto"/>
            <w:left w:val="none" w:sz="0" w:space="0" w:color="auto"/>
            <w:bottom w:val="none" w:sz="0" w:space="0" w:color="auto"/>
            <w:right w:val="none" w:sz="0" w:space="0" w:color="auto"/>
          </w:divBdr>
        </w:div>
        <w:div w:id="2024546461">
          <w:marLeft w:val="0"/>
          <w:marRight w:val="0"/>
          <w:marTop w:val="0"/>
          <w:marBottom w:val="0"/>
          <w:divBdr>
            <w:top w:val="none" w:sz="0" w:space="0" w:color="auto"/>
            <w:left w:val="none" w:sz="0" w:space="0" w:color="auto"/>
            <w:bottom w:val="none" w:sz="0" w:space="0" w:color="auto"/>
            <w:right w:val="none" w:sz="0" w:space="0" w:color="auto"/>
          </w:divBdr>
        </w:div>
        <w:div w:id="1037464914">
          <w:marLeft w:val="0"/>
          <w:marRight w:val="0"/>
          <w:marTop w:val="0"/>
          <w:marBottom w:val="0"/>
          <w:divBdr>
            <w:top w:val="none" w:sz="0" w:space="0" w:color="auto"/>
            <w:left w:val="none" w:sz="0" w:space="0" w:color="auto"/>
            <w:bottom w:val="none" w:sz="0" w:space="0" w:color="auto"/>
            <w:right w:val="none" w:sz="0" w:space="0" w:color="auto"/>
          </w:divBdr>
        </w:div>
        <w:div w:id="1758288066">
          <w:marLeft w:val="0"/>
          <w:marRight w:val="0"/>
          <w:marTop w:val="0"/>
          <w:marBottom w:val="0"/>
          <w:divBdr>
            <w:top w:val="none" w:sz="0" w:space="0" w:color="auto"/>
            <w:left w:val="none" w:sz="0" w:space="0" w:color="auto"/>
            <w:bottom w:val="none" w:sz="0" w:space="0" w:color="auto"/>
            <w:right w:val="none" w:sz="0" w:space="0" w:color="auto"/>
          </w:divBdr>
        </w:div>
        <w:div w:id="825048781">
          <w:marLeft w:val="0"/>
          <w:marRight w:val="0"/>
          <w:marTop w:val="0"/>
          <w:marBottom w:val="0"/>
          <w:divBdr>
            <w:top w:val="none" w:sz="0" w:space="0" w:color="auto"/>
            <w:left w:val="none" w:sz="0" w:space="0" w:color="auto"/>
            <w:bottom w:val="none" w:sz="0" w:space="0" w:color="auto"/>
            <w:right w:val="none" w:sz="0" w:space="0" w:color="auto"/>
          </w:divBdr>
        </w:div>
        <w:div w:id="1805584276">
          <w:marLeft w:val="0"/>
          <w:marRight w:val="0"/>
          <w:marTop w:val="0"/>
          <w:marBottom w:val="0"/>
          <w:divBdr>
            <w:top w:val="none" w:sz="0" w:space="0" w:color="auto"/>
            <w:left w:val="none" w:sz="0" w:space="0" w:color="auto"/>
            <w:bottom w:val="none" w:sz="0" w:space="0" w:color="auto"/>
            <w:right w:val="none" w:sz="0" w:space="0" w:color="auto"/>
          </w:divBdr>
        </w:div>
        <w:div w:id="828714240">
          <w:marLeft w:val="0"/>
          <w:marRight w:val="0"/>
          <w:marTop w:val="0"/>
          <w:marBottom w:val="0"/>
          <w:divBdr>
            <w:top w:val="none" w:sz="0" w:space="0" w:color="auto"/>
            <w:left w:val="none" w:sz="0" w:space="0" w:color="auto"/>
            <w:bottom w:val="none" w:sz="0" w:space="0" w:color="auto"/>
            <w:right w:val="none" w:sz="0" w:space="0" w:color="auto"/>
          </w:divBdr>
        </w:div>
        <w:div w:id="1813323252">
          <w:marLeft w:val="0"/>
          <w:marRight w:val="0"/>
          <w:marTop w:val="0"/>
          <w:marBottom w:val="0"/>
          <w:divBdr>
            <w:top w:val="none" w:sz="0" w:space="0" w:color="auto"/>
            <w:left w:val="none" w:sz="0" w:space="0" w:color="auto"/>
            <w:bottom w:val="none" w:sz="0" w:space="0" w:color="auto"/>
            <w:right w:val="none" w:sz="0" w:space="0" w:color="auto"/>
          </w:divBdr>
        </w:div>
        <w:div w:id="978148287">
          <w:marLeft w:val="0"/>
          <w:marRight w:val="0"/>
          <w:marTop w:val="0"/>
          <w:marBottom w:val="0"/>
          <w:divBdr>
            <w:top w:val="none" w:sz="0" w:space="0" w:color="auto"/>
            <w:left w:val="none" w:sz="0" w:space="0" w:color="auto"/>
            <w:bottom w:val="none" w:sz="0" w:space="0" w:color="auto"/>
            <w:right w:val="none" w:sz="0" w:space="0" w:color="auto"/>
          </w:divBdr>
        </w:div>
        <w:div w:id="1348756604">
          <w:marLeft w:val="0"/>
          <w:marRight w:val="0"/>
          <w:marTop w:val="0"/>
          <w:marBottom w:val="0"/>
          <w:divBdr>
            <w:top w:val="none" w:sz="0" w:space="0" w:color="auto"/>
            <w:left w:val="none" w:sz="0" w:space="0" w:color="auto"/>
            <w:bottom w:val="none" w:sz="0" w:space="0" w:color="auto"/>
            <w:right w:val="none" w:sz="0" w:space="0" w:color="auto"/>
          </w:divBdr>
        </w:div>
        <w:div w:id="127942703">
          <w:marLeft w:val="0"/>
          <w:marRight w:val="0"/>
          <w:marTop w:val="0"/>
          <w:marBottom w:val="0"/>
          <w:divBdr>
            <w:top w:val="none" w:sz="0" w:space="0" w:color="auto"/>
            <w:left w:val="none" w:sz="0" w:space="0" w:color="auto"/>
            <w:bottom w:val="none" w:sz="0" w:space="0" w:color="auto"/>
            <w:right w:val="none" w:sz="0" w:space="0" w:color="auto"/>
          </w:divBdr>
        </w:div>
        <w:div w:id="1616206872">
          <w:marLeft w:val="0"/>
          <w:marRight w:val="0"/>
          <w:marTop w:val="0"/>
          <w:marBottom w:val="0"/>
          <w:divBdr>
            <w:top w:val="none" w:sz="0" w:space="0" w:color="auto"/>
            <w:left w:val="none" w:sz="0" w:space="0" w:color="auto"/>
            <w:bottom w:val="none" w:sz="0" w:space="0" w:color="auto"/>
            <w:right w:val="none" w:sz="0" w:space="0" w:color="auto"/>
          </w:divBdr>
        </w:div>
        <w:div w:id="942805697">
          <w:marLeft w:val="0"/>
          <w:marRight w:val="0"/>
          <w:marTop w:val="0"/>
          <w:marBottom w:val="0"/>
          <w:divBdr>
            <w:top w:val="none" w:sz="0" w:space="0" w:color="auto"/>
            <w:left w:val="none" w:sz="0" w:space="0" w:color="auto"/>
            <w:bottom w:val="none" w:sz="0" w:space="0" w:color="auto"/>
            <w:right w:val="none" w:sz="0" w:space="0" w:color="auto"/>
          </w:divBdr>
        </w:div>
        <w:div w:id="1923946206">
          <w:marLeft w:val="0"/>
          <w:marRight w:val="0"/>
          <w:marTop w:val="0"/>
          <w:marBottom w:val="0"/>
          <w:divBdr>
            <w:top w:val="none" w:sz="0" w:space="0" w:color="auto"/>
            <w:left w:val="none" w:sz="0" w:space="0" w:color="auto"/>
            <w:bottom w:val="none" w:sz="0" w:space="0" w:color="auto"/>
            <w:right w:val="none" w:sz="0" w:space="0" w:color="auto"/>
          </w:divBdr>
        </w:div>
        <w:div w:id="1470976131">
          <w:marLeft w:val="0"/>
          <w:marRight w:val="0"/>
          <w:marTop w:val="0"/>
          <w:marBottom w:val="0"/>
          <w:divBdr>
            <w:top w:val="none" w:sz="0" w:space="0" w:color="auto"/>
            <w:left w:val="none" w:sz="0" w:space="0" w:color="auto"/>
            <w:bottom w:val="none" w:sz="0" w:space="0" w:color="auto"/>
            <w:right w:val="none" w:sz="0" w:space="0" w:color="auto"/>
          </w:divBdr>
        </w:div>
        <w:div w:id="1475877598">
          <w:marLeft w:val="0"/>
          <w:marRight w:val="0"/>
          <w:marTop w:val="0"/>
          <w:marBottom w:val="0"/>
          <w:divBdr>
            <w:top w:val="none" w:sz="0" w:space="0" w:color="auto"/>
            <w:left w:val="none" w:sz="0" w:space="0" w:color="auto"/>
            <w:bottom w:val="none" w:sz="0" w:space="0" w:color="auto"/>
            <w:right w:val="none" w:sz="0" w:space="0" w:color="auto"/>
          </w:divBdr>
        </w:div>
        <w:div w:id="1103262585">
          <w:marLeft w:val="0"/>
          <w:marRight w:val="0"/>
          <w:marTop w:val="0"/>
          <w:marBottom w:val="0"/>
          <w:divBdr>
            <w:top w:val="none" w:sz="0" w:space="0" w:color="auto"/>
            <w:left w:val="none" w:sz="0" w:space="0" w:color="auto"/>
            <w:bottom w:val="none" w:sz="0" w:space="0" w:color="auto"/>
            <w:right w:val="none" w:sz="0" w:space="0" w:color="auto"/>
          </w:divBdr>
        </w:div>
        <w:div w:id="265159402">
          <w:marLeft w:val="0"/>
          <w:marRight w:val="0"/>
          <w:marTop w:val="0"/>
          <w:marBottom w:val="0"/>
          <w:divBdr>
            <w:top w:val="none" w:sz="0" w:space="0" w:color="auto"/>
            <w:left w:val="none" w:sz="0" w:space="0" w:color="auto"/>
            <w:bottom w:val="none" w:sz="0" w:space="0" w:color="auto"/>
            <w:right w:val="none" w:sz="0" w:space="0" w:color="auto"/>
          </w:divBdr>
        </w:div>
        <w:div w:id="1465273989">
          <w:marLeft w:val="0"/>
          <w:marRight w:val="0"/>
          <w:marTop w:val="0"/>
          <w:marBottom w:val="0"/>
          <w:divBdr>
            <w:top w:val="none" w:sz="0" w:space="0" w:color="auto"/>
            <w:left w:val="none" w:sz="0" w:space="0" w:color="auto"/>
            <w:bottom w:val="none" w:sz="0" w:space="0" w:color="auto"/>
            <w:right w:val="none" w:sz="0" w:space="0" w:color="auto"/>
          </w:divBdr>
        </w:div>
        <w:div w:id="1676876886">
          <w:marLeft w:val="0"/>
          <w:marRight w:val="0"/>
          <w:marTop w:val="0"/>
          <w:marBottom w:val="0"/>
          <w:divBdr>
            <w:top w:val="none" w:sz="0" w:space="0" w:color="auto"/>
            <w:left w:val="none" w:sz="0" w:space="0" w:color="auto"/>
            <w:bottom w:val="none" w:sz="0" w:space="0" w:color="auto"/>
            <w:right w:val="none" w:sz="0" w:space="0" w:color="auto"/>
          </w:divBdr>
        </w:div>
        <w:div w:id="439423288">
          <w:marLeft w:val="0"/>
          <w:marRight w:val="0"/>
          <w:marTop w:val="0"/>
          <w:marBottom w:val="0"/>
          <w:divBdr>
            <w:top w:val="none" w:sz="0" w:space="0" w:color="auto"/>
            <w:left w:val="none" w:sz="0" w:space="0" w:color="auto"/>
            <w:bottom w:val="none" w:sz="0" w:space="0" w:color="auto"/>
            <w:right w:val="none" w:sz="0" w:space="0" w:color="auto"/>
          </w:divBdr>
        </w:div>
        <w:div w:id="692927187">
          <w:marLeft w:val="0"/>
          <w:marRight w:val="0"/>
          <w:marTop w:val="0"/>
          <w:marBottom w:val="0"/>
          <w:divBdr>
            <w:top w:val="none" w:sz="0" w:space="0" w:color="auto"/>
            <w:left w:val="none" w:sz="0" w:space="0" w:color="auto"/>
            <w:bottom w:val="none" w:sz="0" w:space="0" w:color="auto"/>
            <w:right w:val="none" w:sz="0" w:space="0" w:color="auto"/>
          </w:divBdr>
        </w:div>
        <w:div w:id="1209297475">
          <w:marLeft w:val="0"/>
          <w:marRight w:val="0"/>
          <w:marTop w:val="0"/>
          <w:marBottom w:val="0"/>
          <w:divBdr>
            <w:top w:val="none" w:sz="0" w:space="0" w:color="auto"/>
            <w:left w:val="none" w:sz="0" w:space="0" w:color="auto"/>
            <w:bottom w:val="none" w:sz="0" w:space="0" w:color="auto"/>
            <w:right w:val="none" w:sz="0" w:space="0" w:color="auto"/>
          </w:divBdr>
        </w:div>
        <w:div w:id="1168789482">
          <w:marLeft w:val="0"/>
          <w:marRight w:val="0"/>
          <w:marTop w:val="0"/>
          <w:marBottom w:val="0"/>
          <w:divBdr>
            <w:top w:val="none" w:sz="0" w:space="0" w:color="auto"/>
            <w:left w:val="none" w:sz="0" w:space="0" w:color="auto"/>
            <w:bottom w:val="none" w:sz="0" w:space="0" w:color="auto"/>
            <w:right w:val="none" w:sz="0" w:space="0" w:color="auto"/>
          </w:divBdr>
        </w:div>
        <w:div w:id="1758747067">
          <w:marLeft w:val="0"/>
          <w:marRight w:val="0"/>
          <w:marTop w:val="0"/>
          <w:marBottom w:val="0"/>
          <w:divBdr>
            <w:top w:val="none" w:sz="0" w:space="0" w:color="auto"/>
            <w:left w:val="none" w:sz="0" w:space="0" w:color="auto"/>
            <w:bottom w:val="none" w:sz="0" w:space="0" w:color="auto"/>
            <w:right w:val="none" w:sz="0" w:space="0" w:color="auto"/>
          </w:divBdr>
        </w:div>
        <w:div w:id="98457052">
          <w:marLeft w:val="0"/>
          <w:marRight w:val="0"/>
          <w:marTop w:val="0"/>
          <w:marBottom w:val="0"/>
          <w:divBdr>
            <w:top w:val="none" w:sz="0" w:space="0" w:color="auto"/>
            <w:left w:val="none" w:sz="0" w:space="0" w:color="auto"/>
            <w:bottom w:val="none" w:sz="0" w:space="0" w:color="auto"/>
            <w:right w:val="none" w:sz="0" w:space="0" w:color="auto"/>
          </w:divBdr>
        </w:div>
        <w:div w:id="148327095">
          <w:marLeft w:val="0"/>
          <w:marRight w:val="0"/>
          <w:marTop w:val="0"/>
          <w:marBottom w:val="0"/>
          <w:divBdr>
            <w:top w:val="none" w:sz="0" w:space="0" w:color="auto"/>
            <w:left w:val="none" w:sz="0" w:space="0" w:color="auto"/>
            <w:bottom w:val="none" w:sz="0" w:space="0" w:color="auto"/>
            <w:right w:val="none" w:sz="0" w:space="0" w:color="auto"/>
          </w:divBdr>
        </w:div>
        <w:div w:id="1703508803">
          <w:marLeft w:val="0"/>
          <w:marRight w:val="0"/>
          <w:marTop w:val="0"/>
          <w:marBottom w:val="0"/>
          <w:divBdr>
            <w:top w:val="none" w:sz="0" w:space="0" w:color="auto"/>
            <w:left w:val="none" w:sz="0" w:space="0" w:color="auto"/>
            <w:bottom w:val="none" w:sz="0" w:space="0" w:color="auto"/>
            <w:right w:val="none" w:sz="0" w:space="0" w:color="auto"/>
          </w:divBdr>
        </w:div>
        <w:div w:id="1757895073">
          <w:marLeft w:val="0"/>
          <w:marRight w:val="0"/>
          <w:marTop w:val="0"/>
          <w:marBottom w:val="0"/>
          <w:divBdr>
            <w:top w:val="none" w:sz="0" w:space="0" w:color="auto"/>
            <w:left w:val="none" w:sz="0" w:space="0" w:color="auto"/>
            <w:bottom w:val="none" w:sz="0" w:space="0" w:color="auto"/>
            <w:right w:val="none" w:sz="0" w:space="0" w:color="auto"/>
          </w:divBdr>
        </w:div>
        <w:div w:id="123739209">
          <w:marLeft w:val="0"/>
          <w:marRight w:val="0"/>
          <w:marTop w:val="0"/>
          <w:marBottom w:val="0"/>
          <w:divBdr>
            <w:top w:val="none" w:sz="0" w:space="0" w:color="auto"/>
            <w:left w:val="none" w:sz="0" w:space="0" w:color="auto"/>
            <w:bottom w:val="none" w:sz="0" w:space="0" w:color="auto"/>
            <w:right w:val="none" w:sz="0" w:space="0" w:color="auto"/>
          </w:divBdr>
        </w:div>
        <w:div w:id="804813699">
          <w:marLeft w:val="0"/>
          <w:marRight w:val="0"/>
          <w:marTop w:val="0"/>
          <w:marBottom w:val="0"/>
          <w:divBdr>
            <w:top w:val="none" w:sz="0" w:space="0" w:color="auto"/>
            <w:left w:val="none" w:sz="0" w:space="0" w:color="auto"/>
            <w:bottom w:val="none" w:sz="0" w:space="0" w:color="auto"/>
            <w:right w:val="none" w:sz="0" w:space="0" w:color="auto"/>
          </w:divBdr>
        </w:div>
        <w:div w:id="2084835200">
          <w:marLeft w:val="0"/>
          <w:marRight w:val="0"/>
          <w:marTop w:val="0"/>
          <w:marBottom w:val="0"/>
          <w:divBdr>
            <w:top w:val="none" w:sz="0" w:space="0" w:color="auto"/>
            <w:left w:val="none" w:sz="0" w:space="0" w:color="auto"/>
            <w:bottom w:val="none" w:sz="0" w:space="0" w:color="auto"/>
            <w:right w:val="none" w:sz="0" w:space="0" w:color="auto"/>
          </w:divBdr>
        </w:div>
        <w:div w:id="786585443">
          <w:marLeft w:val="0"/>
          <w:marRight w:val="0"/>
          <w:marTop w:val="0"/>
          <w:marBottom w:val="0"/>
          <w:divBdr>
            <w:top w:val="none" w:sz="0" w:space="0" w:color="auto"/>
            <w:left w:val="none" w:sz="0" w:space="0" w:color="auto"/>
            <w:bottom w:val="none" w:sz="0" w:space="0" w:color="auto"/>
            <w:right w:val="none" w:sz="0" w:space="0" w:color="auto"/>
          </w:divBdr>
        </w:div>
        <w:div w:id="240408121">
          <w:marLeft w:val="0"/>
          <w:marRight w:val="0"/>
          <w:marTop w:val="0"/>
          <w:marBottom w:val="0"/>
          <w:divBdr>
            <w:top w:val="none" w:sz="0" w:space="0" w:color="auto"/>
            <w:left w:val="none" w:sz="0" w:space="0" w:color="auto"/>
            <w:bottom w:val="none" w:sz="0" w:space="0" w:color="auto"/>
            <w:right w:val="none" w:sz="0" w:space="0" w:color="auto"/>
          </w:divBdr>
        </w:div>
        <w:div w:id="1618443871">
          <w:marLeft w:val="0"/>
          <w:marRight w:val="0"/>
          <w:marTop w:val="0"/>
          <w:marBottom w:val="0"/>
          <w:divBdr>
            <w:top w:val="none" w:sz="0" w:space="0" w:color="auto"/>
            <w:left w:val="none" w:sz="0" w:space="0" w:color="auto"/>
            <w:bottom w:val="none" w:sz="0" w:space="0" w:color="auto"/>
            <w:right w:val="none" w:sz="0" w:space="0" w:color="auto"/>
          </w:divBdr>
        </w:div>
        <w:div w:id="530264171">
          <w:marLeft w:val="0"/>
          <w:marRight w:val="0"/>
          <w:marTop w:val="0"/>
          <w:marBottom w:val="0"/>
          <w:divBdr>
            <w:top w:val="none" w:sz="0" w:space="0" w:color="auto"/>
            <w:left w:val="none" w:sz="0" w:space="0" w:color="auto"/>
            <w:bottom w:val="none" w:sz="0" w:space="0" w:color="auto"/>
            <w:right w:val="none" w:sz="0" w:space="0" w:color="auto"/>
          </w:divBdr>
        </w:div>
        <w:div w:id="389039767">
          <w:marLeft w:val="0"/>
          <w:marRight w:val="0"/>
          <w:marTop w:val="0"/>
          <w:marBottom w:val="0"/>
          <w:divBdr>
            <w:top w:val="none" w:sz="0" w:space="0" w:color="auto"/>
            <w:left w:val="none" w:sz="0" w:space="0" w:color="auto"/>
            <w:bottom w:val="none" w:sz="0" w:space="0" w:color="auto"/>
            <w:right w:val="none" w:sz="0" w:space="0" w:color="auto"/>
          </w:divBdr>
        </w:div>
        <w:div w:id="482040238">
          <w:marLeft w:val="0"/>
          <w:marRight w:val="0"/>
          <w:marTop w:val="0"/>
          <w:marBottom w:val="0"/>
          <w:divBdr>
            <w:top w:val="none" w:sz="0" w:space="0" w:color="auto"/>
            <w:left w:val="none" w:sz="0" w:space="0" w:color="auto"/>
            <w:bottom w:val="none" w:sz="0" w:space="0" w:color="auto"/>
            <w:right w:val="none" w:sz="0" w:space="0" w:color="auto"/>
          </w:divBdr>
        </w:div>
        <w:div w:id="21828585">
          <w:marLeft w:val="0"/>
          <w:marRight w:val="0"/>
          <w:marTop w:val="0"/>
          <w:marBottom w:val="0"/>
          <w:divBdr>
            <w:top w:val="none" w:sz="0" w:space="0" w:color="auto"/>
            <w:left w:val="none" w:sz="0" w:space="0" w:color="auto"/>
            <w:bottom w:val="none" w:sz="0" w:space="0" w:color="auto"/>
            <w:right w:val="none" w:sz="0" w:space="0" w:color="auto"/>
          </w:divBdr>
        </w:div>
        <w:div w:id="1909026661">
          <w:marLeft w:val="0"/>
          <w:marRight w:val="0"/>
          <w:marTop w:val="0"/>
          <w:marBottom w:val="0"/>
          <w:divBdr>
            <w:top w:val="none" w:sz="0" w:space="0" w:color="auto"/>
            <w:left w:val="none" w:sz="0" w:space="0" w:color="auto"/>
            <w:bottom w:val="none" w:sz="0" w:space="0" w:color="auto"/>
            <w:right w:val="none" w:sz="0" w:space="0" w:color="auto"/>
          </w:divBdr>
        </w:div>
        <w:div w:id="600525806">
          <w:marLeft w:val="0"/>
          <w:marRight w:val="0"/>
          <w:marTop w:val="0"/>
          <w:marBottom w:val="0"/>
          <w:divBdr>
            <w:top w:val="none" w:sz="0" w:space="0" w:color="auto"/>
            <w:left w:val="none" w:sz="0" w:space="0" w:color="auto"/>
            <w:bottom w:val="none" w:sz="0" w:space="0" w:color="auto"/>
            <w:right w:val="none" w:sz="0" w:space="0" w:color="auto"/>
          </w:divBdr>
        </w:div>
        <w:div w:id="267548238">
          <w:marLeft w:val="0"/>
          <w:marRight w:val="0"/>
          <w:marTop w:val="0"/>
          <w:marBottom w:val="0"/>
          <w:divBdr>
            <w:top w:val="none" w:sz="0" w:space="0" w:color="auto"/>
            <w:left w:val="none" w:sz="0" w:space="0" w:color="auto"/>
            <w:bottom w:val="none" w:sz="0" w:space="0" w:color="auto"/>
            <w:right w:val="none" w:sz="0" w:space="0" w:color="auto"/>
          </w:divBdr>
        </w:div>
        <w:div w:id="768084157">
          <w:marLeft w:val="0"/>
          <w:marRight w:val="0"/>
          <w:marTop w:val="0"/>
          <w:marBottom w:val="0"/>
          <w:divBdr>
            <w:top w:val="none" w:sz="0" w:space="0" w:color="auto"/>
            <w:left w:val="none" w:sz="0" w:space="0" w:color="auto"/>
            <w:bottom w:val="none" w:sz="0" w:space="0" w:color="auto"/>
            <w:right w:val="none" w:sz="0" w:space="0" w:color="auto"/>
          </w:divBdr>
        </w:div>
        <w:div w:id="1104612731">
          <w:marLeft w:val="0"/>
          <w:marRight w:val="0"/>
          <w:marTop w:val="0"/>
          <w:marBottom w:val="0"/>
          <w:divBdr>
            <w:top w:val="none" w:sz="0" w:space="0" w:color="auto"/>
            <w:left w:val="none" w:sz="0" w:space="0" w:color="auto"/>
            <w:bottom w:val="none" w:sz="0" w:space="0" w:color="auto"/>
            <w:right w:val="none" w:sz="0" w:space="0" w:color="auto"/>
          </w:divBdr>
        </w:div>
        <w:div w:id="1156071952">
          <w:marLeft w:val="0"/>
          <w:marRight w:val="0"/>
          <w:marTop w:val="0"/>
          <w:marBottom w:val="0"/>
          <w:divBdr>
            <w:top w:val="none" w:sz="0" w:space="0" w:color="auto"/>
            <w:left w:val="none" w:sz="0" w:space="0" w:color="auto"/>
            <w:bottom w:val="none" w:sz="0" w:space="0" w:color="auto"/>
            <w:right w:val="none" w:sz="0" w:space="0" w:color="auto"/>
          </w:divBdr>
        </w:div>
        <w:div w:id="63111956">
          <w:marLeft w:val="0"/>
          <w:marRight w:val="0"/>
          <w:marTop w:val="0"/>
          <w:marBottom w:val="0"/>
          <w:divBdr>
            <w:top w:val="none" w:sz="0" w:space="0" w:color="auto"/>
            <w:left w:val="none" w:sz="0" w:space="0" w:color="auto"/>
            <w:bottom w:val="none" w:sz="0" w:space="0" w:color="auto"/>
            <w:right w:val="none" w:sz="0" w:space="0" w:color="auto"/>
          </w:divBdr>
        </w:div>
        <w:div w:id="719477102">
          <w:marLeft w:val="0"/>
          <w:marRight w:val="0"/>
          <w:marTop w:val="0"/>
          <w:marBottom w:val="0"/>
          <w:divBdr>
            <w:top w:val="none" w:sz="0" w:space="0" w:color="auto"/>
            <w:left w:val="none" w:sz="0" w:space="0" w:color="auto"/>
            <w:bottom w:val="none" w:sz="0" w:space="0" w:color="auto"/>
            <w:right w:val="none" w:sz="0" w:space="0" w:color="auto"/>
          </w:divBdr>
        </w:div>
        <w:div w:id="1709069655">
          <w:marLeft w:val="0"/>
          <w:marRight w:val="0"/>
          <w:marTop w:val="0"/>
          <w:marBottom w:val="0"/>
          <w:divBdr>
            <w:top w:val="none" w:sz="0" w:space="0" w:color="auto"/>
            <w:left w:val="none" w:sz="0" w:space="0" w:color="auto"/>
            <w:bottom w:val="none" w:sz="0" w:space="0" w:color="auto"/>
            <w:right w:val="none" w:sz="0" w:space="0" w:color="auto"/>
          </w:divBdr>
        </w:div>
        <w:div w:id="2091272370">
          <w:marLeft w:val="0"/>
          <w:marRight w:val="0"/>
          <w:marTop w:val="0"/>
          <w:marBottom w:val="0"/>
          <w:divBdr>
            <w:top w:val="none" w:sz="0" w:space="0" w:color="auto"/>
            <w:left w:val="none" w:sz="0" w:space="0" w:color="auto"/>
            <w:bottom w:val="none" w:sz="0" w:space="0" w:color="auto"/>
            <w:right w:val="none" w:sz="0" w:space="0" w:color="auto"/>
          </w:divBdr>
        </w:div>
        <w:div w:id="1757356592">
          <w:marLeft w:val="0"/>
          <w:marRight w:val="0"/>
          <w:marTop w:val="0"/>
          <w:marBottom w:val="0"/>
          <w:divBdr>
            <w:top w:val="none" w:sz="0" w:space="0" w:color="auto"/>
            <w:left w:val="none" w:sz="0" w:space="0" w:color="auto"/>
            <w:bottom w:val="none" w:sz="0" w:space="0" w:color="auto"/>
            <w:right w:val="none" w:sz="0" w:space="0" w:color="auto"/>
          </w:divBdr>
        </w:div>
        <w:div w:id="716513188">
          <w:marLeft w:val="0"/>
          <w:marRight w:val="0"/>
          <w:marTop w:val="0"/>
          <w:marBottom w:val="0"/>
          <w:divBdr>
            <w:top w:val="none" w:sz="0" w:space="0" w:color="auto"/>
            <w:left w:val="none" w:sz="0" w:space="0" w:color="auto"/>
            <w:bottom w:val="none" w:sz="0" w:space="0" w:color="auto"/>
            <w:right w:val="none" w:sz="0" w:space="0" w:color="auto"/>
          </w:divBdr>
        </w:div>
        <w:div w:id="1565678807">
          <w:marLeft w:val="0"/>
          <w:marRight w:val="0"/>
          <w:marTop w:val="0"/>
          <w:marBottom w:val="0"/>
          <w:divBdr>
            <w:top w:val="none" w:sz="0" w:space="0" w:color="auto"/>
            <w:left w:val="none" w:sz="0" w:space="0" w:color="auto"/>
            <w:bottom w:val="none" w:sz="0" w:space="0" w:color="auto"/>
            <w:right w:val="none" w:sz="0" w:space="0" w:color="auto"/>
          </w:divBdr>
        </w:div>
        <w:div w:id="1186942380">
          <w:marLeft w:val="0"/>
          <w:marRight w:val="0"/>
          <w:marTop w:val="0"/>
          <w:marBottom w:val="0"/>
          <w:divBdr>
            <w:top w:val="none" w:sz="0" w:space="0" w:color="auto"/>
            <w:left w:val="none" w:sz="0" w:space="0" w:color="auto"/>
            <w:bottom w:val="none" w:sz="0" w:space="0" w:color="auto"/>
            <w:right w:val="none" w:sz="0" w:space="0" w:color="auto"/>
          </w:divBdr>
        </w:div>
        <w:div w:id="1730421767">
          <w:marLeft w:val="0"/>
          <w:marRight w:val="0"/>
          <w:marTop w:val="0"/>
          <w:marBottom w:val="0"/>
          <w:divBdr>
            <w:top w:val="none" w:sz="0" w:space="0" w:color="auto"/>
            <w:left w:val="none" w:sz="0" w:space="0" w:color="auto"/>
            <w:bottom w:val="none" w:sz="0" w:space="0" w:color="auto"/>
            <w:right w:val="none" w:sz="0" w:space="0" w:color="auto"/>
          </w:divBdr>
        </w:div>
        <w:div w:id="1010107131">
          <w:marLeft w:val="0"/>
          <w:marRight w:val="0"/>
          <w:marTop w:val="0"/>
          <w:marBottom w:val="0"/>
          <w:divBdr>
            <w:top w:val="none" w:sz="0" w:space="0" w:color="auto"/>
            <w:left w:val="none" w:sz="0" w:space="0" w:color="auto"/>
            <w:bottom w:val="none" w:sz="0" w:space="0" w:color="auto"/>
            <w:right w:val="none" w:sz="0" w:space="0" w:color="auto"/>
          </w:divBdr>
        </w:div>
        <w:div w:id="1409116499">
          <w:marLeft w:val="0"/>
          <w:marRight w:val="0"/>
          <w:marTop w:val="0"/>
          <w:marBottom w:val="0"/>
          <w:divBdr>
            <w:top w:val="none" w:sz="0" w:space="0" w:color="auto"/>
            <w:left w:val="none" w:sz="0" w:space="0" w:color="auto"/>
            <w:bottom w:val="none" w:sz="0" w:space="0" w:color="auto"/>
            <w:right w:val="none" w:sz="0" w:space="0" w:color="auto"/>
          </w:divBdr>
        </w:div>
        <w:div w:id="1120030989">
          <w:marLeft w:val="0"/>
          <w:marRight w:val="0"/>
          <w:marTop w:val="0"/>
          <w:marBottom w:val="0"/>
          <w:divBdr>
            <w:top w:val="none" w:sz="0" w:space="0" w:color="auto"/>
            <w:left w:val="none" w:sz="0" w:space="0" w:color="auto"/>
            <w:bottom w:val="none" w:sz="0" w:space="0" w:color="auto"/>
            <w:right w:val="none" w:sz="0" w:space="0" w:color="auto"/>
          </w:divBdr>
        </w:div>
        <w:div w:id="1990205938">
          <w:marLeft w:val="0"/>
          <w:marRight w:val="0"/>
          <w:marTop w:val="0"/>
          <w:marBottom w:val="0"/>
          <w:divBdr>
            <w:top w:val="none" w:sz="0" w:space="0" w:color="auto"/>
            <w:left w:val="none" w:sz="0" w:space="0" w:color="auto"/>
            <w:bottom w:val="none" w:sz="0" w:space="0" w:color="auto"/>
            <w:right w:val="none" w:sz="0" w:space="0" w:color="auto"/>
          </w:divBdr>
        </w:div>
        <w:div w:id="1472553072">
          <w:marLeft w:val="0"/>
          <w:marRight w:val="0"/>
          <w:marTop w:val="0"/>
          <w:marBottom w:val="0"/>
          <w:divBdr>
            <w:top w:val="none" w:sz="0" w:space="0" w:color="auto"/>
            <w:left w:val="none" w:sz="0" w:space="0" w:color="auto"/>
            <w:bottom w:val="none" w:sz="0" w:space="0" w:color="auto"/>
            <w:right w:val="none" w:sz="0" w:space="0" w:color="auto"/>
          </w:divBdr>
        </w:div>
        <w:div w:id="1570992516">
          <w:marLeft w:val="0"/>
          <w:marRight w:val="0"/>
          <w:marTop w:val="0"/>
          <w:marBottom w:val="0"/>
          <w:divBdr>
            <w:top w:val="none" w:sz="0" w:space="0" w:color="auto"/>
            <w:left w:val="none" w:sz="0" w:space="0" w:color="auto"/>
            <w:bottom w:val="none" w:sz="0" w:space="0" w:color="auto"/>
            <w:right w:val="none" w:sz="0" w:space="0" w:color="auto"/>
          </w:divBdr>
        </w:div>
        <w:div w:id="93937988">
          <w:marLeft w:val="0"/>
          <w:marRight w:val="0"/>
          <w:marTop w:val="0"/>
          <w:marBottom w:val="0"/>
          <w:divBdr>
            <w:top w:val="none" w:sz="0" w:space="0" w:color="auto"/>
            <w:left w:val="none" w:sz="0" w:space="0" w:color="auto"/>
            <w:bottom w:val="none" w:sz="0" w:space="0" w:color="auto"/>
            <w:right w:val="none" w:sz="0" w:space="0" w:color="auto"/>
          </w:divBdr>
        </w:div>
        <w:div w:id="447814514">
          <w:marLeft w:val="0"/>
          <w:marRight w:val="0"/>
          <w:marTop w:val="0"/>
          <w:marBottom w:val="0"/>
          <w:divBdr>
            <w:top w:val="none" w:sz="0" w:space="0" w:color="auto"/>
            <w:left w:val="none" w:sz="0" w:space="0" w:color="auto"/>
            <w:bottom w:val="none" w:sz="0" w:space="0" w:color="auto"/>
            <w:right w:val="none" w:sz="0" w:space="0" w:color="auto"/>
          </w:divBdr>
        </w:div>
        <w:div w:id="57410732">
          <w:marLeft w:val="0"/>
          <w:marRight w:val="0"/>
          <w:marTop w:val="0"/>
          <w:marBottom w:val="0"/>
          <w:divBdr>
            <w:top w:val="none" w:sz="0" w:space="0" w:color="auto"/>
            <w:left w:val="none" w:sz="0" w:space="0" w:color="auto"/>
            <w:bottom w:val="none" w:sz="0" w:space="0" w:color="auto"/>
            <w:right w:val="none" w:sz="0" w:space="0" w:color="auto"/>
          </w:divBdr>
        </w:div>
        <w:div w:id="1410886896">
          <w:marLeft w:val="0"/>
          <w:marRight w:val="0"/>
          <w:marTop w:val="0"/>
          <w:marBottom w:val="0"/>
          <w:divBdr>
            <w:top w:val="none" w:sz="0" w:space="0" w:color="auto"/>
            <w:left w:val="none" w:sz="0" w:space="0" w:color="auto"/>
            <w:bottom w:val="none" w:sz="0" w:space="0" w:color="auto"/>
            <w:right w:val="none" w:sz="0" w:space="0" w:color="auto"/>
          </w:divBdr>
        </w:div>
        <w:div w:id="1465806814">
          <w:marLeft w:val="0"/>
          <w:marRight w:val="0"/>
          <w:marTop w:val="0"/>
          <w:marBottom w:val="0"/>
          <w:divBdr>
            <w:top w:val="none" w:sz="0" w:space="0" w:color="auto"/>
            <w:left w:val="none" w:sz="0" w:space="0" w:color="auto"/>
            <w:bottom w:val="none" w:sz="0" w:space="0" w:color="auto"/>
            <w:right w:val="none" w:sz="0" w:space="0" w:color="auto"/>
          </w:divBdr>
        </w:div>
        <w:div w:id="999891896">
          <w:marLeft w:val="0"/>
          <w:marRight w:val="0"/>
          <w:marTop w:val="0"/>
          <w:marBottom w:val="0"/>
          <w:divBdr>
            <w:top w:val="none" w:sz="0" w:space="0" w:color="auto"/>
            <w:left w:val="none" w:sz="0" w:space="0" w:color="auto"/>
            <w:bottom w:val="none" w:sz="0" w:space="0" w:color="auto"/>
            <w:right w:val="none" w:sz="0" w:space="0" w:color="auto"/>
          </w:divBdr>
        </w:div>
        <w:div w:id="1330476247">
          <w:marLeft w:val="0"/>
          <w:marRight w:val="0"/>
          <w:marTop w:val="0"/>
          <w:marBottom w:val="0"/>
          <w:divBdr>
            <w:top w:val="none" w:sz="0" w:space="0" w:color="auto"/>
            <w:left w:val="none" w:sz="0" w:space="0" w:color="auto"/>
            <w:bottom w:val="none" w:sz="0" w:space="0" w:color="auto"/>
            <w:right w:val="none" w:sz="0" w:space="0" w:color="auto"/>
          </w:divBdr>
        </w:div>
        <w:div w:id="1994870489">
          <w:marLeft w:val="0"/>
          <w:marRight w:val="0"/>
          <w:marTop w:val="0"/>
          <w:marBottom w:val="0"/>
          <w:divBdr>
            <w:top w:val="none" w:sz="0" w:space="0" w:color="auto"/>
            <w:left w:val="none" w:sz="0" w:space="0" w:color="auto"/>
            <w:bottom w:val="none" w:sz="0" w:space="0" w:color="auto"/>
            <w:right w:val="none" w:sz="0" w:space="0" w:color="auto"/>
          </w:divBdr>
        </w:div>
        <w:div w:id="96338752">
          <w:marLeft w:val="0"/>
          <w:marRight w:val="0"/>
          <w:marTop w:val="0"/>
          <w:marBottom w:val="0"/>
          <w:divBdr>
            <w:top w:val="none" w:sz="0" w:space="0" w:color="auto"/>
            <w:left w:val="none" w:sz="0" w:space="0" w:color="auto"/>
            <w:bottom w:val="none" w:sz="0" w:space="0" w:color="auto"/>
            <w:right w:val="none" w:sz="0" w:space="0" w:color="auto"/>
          </w:divBdr>
        </w:div>
        <w:div w:id="885021635">
          <w:marLeft w:val="0"/>
          <w:marRight w:val="0"/>
          <w:marTop w:val="0"/>
          <w:marBottom w:val="0"/>
          <w:divBdr>
            <w:top w:val="none" w:sz="0" w:space="0" w:color="auto"/>
            <w:left w:val="none" w:sz="0" w:space="0" w:color="auto"/>
            <w:bottom w:val="none" w:sz="0" w:space="0" w:color="auto"/>
            <w:right w:val="none" w:sz="0" w:space="0" w:color="auto"/>
          </w:divBdr>
        </w:div>
        <w:div w:id="2007320904">
          <w:marLeft w:val="0"/>
          <w:marRight w:val="0"/>
          <w:marTop w:val="0"/>
          <w:marBottom w:val="0"/>
          <w:divBdr>
            <w:top w:val="none" w:sz="0" w:space="0" w:color="auto"/>
            <w:left w:val="none" w:sz="0" w:space="0" w:color="auto"/>
            <w:bottom w:val="none" w:sz="0" w:space="0" w:color="auto"/>
            <w:right w:val="none" w:sz="0" w:space="0" w:color="auto"/>
          </w:divBdr>
        </w:div>
        <w:div w:id="1586963117">
          <w:marLeft w:val="0"/>
          <w:marRight w:val="0"/>
          <w:marTop w:val="0"/>
          <w:marBottom w:val="0"/>
          <w:divBdr>
            <w:top w:val="none" w:sz="0" w:space="0" w:color="auto"/>
            <w:left w:val="none" w:sz="0" w:space="0" w:color="auto"/>
            <w:bottom w:val="none" w:sz="0" w:space="0" w:color="auto"/>
            <w:right w:val="none" w:sz="0" w:space="0" w:color="auto"/>
          </w:divBdr>
        </w:div>
        <w:div w:id="1197697570">
          <w:marLeft w:val="0"/>
          <w:marRight w:val="0"/>
          <w:marTop w:val="0"/>
          <w:marBottom w:val="0"/>
          <w:divBdr>
            <w:top w:val="none" w:sz="0" w:space="0" w:color="auto"/>
            <w:left w:val="none" w:sz="0" w:space="0" w:color="auto"/>
            <w:bottom w:val="none" w:sz="0" w:space="0" w:color="auto"/>
            <w:right w:val="none" w:sz="0" w:space="0" w:color="auto"/>
          </w:divBdr>
        </w:div>
        <w:div w:id="971984451">
          <w:marLeft w:val="0"/>
          <w:marRight w:val="0"/>
          <w:marTop w:val="0"/>
          <w:marBottom w:val="0"/>
          <w:divBdr>
            <w:top w:val="none" w:sz="0" w:space="0" w:color="auto"/>
            <w:left w:val="none" w:sz="0" w:space="0" w:color="auto"/>
            <w:bottom w:val="none" w:sz="0" w:space="0" w:color="auto"/>
            <w:right w:val="none" w:sz="0" w:space="0" w:color="auto"/>
          </w:divBdr>
        </w:div>
        <w:div w:id="190605919">
          <w:marLeft w:val="0"/>
          <w:marRight w:val="0"/>
          <w:marTop w:val="0"/>
          <w:marBottom w:val="0"/>
          <w:divBdr>
            <w:top w:val="none" w:sz="0" w:space="0" w:color="auto"/>
            <w:left w:val="none" w:sz="0" w:space="0" w:color="auto"/>
            <w:bottom w:val="none" w:sz="0" w:space="0" w:color="auto"/>
            <w:right w:val="none" w:sz="0" w:space="0" w:color="auto"/>
          </w:divBdr>
        </w:div>
        <w:div w:id="1620724471">
          <w:marLeft w:val="0"/>
          <w:marRight w:val="0"/>
          <w:marTop w:val="0"/>
          <w:marBottom w:val="0"/>
          <w:divBdr>
            <w:top w:val="none" w:sz="0" w:space="0" w:color="auto"/>
            <w:left w:val="none" w:sz="0" w:space="0" w:color="auto"/>
            <w:bottom w:val="none" w:sz="0" w:space="0" w:color="auto"/>
            <w:right w:val="none" w:sz="0" w:space="0" w:color="auto"/>
          </w:divBdr>
        </w:div>
        <w:div w:id="123281740">
          <w:marLeft w:val="0"/>
          <w:marRight w:val="0"/>
          <w:marTop w:val="0"/>
          <w:marBottom w:val="0"/>
          <w:divBdr>
            <w:top w:val="none" w:sz="0" w:space="0" w:color="auto"/>
            <w:left w:val="none" w:sz="0" w:space="0" w:color="auto"/>
            <w:bottom w:val="none" w:sz="0" w:space="0" w:color="auto"/>
            <w:right w:val="none" w:sz="0" w:space="0" w:color="auto"/>
          </w:divBdr>
        </w:div>
        <w:div w:id="1948461739">
          <w:marLeft w:val="0"/>
          <w:marRight w:val="0"/>
          <w:marTop w:val="0"/>
          <w:marBottom w:val="0"/>
          <w:divBdr>
            <w:top w:val="none" w:sz="0" w:space="0" w:color="auto"/>
            <w:left w:val="none" w:sz="0" w:space="0" w:color="auto"/>
            <w:bottom w:val="none" w:sz="0" w:space="0" w:color="auto"/>
            <w:right w:val="none" w:sz="0" w:space="0" w:color="auto"/>
          </w:divBdr>
        </w:div>
        <w:div w:id="2009670073">
          <w:marLeft w:val="0"/>
          <w:marRight w:val="0"/>
          <w:marTop w:val="0"/>
          <w:marBottom w:val="0"/>
          <w:divBdr>
            <w:top w:val="none" w:sz="0" w:space="0" w:color="auto"/>
            <w:left w:val="none" w:sz="0" w:space="0" w:color="auto"/>
            <w:bottom w:val="none" w:sz="0" w:space="0" w:color="auto"/>
            <w:right w:val="none" w:sz="0" w:space="0" w:color="auto"/>
          </w:divBdr>
        </w:div>
        <w:div w:id="1042440090">
          <w:marLeft w:val="0"/>
          <w:marRight w:val="0"/>
          <w:marTop w:val="0"/>
          <w:marBottom w:val="0"/>
          <w:divBdr>
            <w:top w:val="none" w:sz="0" w:space="0" w:color="auto"/>
            <w:left w:val="none" w:sz="0" w:space="0" w:color="auto"/>
            <w:bottom w:val="none" w:sz="0" w:space="0" w:color="auto"/>
            <w:right w:val="none" w:sz="0" w:space="0" w:color="auto"/>
          </w:divBdr>
        </w:div>
        <w:div w:id="753429741">
          <w:marLeft w:val="0"/>
          <w:marRight w:val="0"/>
          <w:marTop w:val="0"/>
          <w:marBottom w:val="0"/>
          <w:divBdr>
            <w:top w:val="none" w:sz="0" w:space="0" w:color="auto"/>
            <w:left w:val="none" w:sz="0" w:space="0" w:color="auto"/>
            <w:bottom w:val="none" w:sz="0" w:space="0" w:color="auto"/>
            <w:right w:val="none" w:sz="0" w:space="0" w:color="auto"/>
          </w:divBdr>
        </w:div>
        <w:div w:id="1556970043">
          <w:marLeft w:val="0"/>
          <w:marRight w:val="0"/>
          <w:marTop w:val="0"/>
          <w:marBottom w:val="0"/>
          <w:divBdr>
            <w:top w:val="none" w:sz="0" w:space="0" w:color="auto"/>
            <w:left w:val="none" w:sz="0" w:space="0" w:color="auto"/>
            <w:bottom w:val="none" w:sz="0" w:space="0" w:color="auto"/>
            <w:right w:val="none" w:sz="0" w:space="0" w:color="auto"/>
          </w:divBdr>
        </w:div>
        <w:div w:id="1712537604">
          <w:marLeft w:val="0"/>
          <w:marRight w:val="0"/>
          <w:marTop w:val="0"/>
          <w:marBottom w:val="0"/>
          <w:divBdr>
            <w:top w:val="none" w:sz="0" w:space="0" w:color="auto"/>
            <w:left w:val="none" w:sz="0" w:space="0" w:color="auto"/>
            <w:bottom w:val="none" w:sz="0" w:space="0" w:color="auto"/>
            <w:right w:val="none" w:sz="0" w:space="0" w:color="auto"/>
          </w:divBdr>
        </w:div>
        <w:div w:id="2026587984">
          <w:marLeft w:val="0"/>
          <w:marRight w:val="0"/>
          <w:marTop w:val="0"/>
          <w:marBottom w:val="0"/>
          <w:divBdr>
            <w:top w:val="none" w:sz="0" w:space="0" w:color="auto"/>
            <w:left w:val="none" w:sz="0" w:space="0" w:color="auto"/>
            <w:bottom w:val="none" w:sz="0" w:space="0" w:color="auto"/>
            <w:right w:val="none" w:sz="0" w:space="0" w:color="auto"/>
          </w:divBdr>
        </w:div>
        <w:div w:id="1998804364">
          <w:marLeft w:val="0"/>
          <w:marRight w:val="0"/>
          <w:marTop w:val="0"/>
          <w:marBottom w:val="0"/>
          <w:divBdr>
            <w:top w:val="none" w:sz="0" w:space="0" w:color="auto"/>
            <w:left w:val="none" w:sz="0" w:space="0" w:color="auto"/>
            <w:bottom w:val="none" w:sz="0" w:space="0" w:color="auto"/>
            <w:right w:val="none" w:sz="0" w:space="0" w:color="auto"/>
          </w:divBdr>
        </w:div>
        <w:div w:id="1831674648">
          <w:marLeft w:val="0"/>
          <w:marRight w:val="0"/>
          <w:marTop w:val="0"/>
          <w:marBottom w:val="0"/>
          <w:divBdr>
            <w:top w:val="none" w:sz="0" w:space="0" w:color="auto"/>
            <w:left w:val="none" w:sz="0" w:space="0" w:color="auto"/>
            <w:bottom w:val="none" w:sz="0" w:space="0" w:color="auto"/>
            <w:right w:val="none" w:sz="0" w:space="0" w:color="auto"/>
          </w:divBdr>
        </w:div>
        <w:div w:id="1696230007">
          <w:marLeft w:val="0"/>
          <w:marRight w:val="0"/>
          <w:marTop w:val="0"/>
          <w:marBottom w:val="0"/>
          <w:divBdr>
            <w:top w:val="none" w:sz="0" w:space="0" w:color="auto"/>
            <w:left w:val="none" w:sz="0" w:space="0" w:color="auto"/>
            <w:bottom w:val="none" w:sz="0" w:space="0" w:color="auto"/>
            <w:right w:val="none" w:sz="0" w:space="0" w:color="auto"/>
          </w:divBdr>
        </w:div>
        <w:div w:id="71662026">
          <w:marLeft w:val="0"/>
          <w:marRight w:val="0"/>
          <w:marTop w:val="0"/>
          <w:marBottom w:val="0"/>
          <w:divBdr>
            <w:top w:val="none" w:sz="0" w:space="0" w:color="auto"/>
            <w:left w:val="none" w:sz="0" w:space="0" w:color="auto"/>
            <w:bottom w:val="none" w:sz="0" w:space="0" w:color="auto"/>
            <w:right w:val="none" w:sz="0" w:space="0" w:color="auto"/>
          </w:divBdr>
        </w:div>
        <w:div w:id="1606618370">
          <w:marLeft w:val="0"/>
          <w:marRight w:val="0"/>
          <w:marTop w:val="0"/>
          <w:marBottom w:val="0"/>
          <w:divBdr>
            <w:top w:val="none" w:sz="0" w:space="0" w:color="auto"/>
            <w:left w:val="none" w:sz="0" w:space="0" w:color="auto"/>
            <w:bottom w:val="none" w:sz="0" w:space="0" w:color="auto"/>
            <w:right w:val="none" w:sz="0" w:space="0" w:color="auto"/>
          </w:divBdr>
        </w:div>
        <w:div w:id="856930">
          <w:marLeft w:val="0"/>
          <w:marRight w:val="0"/>
          <w:marTop w:val="0"/>
          <w:marBottom w:val="0"/>
          <w:divBdr>
            <w:top w:val="none" w:sz="0" w:space="0" w:color="auto"/>
            <w:left w:val="none" w:sz="0" w:space="0" w:color="auto"/>
            <w:bottom w:val="none" w:sz="0" w:space="0" w:color="auto"/>
            <w:right w:val="none" w:sz="0" w:space="0" w:color="auto"/>
          </w:divBdr>
        </w:div>
        <w:div w:id="430322534">
          <w:marLeft w:val="0"/>
          <w:marRight w:val="0"/>
          <w:marTop w:val="0"/>
          <w:marBottom w:val="0"/>
          <w:divBdr>
            <w:top w:val="none" w:sz="0" w:space="0" w:color="auto"/>
            <w:left w:val="none" w:sz="0" w:space="0" w:color="auto"/>
            <w:bottom w:val="none" w:sz="0" w:space="0" w:color="auto"/>
            <w:right w:val="none" w:sz="0" w:space="0" w:color="auto"/>
          </w:divBdr>
        </w:div>
        <w:div w:id="1607544993">
          <w:marLeft w:val="0"/>
          <w:marRight w:val="0"/>
          <w:marTop w:val="0"/>
          <w:marBottom w:val="0"/>
          <w:divBdr>
            <w:top w:val="none" w:sz="0" w:space="0" w:color="auto"/>
            <w:left w:val="none" w:sz="0" w:space="0" w:color="auto"/>
            <w:bottom w:val="none" w:sz="0" w:space="0" w:color="auto"/>
            <w:right w:val="none" w:sz="0" w:space="0" w:color="auto"/>
          </w:divBdr>
        </w:div>
        <w:div w:id="762192028">
          <w:marLeft w:val="0"/>
          <w:marRight w:val="0"/>
          <w:marTop w:val="0"/>
          <w:marBottom w:val="0"/>
          <w:divBdr>
            <w:top w:val="none" w:sz="0" w:space="0" w:color="auto"/>
            <w:left w:val="none" w:sz="0" w:space="0" w:color="auto"/>
            <w:bottom w:val="none" w:sz="0" w:space="0" w:color="auto"/>
            <w:right w:val="none" w:sz="0" w:space="0" w:color="auto"/>
          </w:divBdr>
        </w:div>
        <w:div w:id="493842117">
          <w:marLeft w:val="0"/>
          <w:marRight w:val="0"/>
          <w:marTop w:val="0"/>
          <w:marBottom w:val="0"/>
          <w:divBdr>
            <w:top w:val="none" w:sz="0" w:space="0" w:color="auto"/>
            <w:left w:val="none" w:sz="0" w:space="0" w:color="auto"/>
            <w:bottom w:val="none" w:sz="0" w:space="0" w:color="auto"/>
            <w:right w:val="none" w:sz="0" w:space="0" w:color="auto"/>
          </w:divBdr>
        </w:div>
        <w:div w:id="739518894">
          <w:marLeft w:val="0"/>
          <w:marRight w:val="0"/>
          <w:marTop w:val="0"/>
          <w:marBottom w:val="0"/>
          <w:divBdr>
            <w:top w:val="none" w:sz="0" w:space="0" w:color="auto"/>
            <w:left w:val="none" w:sz="0" w:space="0" w:color="auto"/>
            <w:bottom w:val="none" w:sz="0" w:space="0" w:color="auto"/>
            <w:right w:val="none" w:sz="0" w:space="0" w:color="auto"/>
          </w:divBdr>
        </w:div>
        <w:div w:id="81028961">
          <w:marLeft w:val="0"/>
          <w:marRight w:val="0"/>
          <w:marTop w:val="0"/>
          <w:marBottom w:val="0"/>
          <w:divBdr>
            <w:top w:val="none" w:sz="0" w:space="0" w:color="auto"/>
            <w:left w:val="none" w:sz="0" w:space="0" w:color="auto"/>
            <w:bottom w:val="none" w:sz="0" w:space="0" w:color="auto"/>
            <w:right w:val="none" w:sz="0" w:space="0" w:color="auto"/>
          </w:divBdr>
        </w:div>
        <w:div w:id="206138974">
          <w:marLeft w:val="0"/>
          <w:marRight w:val="0"/>
          <w:marTop w:val="0"/>
          <w:marBottom w:val="0"/>
          <w:divBdr>
            <w:top w:val="none" w:sz="0" w:space="0" w:color="auto"/>
            <w:left w:val="none" w:sz="0" w:space="0" w:color="auto"/>
            <w:bottom w:val="none" w:sz="0" w:space="0" w:color="auto"/>
            <w:right w:val="none" w:sz="0" w:space="0" w:color="auto"/>
          </w:divBdr>
        </w:div>
        <w:div w:id="639922623">
          <w:marLeft w:val="0"/>
          <w:marRight w:val="0"/>
          <w:marTop w:val="0"/>
          <w:marBottom w:val="0"/>
          <w:divBdr>
            <w:top w:val="none" w:sz="0" w:space="0" w:color="auto"/>
            <w:left w:val="none" w:sz="0" w:space="0" w:color="auto"/>
            <w:bottom w:val="none" w:sz="0" w:space="0" w:color="auto"/>
            <w:right w:val="none" w:sz="0" w:space="0" w:color="auto"/>
          </w:divBdr>
        </w:div>
        <w:div w:id="1764841929">
          <w:marLeft w:val="0"/>
          <w:marRight w:val="0"/>
          <w:marTop w:val="0"/>
          <w:marBottom w:val="0"/>
          <w:divBdr>
            <w:top w:val="none" w:sz="0" w:space="0" w:color="auto"/>
            <w:left w:val="none" w:sz="0" w:space="0" w:color="auto"/>
            <w:bottom w:val="none" w:sz="0" w:space="0" w:color="auto"/>
            <w:right w:val="none" w:sz="0" w:space="0" w:color="auto"/>
          </w:divBdr>
        </w:div>
        <w:div w:id="378936117">
          <w:marLeft w:val="0"/>
          <w:marRight w:val="0"/>
          <w:marTop w:val="0"/>
          <w:marBottom w:val="0"/>
          <w:divBdr>
            <w:top w:val="none" w:sz="0" w:space="0" w:color="auto"/>
            <w:left w:val="none" w:sz="0" w:space="0" w:color="auto"/>
            <w:bottom w:val="none" w:sz="0" w:space="0" w:color="auto"/>
            <w:right w:val="none" w:sz="0" w:space="0" w:color="auto"/>
          </w:divBdr>
        </w:div>
        <w:div w:id="1582056530">
          <w:marLeft w:val="0"/>
          <w:marRight w:val="0"/>
          <w:marTop w:val="0"/>
          <w:marBottom w:val="0"/>
          <w:divBdr>
            <w:top w:val="none" w:sz="0" w:space="0" w:color="auto"/>
            <w:left w:val="none" w:sz="0" w:space="0" w:color="auto"/>
            <w:bottom w:val="none" w:sz="0" w:space="0" w:color="auto"/>
            <w:right w:val="none" w:sz="0" w:space="0" w:color="auto"/>
          </w:divBdr>
        </w:div>
        <w:div w:id="706955160">
          <w:marLeft w:val="0"/>
          <w:marRight w:val="0"/>
          <w:marTop w:val="0"/>
          <w:marBottom w:val="0"/>
          <w:divBdr>
            <w:top w:val="none" w:sz="0" w:space="0" w:color="auto"/>
            <w:left w:val="none" w:sz="0" w:space="0" w:color="auto"/>
            <w:bottom w:val="none" w:sz="0" w:space="0" w:color="auto"/>
            <w:right w:val="none" w:sz="0" w:space="0" w:color="auto"/>
          </w:divBdr>
        </w:div>
        <w:div w:id="797263446">
          <w:marLeft w:val="0"/>
          <w:marRight w:val="0"/>
          <w:marTop w:val="0"/>
          <w:marBottom w:val="0"/>
          <w:divBdr>
            <w:top w:val="none" w:sz="0" w:space="0" w:color="auto"/>
            <w:left w:val="none" w:sz="0" w:space="0" w:color="auto"/>
            <w:bottom w:val="none" w:sz="0" w:space="0" w:color="auto"/>
            <w:right w:val="none" w:sz="0" w:space="0" w:color="auto"/>
          </w:divBdr>
        </w:div>
        <w:div w:id="2091155211">
          <w:marLeft w:val="0"/>
          <w:marRight w:val="0"/>
          <w:marTop w:val="0"/>
          <w:marBottom w:val="0"/>
          <w:divBdr>
            <w:top w:val="none" w:sz="0" w:space="0" w:color="auto"/>
            <w:left w:val="none" w:sz="0" w:space="0" w:color="auto"/>
            <w:bottom w:val="none" w:sz="0" w:space="0" w:color="auto"/>
            <w:right w:val="none" w:sz="0" w:space="0" w:color="auto"/>
          </w:divBdr>
        </w:div>
        <w:div w:id="90516658">
          <w:marLeft w:val="0"/>
          <w:marRight w:val="0"/>
          <w:marTop w:val="0"/>
          <w:marBottom w:val="0"/>
          <w:divBdr>
            <w:top w:val="none" w:sz="0" w:space="0" w:color="auto"/>
            <w:left w:val="none" w:sz="0" w:space="0" w:color="auto"/>
            <w:bottom w:val="none" w:sz="0" w:space="0" w:color="auto"/>
            <w:right w:val="none" w:sz="0" w:space="0" w:color="auto"/>
          </w:divBdr>
        </w:div>
        <w:div w:id="938832350">
          <w:marLeft w:val="0"/>
          <w:marRight w:val="0"/>
          <w:marTop w:val="0"/>
          <w:marBottom w:val="0"/>
          <w:divBdr>
            <w:top w:val="none" w:sz="0" w:space="0" w:color="auto"/>
            <w:left w:val="none" w:sz="0" w:space="0" w:color="auto"/>
            <w:bottom w:val="none" w:sz="0" w:space="0" w:color="auto"/>
            <w:right w:val="none" w:sz="0" w:space="0" w:color="auto"/>
          </w:divBdr>
        </w:div>
        <w:div w:id="47844646">
          <w:marLeft w:val="0"/>
          <w:marRight w:val="0"/>
          <w:marTop w:val="0"/>
          <w:marBottom w:val="0"/>
          <w:divBdr>
            <w:top w:val="none" w:sz="0" w:space="0" w:color="auto"/>
            <w:left w:val="none" w:sz="0" w:space="0" w:color="auto"/>
            <w:bottom w:val="none" w:sz="0" w:space="0" w:color="auto"/>
            <w:right w:val="none" w:sz="0" w:space="0" w:color="auto"/>
          </w:divBdr>
        </w:div>
        <w:div w:id="122625223">
          <w:marLeft w:val="0"/>
          <w:marRight w:val="0"/>
          <w:marTop w:val="0"/>
          <w:marBottom w:val="0"/>
          <w:divBdr>
            <w:top w:val="none" w:sz="0" w:space="0" w:color="auto"/>
            <w:left w:val="none" w:sz="0" w:space="0" w:color="auto"/>
            <w:bottom w:val="none" w:sz="0" w:space="0" w:color="auto"/>
            <w:right w:val="none" w:sz="0" w:space="0" w:color="auto"/>
          </w:divBdr>
        </w:div>
        <w:div w:id="468010964">
          <w:marLeft w:val="0"/>
          <w:marRight w:val="0"/>
          <w:marTop w:val="0"/>
          <w:marBottom w:val="0"/>
          <w:divBdr>
            <w:top w:val="none" w:sz="0" w:space="0" w:color="auto"/>
            <w:left w:val="none" w:sz="0" w:space="0" w:color="auto"/>
            <w:bottom w:val="none" w:sz="0" w:space="0" w:color="auto"/>
            <w:right w:val="none" w:sz="0" w:space="0" w:color="auto"/>
          </w:divBdr>
        </w:div>
        <w:div w:id="915473549">
          <w:marLeft w:val="0"/>
          <w:marRight w:val="0"/>
          <w:marTop w:val="0"/>
          <w:marBottom w:val="0"/>
          <w:divBdr>
            <w:top w:val="none" w:sz="0" w:space="0" w:color="auto"/>
            <w:left w:val="none" w:sz="0" w:space="0" w:color="auto"/>
            <w:bottom w:val="none" w:sz="0" w:space="0" w:color="auto"/>
            <w:right w:val="none" w:sz="0" w:space="0" w:color="auto"/>
          </w:divBdr>
        </w:div>
        <w:div w:id="585112983">
          <w:marLeft w:val="0"/>
          <w:marRight w:val="0"/>
          <w:marTop w:val="0"/>
          <w:marBottom w:val="0"/>
          <w:divBdr>
            <w:top w:val="none" w:sz="0" w:space="0" w:color="auto"/>
            <w:left w:val="none" w:sz="0" w:space="0" w:color="auto"/>
            <w:bottom w:val="none" w:sz="0" w:space="0" w:color="auto"/>
            <w:right w:val="none" w:sz="0" w:space="0" w:color="auto"/>
          </w:divBdr>
        </w:div>
        <w:div w:id="904802823">
          <w:marLeft w:val="0"/>
          <w:marRight w:val="0"/>
          <w:marTop w:val="0"/>
          <w:marBottom w:val="0"/>
          <w:divBdr>
            <w:top w:val="none" w:sz="0" w:space="0" w:color="auto"/>
            <w:left w:val="none" w:sz="0" w:space="0" w:color="auto"/>
            <w:bottom w:val="none" w:sz="0" w:space="0" w:color="auto"/>
            <w:right w:val="none" w:sz="0" w:space="0" w:color="auto"/>
          </w:divBdr>
        </w:div>
        <w:div w:id="1205485514">
          <w:marLeft w:val="0"/>
          <w:marRight w:val="0"/>
          <w:marTop w:val="0"/>
          <w:marBottom w:val="0"/>
          <w:divBdr>
            <w:top w:val="none" w:sz="0" w:space="0" w:color="auto"/>
            <w:left w:val="none" w:sz="0" w:space="0" w:color="auto"/>
            <w:bottom w:val="none" w:sz="0" w:space="0" w:color="auto"/>
            <w:right w:val="none" w:sz="0" w:space="0" w:color="auto"/>
          </w:divBdr>
        </w:div>
        <w:div w:id="826435261">
          <w:marLeft w:val="0"/>
          <w:marRight w:val="0"/>
          <w:marTop w:val="0"/>
          <w:marBottom w:val="0"/>
          <w:divBdr>
            <w:top w:val="none" w:sz="0" w:space="0" w:color="auto"/>
            <w:left w:val="none" w:sz="0" w:space="0" w:color="auto"/>
            <w:bottom w:val="none" w:sz="0" w:space="0" w:color="auto"/>
            <w:right w:val="none" w:sz="0" w:space="0" w:color="auto"/>
          </w:divBdr>
        </w:div>
        <w:div w:id="309212059">
          <w:marLeft w:val="0"/>
          <w:marRight w:val="0"/>
          <w:marTop w:val="0"/>
          <w:marBottom w:val="0"/>
          <w:divBdr>
            <w:top w:val="none" w:sz="0" w:space="0" w:color="auto"/>
            <w:left w:val="none" w:sz="0" w:space="0" w:color="auto"/>
            <w:bottom w:val="none" w:sz="0" w:space="0" w:color="auto"/>
            <w:right w:val="none" w:sz="0" w:space="0" w:color="auto"/>
          </w:divBdr>
        </w:div>
        <w:div w:id="1718433076">
          <w:marLeft w:val="0"/>
          <w:marRight w:val="0"/>
          <w:marTop w:val="0"/>
          <w:marBottom w:val="0"/>
          <w:divBdr>
            <w:top w:val="none" w:sz="0" w:space="0" w:color="auto"/>
            <w:left w:val="none" w:sz="0" w:space="0" w:color="auto"/>
            <w:bottom w:val="none" w:sz="0" w:space="0" w:color="auto"/>
            <w:right w:val="none" w:sz="0" w:space="0" w:color="auto"/>
          </w:divBdr>
        </w:div>
        <w:div w:id="584798712">
          <w:marLeft w:val="0"/>
          <w:marRight w:val="0"/>
          <w:marTop w:val="0"/>
          <w:marBottom w:val="0"/>
          <w:divBdr>
            <w:top w:val="none" w:sz="0" w:space="0" w:color="auto"/>
            <w:left w:val="none" w:sz="0" w:space="0" w:color="auto"/>
            <w:bottom w:val="none" w:sz="0" w:space="0" w:color="auto"/>
            <w:right w:val="none" w:sz="0" w:space="0" w:color="auto"/>
          </w:divBdr>
        </w:div>
        <w:div w:id="756250863">
          <w:marLeft w:val="0"/>
          <w:marRight w:val="0"/>
          <w:marTop w:val="0"/>
          <w:marBottom w:val="0"/>
          <w:divBdr>
            <w:top w:val="none" w:sz="0" w:space="0" w:color="auto"/>
            <w:left w:val="none" w:sz="0" w:space="0" w:color="auto"/>
            <w:bottom w:val="none" w:sz="0" w:space="0" w:color="auto"/>
            <w:right w:val="none" w:sz="0" w:space="0" w:color="auto"/>
          </w:divBdr>
        </w:div>
        <w:div w:id="130025199">
          <w:marLeft w:val="0"/>
          <w:marRight w:val="0"/>
          <w:marTop w:val="0"/>
          <w:marBottom w:val="0"/>
          <w:divBdr>
            <w:top w:val="none" w:sz="0" w:space="0" w:color="auto"/>
            <w:left w:val="none" w:sz="0" w:space="0" w:color="auto"/>
            <w:bottom w:val="none" w:sz="0" w:space="0" w:color="auto"/>
            <w:right w:val="none" w:sz="0" w:space="0" w:color="auto"/>
          </w:divBdr>
        </w:div>
        <w:div w:id="1989359513">
          <w:marLeft w:val="0"/>
          <w:marRight w:val="0"/>
          <w:marTop w:val="0"/>
          <w:marBottom w:val="0"/>
          <w:divBdr>
            <w:top w:val="none" w:sz="0" w:space="0" w:color="auto"/>
            <w:left w:val="none" w:sz="0" w:space="0" w:color="auto"/>
            <w:bottom w:val="none" w:sz="0" w:space="0" w:color="auto"/>
            <w:right w:val="none" w:sz="0" w:space="0" w:color="auto"/>
          </w:divBdr>
        </w:div>
        <w:div w:id="1935894206">
          <w:marLeft w:val="0"/>
          <w:marRight w:val="0"/>
          <w:marTop w:val="0"/>
          <w:marBottom w:val="0"/>
          <w:divBdr>
            <w:top w:val="none" w:sz="0" w:space="0" w:color="auto"/>
            <w:left w:val="none" w:sz="0" w:space="0" w:color="auto"/>
            <w:bottom w:val="none" w:sz="0" w:space="0" w:color="auto"/>
            <w:right w:val="none" w:sz="0" w:space="0" w:color="auto"/>
          </w:divBdr>
        </w:div>
        <w:div w:id="684329028">
          <w:marLeft w:val="0"/>
          <w:marRight w:val="0"/>
          <w:marTop w:val="0"/>
          <w:marBottom w:val="0"/>
          <w:divBdr>
            <w:top w:val="none" w:sz="0" w:space="0" w:color="auto"/>
            <w:left w:val="none" w:sz="0" w:space="0" w:color="auto"/>
            <w:bottom w:val="none" w:sz="0" w:space="0" w:color="auto"/>
            <w:right w:val="none" w:sz="0" w:space="0" w:color="auto"/>
          </w:divBdr>
        </w:div>
        <w:div w:id="350107279">
          <w:marLeft w:val="0"/>
          <w:marRight w:val="0"/>
          <w:marTop w:val="0"/>
          <w:marBottom w:val="0"/>
          <w:divBdr>
            <w:top w:val="none" w:sz="0" w:space="0" w:color="auto"/>
            <w:left w:val="none" w:sz="0" w:space="0" w:color="auto"/>
            <w:bottom w:val="none" w:sz="0" w:space="0" w:color="auto"/>
            <w:right w:val="none" w:sz="0" w:space="0" w:color="auto"/>
          </w:divBdr>
        </w:div>
        <w:div w:id="628128072">
          <w:marLeft w:val="0"/>
          <w:marRight w:val="0"/>
          <w:marTop w:val="0"/>
          <w:marBottom w:val="0"/>
          <w:divBdr>
            <w:top w:val="none" w:sz="0" w:space="0" w:color="auto"/>
            <w:left w:val="none" w:sz="0" w:space="0" w:color="auto"/>
            <w:bottom w:val="none" w:sz="0" w:space="0" w:color="auto"/>
            <w:right w:val="none" w:sz="0" w:space="0" w:color="auto"/>
          </w:divBdr>
        </w:div>
        <w:div w:id="2071226335">
          <w:marLeft w:val="0"/>
          <w:marRight w:val="0"/>
          <w:marTop w:val="0"/>
          <w:marBottom w:val="0"/>
          <w:divBdr>
            <w:top w:val="none" w:sz="0" w:space="0" w:color="auto"/>
            <w:left w:val="none" w:sz="0" w:space="0" w:color="auto"/>
            <w:bottom w:val="none" w:sz="0" w:space="0" w:color="auto"/>
            <w:right w:val="none" w:sz="0" w:space="0" w:color="auto"/>
          </w:divBdr>
        </w:div>
        <w:div w:id="2046129493">
          <w:marLeft w:val="0"/>
          <w:marRight w:val="0"/>
          <w:marTop w:val="0"/>
          <w:marBottom w:val="0"/>
          <w:divBdr>
            <w:top w:val="none" w:sz="0" w:space="0" w:color="auto"/>
            <w:left w:val="none" w:sz="0" w:space="0" w:color="auto"/>
            <w:bottom w:val="none" w:sz="0" w:space="0" w:color="auto"/>
            <w:right w:val="none" w:sz="0" w:space="0" w:color="auto"/>
          </w:divBdr>
        </w:div>
        <w:div w:id="1935627643">
          <w:marLeft w:val="0"/>
          <w:marRight w:val="0"/>
          <w:marTop w:val="0"/>
          <w:marBottom w:val="0"/>
          <w:divBdr>
            <w:top w:val="none" w:sz="0" w:space="0" w:color="auto"/>
            <w:left w:val="none" w:sz="0" w:space="0" w:color="auto"/>
            <w:bottom w:val="none" w:sz="0" w:space="0" w:color="auto"/>
            <w:right w:val="none" w:sz="0" w:space="0" w:color="auto"/>
          </w:divBdr>
        </w:div>
        <w:div w:id="1713460884">
          <w:marLeft w:val="0"/>
          <w:marRight w:val="0"/>
          <w:marTop w:val="0"/>
          <w:marBottom w:val="0"/>
          <w:divBdr>
            <w:top w:val="none" w:sz="0" w:space="0" w:color="auto"/>
            <w:left w:val="none" w:sz="0" w:space="0" w:color="auto"/>
            <w:bottom w:val="none" w:sz="0" w:space="0" w:color="auto"/>
            <w:right w:val="none" w:sz="0" w:space="0" w:color="auto"/>
          </w:divBdr>
        </w:div>
        <w:div w:id="38826384">
          <w:marLeft w:val="0"/>
          <w:marRight w:val="0"/>
          <w:marTop w:val="0"/>
          <w:marBottom w:val="0"/>
          <w:divBdr>
            <w:top w:val="none" w:sz="0" w:space="0" w:color="auto"/>
            <w:left w:val="none" w:sz="0" w:space="0" w:color="auto"/>
            <w:bottom w:val="none" w:sz="0" w:space="0" w:color="auto"/>
            <w:right w:val="none" w:sz="0" w:space="0" w:color="auto"/>
          </w:divBdr>
        </w:div>
        <w:div w:id="1025907416">
          <w:marLeft w:val="0"/>
          <w:marRight w:val="0"/>
          <w:marTop w:val="0"/>
          <w:marBottom w:val="0"/>
          <w:divBdr>
            <w:top w:val="none" w:sz="0" w:space="0" w:color="auto"/>
            <w:left w:val="none" w:sz="0" w:space="0" w:color="auto"/>
            <w:bottom w:val="none" w:sz="0" w:space="0" w:color="auto"/>
            <w:right w:val="none" w:sz="0" w:space="0" w:color="auto"/>
          </w:divBdr>
        </w:div>
        <w:div w:id="1555122680">
          <w:marLeft w:val="0"/>
          <w:marRight w:val="0"/>
          <w:marTop w:val="0"/>
          <w:marBottom w:val="0"/>
          <w:divBdr>
            <w:top w:val="none" w:sz="0" w:space="0" w:color="auto"/>
            <w:left w:val="none" w:sz="0" w:space="0" w:color="auto"/>
            <w:bottom w:val="none" w:sz="0" w:space="0" w:color="auto"/>
            <w:right w:val="none" w:sz="0" w:space="0" w:color="auto"/>
          </w:divBdr>
        </w:div>
        <w:div w:id="1333291858">
          <w:marLeft w:val="0"/>
          <w:marRight w:val="0"/>
          <w:marTop w:val="0"/>
          <w:marBottom w:val="0"/>
          <w:divBdr>
            <w:top w:val="none" w:sz="0" w:space="0" w:color="auto"/>
            <w:left w:val="none" w:sz="0" w:space="0" w:color="auto"/>
            <w:bottom w:val="none" w:sz="0" w:space="0" w:color="auto"/>
            <w:right w:val="none" w:sz="0" w:space="0" w:color="auto"/>
          </w:divBdr>
        </w:div>
        <w:div w:id="1582905484">
          <w:marLeft w:val="0"/>
          <w:marRight w:val="0"/>
          <w:marTop w:val="0"/>
          <w:marBottom w:val="0"/>
          <w:divBdr>
            <w:top w:val="none" w:sz="0" w:space="0" w:color="auto"/>
            <w:left w:val="none" w:sz="0" w:space="0" w:color="auto"/>
            <w:bottom w:val="none" w:sz="0" w:space="0" w:color="auto"/>
            <w:right w:val="none" w:sz="0" w:space="0" w:color="auto"/>
          </w:divBdr>
        </w:div>
        <w:div w:id="2095930009">
          <w:marLeft w:val="0"/>
          <w:marRight w:val="0"/>
          <w:marTop w:val="0"/>
          <w:marBottom w:val="0"/>
          <w:divBdr>
            <w:top w:val="none" w:sz="0" w:space="0" w:color="auto"/>
            <w:left w:val="none" w:sz="0" w:space="0" w:color="auto"/>
            <w:bottom w:val="none" w:sz="0" w:space="0" w:color="auto"/>
            <w:right w:val="none" w:sz="0" w:space="0" w:color="auto"/>
          </w:divBdr>
        </w:div>
        <w:div w:id="1226334450">
          <w:marLeft w:val="0"/>
          <w:marRight w:val="0"/>
          <w:marTop w:val="0"/>
          <w:marBottom w:val="0"/>
          <w:divBdr>
            <w:top w:val="none" w:sz="0" w:space="0" w:color="auto"/>
            <w:left w:val="none" w:sz="0" w:space="0" w:color="auto"/>
            <w:bottom w:val="none" w:sz="0" w:space="0" w:color="auto"/>
            <w:right w:val="none" w:sz="0" w:space="0" w:color="auto"/>
          </w:divBdr>
        </w:div>
        <w:div w:id="1327050666">
          <w:marLeft w:val="0"/>
          <w:marRight w:val="0"/>
          <w:marTop w:val="0"/>
          <w:marBottom w:val="0"/>
          <w:divBdr>
            <w:top w:val="none" w:sz="0" w:space="0" w:color="auto"/>
            <w:left w:val="none" w:sz="0" w:space="0" w:color="auto"/>
            <w:bottom w:val="none" w:sz="0" w:space="0" w:color="auto"/>
            <w:right w:val="none" w:sz="0" w:space="0" w:color="auto"/>
          </w:divBdr>
        </w:div>
        <w:div w:id="473914557">
          <w:marLeft w:val="0"/>
          <w:marRight w:val="0"/>
          <w:marTop w:val="0"/>
          <w:marBottom w:val="0"/>
          <w:divBdr>
            <w:top w:val="none" w:sz="0" w:space="0" w:color="auto"/>
            <w:left w:val="none" w:sz="0" w:space="0" w:color="auto"/>
            <w:bottom w:val="none" w:sz="0" w:space="0" w:color="auto"/>
            <w:right w:val="none" w:sz="0" w:space="0" w:color="auto"/>
          </w:divBdr>
        </w:div>
        <w:div w:id="1925452938">
          <w:marLeft w:val="0"/>
          <w:marRight w:val="0"/>
          <w:marTop w:val="0"/>
          <w:marBottom w:val="0"/>
          <w:divBdr>
            <w:top w:val="none" w:sz="0" w:space="0" w:color="auto"/>
            <w:left w:val="none" w:sz="0" w:space="0" w:color="auto"/>
            <w:bottom w:val="none" w:sz="0" w:space="0" w:color="auto"/>
            <w:right w:val="none" w:sz="0" w:space="0" w:color="auto"/>
          </w:divBdr>
        </w:div>
        <w:div w:id="1986666004">
          <w:marLeft w:val="0"/>
          <w:marRight w:val="0"/>
          <w:marTop w:val="0"/>
          <w:marBottom w:val="0"/>
          <w:divBdr>
            <w:top w:val="none" w:sz="0" w:space="0" w:color="auto"/>
            <w:left w:val="none" w:sz="0" w:space="0" w:color="auto"/>
            <w:bottom w:val="none" w:sz="0" w:space="0" w:color="auto"/>
            <w:right w:val="none" w:sz="0" w:space="0" w:color="auto"/>
          </w:divBdr>
        </w:div>
        <w:div w:id="1957634151">
          <w:marLeft w:val="0"/>
          <w:marRight w:val="0"/>
          <w:marTop w:val="0"/>
          <w:marBottom w:val="0"/>
          <w:divBdr>
            <w:top w:val="none" w:sz="0" w:space="0" w:color="auto"/>
            <w:left w:val="none" w:sz="0" w:space="0" w:color="auto"/>
            <w:bottom w:val="none" w:sz="0" w:space="0" w:color="auto"/>
            <w:right w:val="none" w:sz="0" w:space="0" w:color="auto"/>
          </w:divBdr>
        </w:div>
        <w:div w:id="607812427">
          <w:marLeft w:val="0"/>
          <w:marRight w:val="0"/>
          <w:marTop w:val="0"/>
          <w:marBottom w:val="0"/>
          <w:divBdr>
            <w:top w:val="none" w:sz="0" w:space="0" w:color="auto"/>
            <w:left w:val="none" w:sz="0" w:space="0" w:color="auto"/>
            <w:bottom w:val="none" w:sz="0" w:space="0" w:color="auto"/>
            <w:right w:val="none" w:sz="0" w:space="0" w:color="auto"/>
          </w:divBdr>
        </w:div>
        <w:div w:id="303196670">
          <w:marLeft w:val="0"/>
          <w:marRight w:val="0"/>
          <w:marTop w:val="0"/>
          <w:marBottom w:val="0"/>
          <w:divBdr>
            <w:top w:val="none" w:sz="0" w:space="0" w:color="auto"/>
            <w:left w:val="none" w:sz="0" w:space="0" w:color="auto"/>
            <w:bottom w:val="none" w:sz="0" w:space="0" w:color="auto"/>
            <w:right w:val="none" w:sz="0" w:space="0" w:color="auto"/>
          </w:divBdr>
        </w:div>
        <w:div w:id="1341203415">
          <w:marLeft w:val="0"/>
          <w:marRight w:val="0"/>
          <w:marTop w:val="0"/>
          <w:marBottom w:val="0"/>
          <w:divBdr>
            <w:top w:val="none" w:sz="0" w:space="0" w:color="auto"/>
            <w:left w:val="none" w:sz="0" w:space="0" w:color="auto"/>
            <w:bottom w:val="none" w:sz="0" w:space="0" w:color="auto"/>
            <w:right w:val="none" w:sz="0" w:space="0" w:color="auto"/>
          </w:divBdr>
        </w:div>
        <w:div w:id="77214867">
          <w:marLeft w:val="0"/>
          <w:marRight w:val="0"/>
          <w:marTop w:val="0"/>
          <w:marBottom w:val="0"/>
          <w:divBdr>
            <w:top w:val="none" w:sz="0" w:space="0" w:color="auto"/>
            <w:left w:val="none" w:sz="0" w:space="0" w:color="auto"/>
            <w:bottom w:val="none" w:sz="0" w:space="0" w:color="auto"/>
            <w:right w:val="none" w:sz="0" w:space="0" w:color="auto"/>
          </w:divBdr>
        </w:div>
        <w:div w:id="1974024172">
          <w:marLeft w:val="0"/>
          <w:marRight w:val="0"/>
          <w:marTop w:val="0"/>
          <w:marBottom w:val="0"/>
          <w:divBdr>
            <w:top w:val="none" w:sz="0" w:space="0" w:color="auto"/>
            <w:left w:val="none" w:sz="0" w:space="0" w:color="auto"/>
            <w:bottom w:val="none" w:sz="0" w:space="0" w:color="auto"/>
            <w:right w:val="none" w:sz="0" w:space="0" w:color="auto"/>
          </w:divBdr>
        </w:div>
        <w:div w:id="1640651035">
          <w:marLeft w:val="0"/>
          <w:marRight w:val="0"/>
          <w:marTop w:val="0"/>
          <w:marBottom w:val="0"/>
          <w:divBdr>
            <w:top w:val="none" w:sz="0" w:space="0" w:color="auto"/>
            <w:left w:val="none" w:sz="0" w:space="0" w:color="auto"/>
            <w:bottom w:val="none" w:sz="0" w:space="0" w:color="auto"/>
            <w:right w:val="none" w:sz="0" w:space="0" w:color="auto"/>
          </w:divBdr>
        </w:div>
        <w:div w:id="148442031">
          <w:marLeft w:val="0"/>
          <w:marRight w:val="0"/>
          <w:marTop w:val="0"/>
          <w:marBottom w:val="0"/>
          <w:divBdr>
            <w:top w:val="none" w:sz="0" w:space="0" w:color="auto"/>
            <w:left w:val="none" w:sz="0" w:space="0" w:color="auto"/>
            <w:bottom w:val="none" w:sz="0" w:space="0" w:color="auto"/>
            <w:right w:val="none" w:sz="0" w:space="0" w:color="auto"/>
          </w:divBdr>
        </w:div>
        <w:div w:id="1407727978">
          <w:marLeft w:val="0"/>
          <w:marRight w:val="0"/>
          <w:marTop w:val="0"/>
          <w:marBottom w:val="0"/>
          <w:divBdr>
            <w:top w:val="none" w:sz="0" w:space="0" w:color="auto"/>
            <w:left w:val="none" w:sz="0" w:space="0" w:color="auto"/>
            <w:bottom w:val="none" w:sz="0" w:space="0" w:color="auto"/>
            <w:right w:val="none" w:sz="0" w:space="0" w:color="auto"/>
          </w:divBdr>
        </w:div>
        <w:div w:id="1036737430">
          <w:marLeft w:val="0"/>
          <w:marRight w:val="0"/>
          <w:marTop w:val="0"/>
          <w:marBottom w:val="0"/>
          <w:divBdr>
            <w:top w:val="none" w:sz="0" w:space="0" w:color="auto"/>
            <w:left w:val="none" w:sz="0" w:space="0" w:color="auto"/>
            <w:bottom w:val="none" w:sz="0" w:space="0" w:color="auto"/>
            <w:right w:val="none" w:sz="0" w:space="0" w:color="auto"/>
          </w:divBdr>
        </w:div>
        <w:div w:id="1050804503">
          <w:marLeft w:val="0"/>
          <w:marRight w:val="0"/>
          <w:marTop w:val="0"/>
          <w:marBottom w:val="0"/>
          <w:divBdr>
            <w:top w:val="none" w:sz="0" w:space="0" w:color="auto"/>
            <w:left w:val="none" w:sz="0" w:space="0" w:color="auto"/>
            <w:bottom w:val="none" w:sz="0" w:space="0" w:color="auto"/>
            <w:right w:val="none" w:sz="0" w:space="0" w:color="auto"/>
          </w:divBdr>
        </w:div>
        <w:div w:id="1339190118">
          <w:marLeft w:val="0"/>
          <w:marRight w:val="0"/>
          <w:marTop w:val="0"/>
          <w:marBottom w:val="0"/>
          <w:divBdr>
            <w:top w:val="none" w:sz="0" w:space="0" w:color="auto"/>
            <w:left w:val="none" w:sz="0" w:space="0" w:color="auto"/>
            <w:bottom w:val="none" w:sz="0" w:space="0" w:color="auto"/>
            <w:right w:val="none" w:sz="0" w:space="0" w:color="auto"/>
          </w:divBdr>
        </w:div>
        <w:div w:id="1492407519">
          <w:marLeft w:val="0"/>
          <w:marRight w:val="0"/>
          <w:marTop w:val="0"/>
          <w:marBottom w:val="0"/>
          <w:divBdr>
            <w:top w:val="none" w:sz="0" w:space="0" w:color="auto"/>
            <w:left w:val="none" w:sz="0" w:space="0" w:color="auto"/>
            <w:bottom w:val="none" w:sz="0" w:space="0" w:color="auto"/>
            <w:right w:val="none" w:sz="0" w:space="0" w:color="auto"/>
          </w:divBdr>
        </w:div>
        <w:div w:id="190340640">
          <w:marLeft w:val="0"/>
          <w:marRight w:val="0"/>
          <w:marTop w:val="0"/>
          <w:marBottom w:val="0"/>
          <w:divBdr>
            <w:top w:val="none" w:sz="0" w:space="0" w:color="auto"/>
            <w:left w:val="none" w:sz="0" w:space="0" w:color="auto"/>
            <w:bottom w:val="none" w:sz="0" w:space="0" w:color="auto"/>
            <w:right w:val="none" w:sz="0" w:space="0" w:color="auto"/>
          </w:divBdr>
        </w:div>
        <w:div w:id="506604143">
          <w:marLeft w:val="0"/>
          <w:marRight w:val="0"/>
          <w:marTop w:val="0"/>
          <w:marBottom w:val="0"/>
          <w:divBdr>
            <w:top w:val="none" w:sz="0" w:space="0" w:color="auto"/>
            <w:left w:val="none" w:sz="0" w:space="0" w:color="auto"/>
            <w:bottom w:val="none" w:sz="0" w:space="0" w:color="auto"/>
            <w:right w:val="none" w:sz="0" w:space="0" w:color="auto"/>
          </w:divBdr>
        </w:div>
        <w:div w:id="121076471">
          <w:marLeft w:val="0"/>
          <w:marRight w:val="0"/>
          <w:marTop w:val="0"/>
          <w:marBottom w:val="0"/>
          <w:divBdr>
            <w:top w:val="none" w:sz="0" w:space="0" w:color="auto"/>
            <w:left w:val="none" w:sz="0" w:space="0" w:color="auto"/>
            <w:bottom w:val="none" w:sz="0" w:space="0" w:color="auto"/>
            <w:right w:val="none" w:sz="0" w:space="0" w:color="auto"/>
          </w:divBdr>
        </w:div>
        <w:div w:id="313216901">
          <w:marLeft w:val="0"/>
          <w:marRight w:val="0"/>
          <w:marTop w:val="0"/>
          <w:marBottom w:val="0"/>
          <w:divBdr>
            <w:top w:val="none" w:sz="0" w:space="0" w:color="auto"/>
            <w:left w:val="none" w:sz="0" w:space="0" w:color="auto"/>
            <w:bottom w:val="none" w:sz="0" w:space="0" w:color="auto"/>
            <w:right w:val="none" w:sz="0" w:space="0" w:color="auto"/>
          </w:divBdr>
        </w:div>
        <w:div w:id="1181971631">
          <w:marLeft w:val="0"/>
          <w:marRight w:val="0"/>
          <w:marTop w:val="0"/>
          <w:marBottom w:val="0"/>
          <w:divBdr>
            <w:top w:val="none" w:sz="0" w:space="0" w:color="auto"/>
            <w:left w:val="none" w:sz="0" w:space="0" w:color="auto"/>
            <w:bottom w:val="none" w:sz="0" w:space="0" w:color="auto"/>
            <w:right w:val="none" w:sz="0" w:space="0" w:color="auto"/>
          </w:divBdr>
        </w:div>
        <w:div w:id="224338985">
          <w:marLeft w:val="0"/>
          <w:marRight w:val="0"/>
          <w:marTop w:val="0"/>
          <w:marBottom w:val="0"/>
          <w:divBdr>
            <w:top w:val="none" w:sz="0" w:space="0" w:color="auto"/>
            <w:left w:val="none" w:sz="0" w:space="0" w:color="auto"/>
            <w:bottom w:val="none" w:sz="0" w:space="0" w:color="auto"/>
            <w:right w:val="none" w:sz="0" w:space="0" w:color="auto"/>
          </w:divBdr>
        </w:div>
        <w:div w:id="1147742133">
          <w:marLeft w:val="0"/>
          <w:marRight w:val="0"/>
          <w:marTop w:val="0"/>
          <w:marBottom w:val="0"/>
          <w:divBdr>
            <w:top w:val="none" w:sz="0" w:space="0" w:color="auto"/>
            <w:left w:val="none" w:sz="0" w:space="0" w:color="auto"/>
            <w:bottom w:val="none" w:sz="0" w:space="0" w:color="auto"/>
            <w:right w:val="none" w:sz="0" w:space="0" w:color="auto"/>
          </w:divBdr>
        </w:div>
        <w:div w:id="1700544359">
          <w:marLeft w:val="0"/>
          <w:marRight w:val="0"/>
          <w:marTop w:val="0"/>
          <w:marBottom w:val="0"/>
          <w:divBdr>
            <w:top w:val="none" w:sz="0" w:space="0" w:color="auto"/>
            <w:left w:val="none" w:sz="0" w:space="0" w:color="auto"/>
            <w:bottom w:val="none" w:sz="0" w:space="0" w:color="auto"/>
            <w:right w:val="none" w:sz="0" w:space="0" w:color="auto"/>
          </w:divBdr>
        </w:div>
        <w:div w:id="1588660308">
          <w:marLeft w:val="0"/>
          <w:marRight w:val="0"/>
          <w:marTop w:val="0"/>
          <w:marBottom w:val="0"/>
          <w:divBdr>
            <w:top w:val="none" w:sz="0" w:space="0" w:color="auto"/>
            <w:left w:val="none" w:sz="0" w:space="0" w:color="auto"/>
            <w:bottom w:val="none" w:sz="0" w:space="0" w:color="auto"/>
            <w:right w:val="none" w:sz="0" w:space="0" w:color="auto"/>
          </w:divBdr>
        </w:div>
        <w:div w:id="432014615">
          <w:marLeft w:val="0"/>
          <w:marRight w:val="0"/>
          <w:marTop w:val="0"/>
          <w:marBottom w:val="0"/>
          <w:divBdr>
            <w:top w:val="none" w:sz="0" w:space="0" w:color="auto"/>
            <w:left w:val="none" w:sz="0" w:space="0" w:color="auto"/>
            <w:bottom w:val="none" w:sz="0" w:space="0" w:color="auto"/>
            <w:right w:val="none" w:sz="0" w:space="0" w:color="auto"/>
          </w:divBdr>
        </w:div>
        <w:div w:id="1215890394">
          <w:marLeft w:val="0"/>
          <w:marRight w:val="0"/>
          <w:marTop w:val="0"/>
          <w:marBottom w:val="0"/>
          <w:divBdr>
            <w:top w:val="none" w:sz="0" w:space="0" w:color="auto"/>
            <w:left w:val="none" w:sz="0" w:space="0" w:color="auto"/>
            <w:bottom w:val="none" w:sz="0" w:space="0" w:color="auto"/>
            <w:right w:val="none" w:sz="0" w:space="0" w:color="auto"/>
          </w:divBdr>
        </w:div>
        <w:div w:id="961963004">
          <w:marLeft w:val="0"/>
          <w:marRight w:val="0"/>
          <w:marTop w:val="0"/>
          <w:marBottom w:val="0"/>
          <w:divBdr>
            <w:top w:val="none" w:sz="0" w:space="0" w:color="auto"/>
            <w:left w:val="none" w:sz="0" w:space="0" w:color="auto"/>
            <w:bottom w:val="none" w:sz="0" w:space="0" w:color="auto"/>
            <w:right w:val="none" w:sz="0" w:space="0" w:color="auto"/>
          </w:divBdr>
        </w:div>
        <w:div w:id="1836412109">
          <w:marLeft w:val="0"/>
          <w:marRight w:val="0"/>
          <w:marTop w:val="0"/>
          <w:marBottom w:val="0"/>
          <w:divBdr>
            <w:top w:val="none" w:sz="0" w:space="0" w:color="auto"/>
            <w:left w:val="none" w:sz="0" w:space="0" w:color="auto"/>
            <w:bottom w:val="none" w:sz="0" w:space="0" w:color="auto"/>
            <w:right w:val="none" w:sz="0" w:space="0" w:color="auto"/>
          </w:divBdr>
        </w:div>
        <w:div w:id="220411724">
          <w:marLeft w:val="0"/>
          <w:marRight w:val="0"/>
          <w:marTop w:val="0"/>
          <w:marBottom w:val="0"/>
          <w:divBdr>
            <w:top w:val="none" w:sz="0" w:space="0" w:color="auto"/>
            <w:left w:val="none" w:sz="0" w:space="0" w:color="auto"/>
            <w:bottom w:val="none" w:sz="0" w:space="0" w:color="auto"/>
            <w:right w:val="none" w:sz="0" w:space="0" w:color="auto"/>
          </w:divBdr>
        </w:div>
        <w:div w:id="2075001895">
          <w:marLeft w:val="0"/>
          <w:marRight w:val="0"/>
          <w:marTop w:val="0"/>
          <w:marBottom w:val="0"/>
          <w:divBdr>
            <w:top w:val="none" w:sz="0" w:space="0" w:color="auto"/>
            <w:left w:val="none" w:sz="0" w:space="0" w:color="auto"/>
            <w:bottom w:val="none" w:sz="0" w:space="0" w:color="auto"/>
            <w:right w:val="none" w:sz="0" w:space="0" w:color="auto"/>
          </w:divBdr>
        </w:div>
        <w:div w:id="1183782548">
          <w:marLeft w:val="0"/>
          <w:marRight w:val="0"/>
          <w:marTop w:val="0"/>
          <w:marBottom w:val="0"/>
          <w:divBdr>
            <w:top w:val="none" w:sz="0" w:space="0" w:color="auto"/>
            <w:left w:val="none" w:sz="0" w:space="0" w:color="auto"/>
            <w:bottom w:val="none" w:sz="0" w:space="0" w:color="auto"/>
            <w:right w:val="none" w:sz="0" w:space="0" w:color="auto"/>
          </w:divBdr>
        </w:div>
        <w:div w:id="859271240">
          <w:marLeft w:val="0"/>
          <w:marRight w:val="0"/>
          <w:marTop w:val="0"/>
          <w:marBottom w:val="0"/>
          <w:divBdr>
            <w:top w:val="none" w:sz="0" w:space="0" w:color="auto"/>
            <w:left w:val="none" w:sz="0" w:space="0" w:color="auto"/>
            <w:bottom w:val="none" w:sz="0" w:space="0" w:color="auto"/>
            <w:right w:val="none" w:sz="0" w:space="0" w:color="auto"/>
          </w:divBdr>
        </w:div>
        <w:div w:id="308360936">
          <w:marLeft w:val="0"/>
          <w:marRight w:val="0"/>
          <w:marTop w:val="0"/>
          <w:marBottom w:val="0"/>
          <w:divBdr>
            <w:top w:val="none" w:sz="0" w:space="0" w:color="auto"/>
            <w:left w:val="none" w:sz="0" w:space="0" w:color="auto"/>
            <w:bottom w:val="none" w:sz="0" w:space="0" w:color="auto"/>
            <w:right w:val="none" w:sz="0" w:space="0" w:color="auto"/>
          </w:divBdr>
        </w:div>
        <w:div w:id="1842769075">
          <w:marLeft w:val="0"/>
          <w:marRight w:val="0"/>
          <w:marTop w:val="0"/>
          <w:marBottom w:val="0"/>
          <w:divBdr>
            <w:top w:val="none" w:sz="0" w:space="0" w:color="auto"/>
            <w:left w:val="none" w:sz="0" w:space="0" w:color="auto"/>
            <w:bottom w:val="none" w:sz="0" w:space="0" w:color="auto"/>
            <w:right w:val="none" w:sz="0" w:space="0" w:color="auto"/>
          </w:divBdr>
        </w:div>
        <w:div w:id="1195540282">
          <w:marLeft w:val="0"/>
          <w:marRight w:val="0"/>
          <w:marTop w:val="0"/>
          <w:marBottom w:val="0"/>
          <w:divBdr>
            <w:top w:val="none" w:sz="0" w:space="0" w:color="auto"/>
            <w:left w:val="none" w:sz="0" w:space="0" w:color="auto"/>
            <w:bottom w:val="none" w:sz="0" w:space="0" w:color="auto"/>
            <w:right w:val="none" w:sz="0" w:space="0" w:color="auto"/>
          </w:divBdr>
        </w:div>
        <w:div w:id="60907609">
          <w:marLeft w:val="0"/>
          <w:marRight w:val="0"/>
          <w:marTop w:val="0"/>
          <w:marBottom w:val="0"/>
          <w:divBdr>
            <w:top w:val="none" w:sz="0" w:space="0" w:color="auto"/>
            <w:left w:val="none" w:sz="0" w:space="0" w:color="auto"/>
            <w:bottom w:val="none" w:sz="0" w:space="0" w:color="auto"/>
            <w:right w:val="none" w:sz="0" w:space="0" w:color="auto"/>
          </w:divBdr>
        </w:div>
        <w:div w:id="1456211713">
          <w:marLeft w:val="0"/>
          <w:marRight w:val="0"/>
          <w:marTop w:val="0"/>
          <w:marBottom w:val="0"/>
          <w:divBdr>
            <w:top w:val="none" w:sz="0" w:space="0" w:color="auto"/>
            <w:left w:val="none" w:sz="0" w:space="0" w:color="auto"/>
            <w:bottom w:val="none" w:sz="0" w:space="0" w:color="auto"/>
            <w:right w:val="none" w:sz="0" w:space="0" w:color="auto"/>
          </w:divBdr>
        </w:div>
        <w:div w:id="963851502">
          <w:marLeft w:val="0"/>
          <w:marRight w:val="0"/>
          <w:marTop w:val="0"/>
          <w:marBottom w:val="0"/>
          <w:divBdr>
            <w:top w:val="none" w:sz="0" w:space="0" w:color="auto"/>
            <w:left w:val="none" w:sz="0" w:space="0" w:color="auto"/>
            <w:bottom w:val="none" w:sz="0" w:space="0" w:color="auto"/>
            <w:right w:val="none" w:sz="0" w:space="0" w:color="auto"/>
          </w:divBdr>
        </w:div>
        <w:div w:id="436410520">
          <w:marLeft w:val="0"/>
          <w:marRight w:val="0"/>
          <w:marTop w:val="0"/>
          <w:marBottom w:val="0"/>
          <w:divBdr>
            <w:top w:val="none" w:sz="0" w:space="0" w:color="auto"/>
            <w:left w:val="none" w:sz="0" w:space="0" w:color="auto"/>
            <w:bottom w:val="none" w:sz="0" w:space="0" w:color="auto"/>
            <w:right w:val="none" w:sz="0" w:space="0" w:color="auto"/>
          </w:divBdr>
        </w:div>
        <w:div w:id="528953820">
          <w:marLeft w:val="0"/>
          <w:marRight w:val="0"/>
          <w:marTop w:val="0"/>
          <w:marBottom w:val="0"/>
          <w:divBdr>
            <w:top w:val="none" w:sz="0" w:space="0" w:color="auto"/>
            <w:left w:val="none" w:sz="0" w:space="0" w:color="auto"/>
            <w:bottom w:val="none" w:sz="0" w:space="0" w:color="auto"/>
            <w:right w:val="none" w:sz="0" w:space="0" w:color="auto"/>
          </w:divBdr>
        </w:div>
        <w:div w:id="1567573583">
          <w:marLeft w:val="0"/>
          <w:marRight w:val="0"/>
          <w:marTop w:val="0"/>
          <w:marBottom w:val="0"/>
          <w:divBdr>
            <w:top w:val="none" w:sz="0" w:space="0" w:color="auto"/>
            <w:left w:val="none" w:sz="0" w:space="0" w:color="auto"/>
            <w:bottom w:val="none" w:sz="0" w:space="0" w:color="auto"/>
            <w:right w:val="none" w:sz="0" w:space="0" w:color="auto"/>
          </w:divBdr>
        </w:div>
        <w:div w:id="1611745718">
          <w:marLeft w:val="0"/>
          <w:marRight w:val="0"/>
          <w:marTop w:val="0"/>
          <w:marBottom w:val="0"/>
          <w:divBdr>
            <w:top w:val="none" w:sz="0" w:space="0" w:color="auto"/>
            <w:left w:val="none" w:sz="0" w:space="0" w:color="auto"/>
            <w:bottom w:val="none" w:sz="0" w:space="0" w:color="auto"/>
            <w:right w:val="none" w:sz="0" w:space="0" w:color="auto"/>
          </w:divBdr>
        </w:div>
        <w:div w:id="1676110450">
          <w:marLeft w:val="0"/>
          <w:marRight w:val="0"/>
          <w:marTop w:val="0"/>
          <w:marBottom w:val="0"/>
          <w:divBdr>
            <w:top w:val="none" w:sz="0" w:space="0" w:color="auto"/>
            <w:left w:val="none" w:sz="0" w:space="0" w:color="auto"/>
            <w:bottom w:val="none" w:sz="0" w:space="0" w:color="auto"/>
            <w:right w:val="none" w:sz="0" w:space="0" w:color="auto"/>
          </w:divBdr>
        </w:div>
        <w:div w:id="804348343">
          <w:marLeft w:val="0"/>
          <w:marRight w:val="0"/>
          <w:marTop w:val="0"/>
          <w:marBottom w:val="0"/>
          <w:divBdr>
            <w:top w:val="none" w:sz="0" w:space="0" w:color="auto"/>
            <w:left w:val="none" w:sz="0" w:space="0" w:color="auto"/>
            <w:bottom w:val="none" w:sz="0" w:space="0" w:color="auto"/>
            <w:right w:val="none" w:sz="0" w:space="0" w:color="auto"/>
          </w:divBdr>
        </w:div>
        <w:div w:id="1301572574">
          <w:marLeft w:val="0"/>
          <w:marRight w:val="0"/>
          <w:marTop w:val="0"/>
          <w:marBottom w:val="0"/>
          <w:divBdr>
            <w:top w:val="none" w:sz="0" w:space="0" w:color="auto"/>
            <w:left w:val="none" w:sz="0" w:space="0" w:color="auto"/>
            <w:bottom w:val="none" w:sz="0" w:space="0" w:color="auto"/>
            <w:right w:val="none" w:sz="0" w:space="0" w:color="auto"/>
          </w:divBdr>
        </w:div>
        <w:div w:id="1496384643">
          <w:marLeft w:val="0"/>
          <w:marRight w:val="0"/>
          <w:marTop w:val="0"/>
          <w:marBottom w:val="0"/>
          <w:divBdr>
            <w:top w:val="none" w:sz="0" w:space="0" w:color="auto"/>
            <w:left w:val="none" w:sz="0" w:space="0" w:color="auto"/>
            <w:bottom w:val="none" w:sz="0" w:space="0" w:color="auto"/>
            <w:right w:val="none" w:sz="0" w:space="0" w:color="auto"/>
          </w:divBdr>
        </w:div>
        <w:div w:id="371006163">
          <w:marLeft w:val="0"/>
          <w:marRight w:val="0"/>
          <w:marTop w:val="0"/>
          <w:marBottom w:val="0"/>
          <w:divBdr>
            <w:top w:val="none" w:sz="0" w:space="0" w:color="auto"/>
            <w:left w:val="none" w:sz="0" w:space="0" w:color="auto"/>
            <w:bottom w:val="none" w:sz="0" w:space="0" w:color="auto"/>
            <w:right w:val="none" w:sz="0" w:space="0" w:color="auto"/>
          </w:divBdr>
        </w:div>
        <w:div w:id="647437692">
          <w:marLeft w:val="0"/>
          <w:marRight w:val="0"/>
          <w:marTop w:val="0"/>
          <w:marBottom w:val="0"/>
          <w:divBdr>
            <w:top w:val="none" w:sz="0" w:space="0" w:color="auto"/>
            <w:left w:val="none" w:sz="0" w:space="0" w:color="auto"/>
            <w:bottom w:val="none" w:sz="0" w:space="0" w:color="auto"/>
            <w:right w:val="none" w:sz="0" w:space="0" w:color="auto"/>
          </w:divBdr>
        </w:div>
        <w:div w:id="755134337">
          <w:marLeft w:val="0"/>
          <w:marRight w:val="0"/>
          <w:marTop w:val="0"/>
          <w:marBottom w:val="0"/>
          <w:divBdr>
            <w:top w:val="none" w:sz="0" w:space="0" w:color="auto"/>
            <w:left w:val="none" w:sz="0" w:space="0" w:color="auto"/>
            <w:bottom w:val="none" w:sz="0" w:space="0" w:color="auto"/>
            <w:right w:val="none" w:sz="0" w:space="0" w:color="auto"/>
          </w:divBdr>
        </w:div>
        <w:div w:id="1663851549">
          <w:marLeft w:val="0"/>
          <w:marRight w:val="0"/>
          <w:marTop w:val="0"/>
          <w:marBottom w:val="0"/>
          <w:divBdr>
            <w:top w:val="none" w:sz="0" w:space="0" w:color="auto"/>
            <w:left w:val="none" w:sz="0" w:space="0" w:color="auto"/>
            <w:bottom w:val="none" w:sz="0" w:space="0" w:color="auto"/>
            <w:right w:val="none" w:sz="0" w:space="0" w:color="auto"/>
          </w:divBdr>
        </w:div>
        <w:div w:id="1742289436">
          <w:marLeft w:val="0"/>
          <w:marRight w:val="0"/>
          <w:marTop w:val="0"/>
          <w:marBottom w:val="0"/>
          <w:divBdr>
            <w:top w:val="none" w:sz="0" w:space="0" w:color="auto"/>
            <w:left w:val="none" w:sz="0" w:space="0" w:color="auto"/>
            <w:bottom w:val="none" w:sz="0" w:space="0" w:color="auto"/>
            <w:right w:val="none" w:sz="0" w:space="0" w:color="auto"/>
          </w:divBdr>
        </w:div>
        <w:div w:id="1522208188">
          <w:marLeft w:val="0"/>
          <w:marRight w:val="0"/>
          <w:marTop w:val="0"/>
          <w:marBottom w:val="0"/>
          <w:divBdr>
            <w:top w:val="none" w:sz="0" w:space="0" w:color="auto"/>
            <w:left w:val="none" w:sz="0" w:space="0" w:color="auto"/>
            <w:bottom w:val="none" w:sz="0" w:space="0" w:color="auto"/>
            <w:right w:val="none" w:sz="0" w:space="0" w:color="auto"/>
          </w:divBdr>
        </w:div>
        <w:div w:id="1824617488">
          <w:marLeft w:val="0"/>
          <w:marRight w:val="0"/>
          <w:marTop w:val="0"/>
          <w:marBottom w:val="0"/>
          <w:divBdr>
            <w:top w:val="none" w:sz="0" w:space="0" w:color="auto"/>
            <w:left w:val="none" w:sz="0" w:space="0" w:color="auto"/>
            <w:bottom w:val="none" w:sz="0" w:space="0" w:color="auto"/>
            <w:right w:val="none" w:sz="0" w:space="0" w:color="auto"/>
          </w:divBdr>
        </w:div>
        <w:div w:id="863245659">
          <w:marLeft w:val="0"/>
          <w:marRight w:val="0"/>
          <w:marTop w:val="0"/>
          <w:marBottom w:val="0"/>
          <w:divBdr>
            <w:top w:val="none" w:sz="0" w:space="0" w:color="auto"/>
            <w:left w:val="none" w:sz="0" w:space="0" w:color="auto"/>
            <w:bottom w:val="none" w:sz="0" w:space="0" w:color="auto"/>
            <w:right w:val="none" w:sz="0" w:space="0" w:color="auto"/>
          </w:divBdr>
        </w:div>
        <w:div w:id="1111977480">
          <w:marLeft w:val="0"/>
          <w:marRight w:val="0"/>
          <w:marTop w:val="0"/>
          <w:marBottom w:val="0"/>
          <w:divBdr>
            <w:top w:val="none" w:sz="0" w:space="0" w:color="auto"/>
            <w:left w:val="none" w:sz="0" w:space="0" w:color="auto"/>
            <w:bottom w:val="none" w:sz="0" w:space="0" w:color="auto"/>
            <w:right w:val="none" w:sz="0" w:space="0" w:color="auto"/>
          </w:divBdr>
        </w:div>
        <w:div w:id="1086266173">
          <w:marLeft w:val="0"/>
          <w:marRight w:val="0"/>
          <w:marTop w:val="0"/>
          <w:marBottom w:val="0"/>
          <w:divBdr>
            <w:top w:val="none" w:sz="0" w:space="0" w:color="auto"/>
            <w:left w:val="none" w:sz="0" w:space="0" w:color="auto"/>
            <w:bottom w:val="none" w:sz="0" w:space="0" w:color="auto"/>
            <w:right w:val="none" w:sz="0" w:space="0" w:color="auto"/>
          </w:divBdr>
        </w:div>
        <w:div w:id="96994242">
          <w:marLeft w:val="0"/>
          <w:marRight w:val="0"/>
          <w:marTop w:val="0"/>
          <w:marBottom w:val="0"/>
          <w:divBdr>
            <w:top w:val="none" w:sz="0" w:space="0" w:color="auto"/>
            <w:left w:val="none" w:sz="0" w:space="0" w:color="auto"/>
            <w:bottom w:val="none" w:sz="0" w:space="0" w:color="auto"/>
            <w:right w:val="none" w:sz="0" w:space="0" w:color="auto"/>
          </w:divBdr>
        </w:div>
        <w:div w:id="852844367">
          <w:marLeft w:val="0"/>
          <w:marRight w:val="0"/>
          <w:marTop w:val="0"/>
          <w:marBottom w:val="0"/>
          <w:divBdr>
            <w:top w:val="none" w:sz="0" w:space="0" w:color="auto"/>
            <w:left w:val="none" w:sz="0" w:space="0" w:color="auto"/>
            <w:bottom w:val="none" w:sz="0" w:space="0" w:color="auto"/>
            <w:right w:val="none" w:sz="0" w:space="0" w:color="auto"/>
          </w:divBdr>
        </w:div>
        <w:div w:id="221522969">
          <w:marLeft w:val="0"/>
          <w:marRight w:val="0"/>
          <w:marTop w:val="0"/>
          <w:marBottom w:val="0"/>
          <w:divBdr>
            <w:top w:val="none" w:sz="0" w:space="0" w:color="auto"/>
            <w:left w:val="none" w:sz="0" w:space="0" w:color="auto"/>
            <w:bottom w:val="none" w:sz="0" w:space="0" w:color="auto"/>
            <w:right w:val="none" w:sz="0" w:space="0" w:color="auto"/>
          </w:divBdr>
        </w:div>
        <w:div w:id="1068765965">
          <w:marLeft w:val="0"/>
          <w:marRight w:val="0"/>
          <w:marTop w:val="0"/>
          <w:marBottom w:val="0"/>
          <w:divBdr>
            <w:top w:val="none" w:sz="0" w:space="0" w:color="auto"/>
            <w:left w:val="none" w:sz="0" w:space="0" w:color="auto"/>
            <w:bottom w:val="none" w:sz="0" w:space="0" w:color="auto"/>
            <w:right w:val="none" w:sz="0" w:space="0" w:color="auto"/>
          </w:divBdr>
        </w:div>
        <w:div w:id="1901671761">
          <w:marLeft w:val="0"/>
          <w:marRight w:val="0"/>
          <w:marTop w:val="0"/>
          <w:marBottom w:val="0"/>
          <w:divBdr>
            <w:top w:val="none" w:sz="0" w:space="0" w:color="auto"/>
            <w:left w:val="none" w:sz="0" w:space="0" w:color="auto"/>
            <w:bottom w:val="none" w:sz="0" w:space="0" w:color="auto"/>
            <w:right w:val="none" w:sz="0" w:space="0" w:color="auto"/>
          </w:divBdr>
        </w:div>
        <w:div w:id="1793865923">
          <w:marLeft w:val="0"/>
          <w:marRight w:val="0"/>
          <w:marTop w:val="0"/>
          <w:marBottom w:val="0"/>
          <w:divBdr>
            <w:top w:val="none" w:sz="0" w:space="0" w:color="auto"/>
            <w:left w:val="none" w:sz="0" w:space="0" w:color="auto"/>
            <w:bottom w:val="none" w:sz="0" w:space="0" w:color="auto"/>
            <w:right w:val="none" w:sz="0" w:space="0" w:color="auto"/>
          </w:divBdr>
        </w:div>
        <w:div w:id="904805376">
          <w:marLeft w:val="0"/>
          <w:marRight w:val="0"/>
          <w:marTop w:val="0"/>
          <w:marBottom w:val="0"/>
          <w:divBdr>
            <w:top w:val="none" w:sz="0" w:space="0" w:color="auto"/>
            <w:left w:val="none" w:sz="0" w:space="0" w:color="auto"/>
            <w:bottom w:val="none" w:sz="0" w:space="0" w:color="auto"/>
            <w:right w:val="none" w:sz="0" w:space="0" w:color="auto"/>
          </w:divBdr>
        </w:div>
        <w:div w:id="1985235193">
          <w:marLeft w:val="0"/>
          <w:marRight w:val="0"/>
          <w:marTop w:val="0"/>
          <w:marBottom w:val="0"/>
          <w:divBdr>
            <w:top w:val="none" w:sz="0" w:space="0" w:color="auto"/>
            <w:left w:val="none" w:sz="0" w:space="0" w:color="auto"/>
            <w:bottom w:val="none" w:sz="0" w:space="0" w:color="auto"/>
            <w:right w:val="none" w:sz="0" w:space="0" w:color="auto"/>
          </w:divBdr>
        </w:div>
        <w:div w:id="592669297">
          <w:marLeft w:val="0"/>
          <w:marRight w:val="0"/>
          <w:marTop w:val="0"/>
          <w:marBottom w:val="0"/>
          <w:divBdr>
            <w:top w:val="none" w:sz="0" w:space="0" w:color="auto"/>
            <w:left w:val="none" w:sz="0" w:space="0" w:color="auto"/>
            <w:bottom w:val="none" w:sz="0" w:space="0" w:color="auto"/>
            <w:right w:val="none" w:sz="0" w:space="0" w:color="auto"/>
          </w:divBdr>
        </w:div>
        <w:div w:id="684019158">
          <w:marLeft w:val="0"/>
          <w:marRight w:val="0"/>
          <w:marTop w:val="0"/>
          <w:marBottom w:val="0"/>
          <w:divBdr>
            <w:top w:val="none" w:sz="0" w:space="0" w:color="auto"/>
            <w:left w:val="none" w:sz="0" w:space="0" w:color="auto"/>
            <w:bottom w:val="none" w:sz="0" w:space="0" w:color="auto"/>
            <w:right w:val="none" w:sz="0" w:space="0" w:color="auto"/>
          </w:divBdr>
        </w:div>
        <w:div w:id="703988846">
          <w:marLeft w:val="0"/>
          <w:marRight w:val="0"/>
          <w:marTop w:val="0"/>
          <w:marBottom w:val="0"/>
          <w:divBdr>
            <w:top w:val="none" w:sz="0" w:space="0" w:color="auto"/>
            <w:left w:val="none" w:sz="0" w:space="0" w:color="auto"/>
            <w:bottom w:val="none" w:sz="0" w:space="0" w:color="auto"/>
            <w:right w:val="none" w:sz="0" w:space="0" w:color="auto"/>
          </w:divBdr>
        </w:div>
        <w:div w:id="1830706150">
          <w:marLeft w:val="0"/>
          <w:marRight w:val="0"/>
          <w:marTop w:val="0"/>
          <w:marBottom w:val="0"/>
          <w:divBdr>
            <w:top w:val="none" w:sz="0" w:space="0" w:color="auto"/>
            <w:left w:val="none" w:sz="0" w:space="0" w:color="auto"/>
            <w:bottom w:val="none" w:sz="0" w:space="0" w:color="auto"/>
            <w:right w:val="none" w:sz="0" w:space="0" w:color="auto"/>
          </w:divBdr>
        </w:div>
        <w:div w:id="925849379">
          <w:marLeft w:val="0"/>
          <w:marRight w:val="0"/>
          <w:marTop w:val="0"/>
          <w:marBottom w:val="0"/>
          <w:divBdr>
            <w:top w:val="none" w:sz="0" w:space="0" w:color="auto"/>
            <w:left w:val="none" w:sz="0" w:space="0" w:color="auto"/>
            <w:bottom w:val="none" w:sz="0" w:space="0" w:color="auto"/>
            <w:right w:val="none" w:sz="0" w:space="0" w:color="auto"/>
          </w:divBdr>
        </w:div>
        <w:div w:id="2142116482">
          <w:marLeft w:val="0"/>
          <w:marRight w:val="0"/>
          <w:marTop w:val="0"/>
          <w:marBottom w:val="0"/>
          <w:divBdr>
            <w:top w:val="none" w:sz="0" w:space="0" w:color="auto"/>
            <w:left w:val="none" w:sz="0" w:space="0" w:color="auto"/>
            <w:bottom w:val="none" w:sz="0" w:space="0" w:color="auto"/>
            <w:right w:val="none" w:sz="0" w:space="0" w:color="auto"/>
          </w:divBdr>
        </w:div>
        <w:div w:id="226762849">
          <w:marLeft w:val="0"/>
          <w:marRight w:val="0"/>
          <w:marTop w:val="0"/>
          <w:marBottom w:val="0"/>
          <w:divBdr>
            <w:top w:val="none" w:sz="0" w:space="0" w:color="auto"/>
            <w:left w:val="none" w:sz="0" w:space="0" w:color="auto"/>
            <w:bottom w:val="none" w:sz="0" w:space="0" w:color="auto"/>
            <w:right w:val="none" w:sz="0" w:space="0" w:color="auto"/>
          </w:divBdr>
        </w:div>
        <w:div w:id="1053163925">
          <w:marLeft w:val="0"/>
          <w:marRight w:val="0"/>
          <w:marTop w:val="0"/>
          <w:marBottom w:val="0"/>
          <w:divBdr>
            <w:top w:val="none" w:sz="0" w:space="0" w:color="auto"/>
            <w:left w:val="none" w:sz="0" w:space="0" w:color="auto"/>
            <w:bottom w:val="none" w:sz="0" w:space="0" w:color="auto"/>
            <w:right w:val="none" w:sz="0" w:space="0" w:color="auto"/>
          </w:divBdr>
        </w:div>
        <w:div w:id="699941939">
          <w:marLeft w:val="0"/>
          <w:marRight w:val="0"/>
          <w:marTop w:val="0"/>
          <w:marBottom w:val="0"/>
          <w:divBdr>
            <w:top w:val="none" w:sz="0" w:space="0" w:color="auto"/>
            <w:left w:val="none" w:sz="0" w:space="0" w:color="auto"/>
            <w:bottom w:val="none" w:sz="0" w:space="0" w:color="auto"/>
            <w:right w:val="none" w:sz="0" w:space="0" w:color="auto"/>
          </w:divBdr>
        </w:div>
        <w:div w:id="1697921562">
          <w:marLeft w:val="0"/>
          <w:marRight w:val="0"/>
          <w:marTop w:val="0"/>
          <w:marBottom w:val="0"/>
          <w:divBdr>
            <w:top w:val="none" w:sz="0" w:space="0" w:color="auto"/>
            <w:left w:val="none" w:sz="0" w:space="0" w:color="auto"/>
            <w:bottom w:val="none" w:sz="0" w:space="0" w:color="auto"/>
            <w:right w:val="none" w:sz="0" w:space="0" w:color="auto"/>
          </w:divBdr>
        </w:div>
        <w:div w:id="475299486">
          <w:marLeft w:val="0"/>
          <w:marRight w:val="0"/>
          <w:marTop w:val="0"/>
          <w:marBottom w:val="0"/>
          <w:divBdr>
            <w:top w:val="none" w:sz="0" w:space="0" w:color="auto"/>
            <w:left w:val="none" w:sz="0" w:space="0" w:color="auto"/>
            <w:bottom w:val="none" w:sz="0" w:space="0" w:color="auto"/>
            <w:right w:val="none" w:sz="0" w:space="0" w:color="auto"/>
          </w:divBdr>
        </w:div>
        <w:div w:id="432671676">
          <w:marLeft w:val="0"/>
          <w:marRight w:val="0"/>
          <w:marTop w:val="0"/>
          <w:marBottom w:val="0"/>
          <w:divBdr>
            <w:top w:val="none" w:sz="0" w:space="0" w:color="auto"/>
            <w:left w:val="none" w:sz="0" w:space="0" w:color="auto"/>
            <w:bottom w:val="none" w:sz="0" w:space="0" w:color="auto"/>
            <w:right w:val="none" w:sz="0" w:space="0" w:color="auto"/>
          </w:divBdr>
        </w:div>
        <w:div w:id="726803782">
          <w:marLeft w:val="0"/>
          <w:marRight w:val="0"/>
          <w:marTop w:val="0"/>
          <w:marBottom w:val="0"/>
          <w:divBdr>
            <w:top w:val="none" w:sz="0" w:space="0" w:color="auto"/>
            <w:left w:val="none" w:sz="0" w:space="0" w:color="auto"/>
            <w:bottom w:val="none" w:sz="0" w:space="0" w:color="auto"/>
            <w:right w:val="none" w:sz="0" w:space="0" w:color="auto"/>
          </w:divBdr>
        </w:div>
        <w:div w:id="2078169288">
          <w:marLeft w:val="0"/>
          <w:marRight w:val="0"/>
          <w:marTop w:val="0"/>
          <w:marBottom w:val="0"/>
          <w:divBdr>
            <w:top w:val="none" w:sz="0" w:space="0" w:color="auto"/>
            <w:left w:val="none" w:sz="0" w:space="0" w:color="auto"/>
            <w:bottom w:val="none" w:sz="0" w:space="0" w:color="auto"/>
            <w:right w:val="none" w:sz="0" w:space="0" w:color="auto"/>
          </w:divBdr>
        </w:div>
        <w:div w:id="517232976">
          <w:marLeft w:val="0"/>
          <w:marRight w:val="0"/>
          <w:marTop w:val="0"/>
          <w:marBottom w:val="0"/>
          <w:divBdr>
            <w:top w:val="none" w:sz="0" w:space="0" w:color="auto"/>
            <w:left w:val="none" w:sz="0" w:space="0" w:color="auto"/>
            <w:bottom w:val="none" w:sz="0" w:space="0" w:color="auto"/>
            <w:right w:val="none" w:sz="0" w:space="0" w:color="auto"/>
          </w:divBdr>
        </w:div>
        <w:div w:id="1669599557">
          <w:marLeft w:val="0"/>
          <w:marRight w:val="0"/>
          <w:marTop w:val="0"/>
          <w:marBottom w:val="0"/>
          <w:divBdr>
            <w:top w:val="none" w:sz="0" w:space="0" w:color="auto"/>
            <w:left w:val="none" w:sz="0" w:space="0" w:color="auto"/>
            <w:bottom w:val="none" w:sz="0" w:space="0" w:color="auto"/>
            <w:right w:val="none" w:sz="0" w:space="0" w:color="auto"/>
          </w:divBdr>
        </w:div>
        <w:div w:id="133986514">
          <w:marLeft w:val="0"/>
          <w:marRight w:val="0"/>
          <w:marTop w:val="0"/>
          <w:marBottom w:val="0"/>
          <w:divBdr>
            <w:top w:val="none" w:sz="0" w:space="0" w:color="auto"/>
            <w:left w:val="none" w:sz="0" w:space="0" w:color="auto"/>
            <w:bottom w:val="none" w:sz="0" w:space="0" w:color="auto"/>
            <w:right w:val="none" w:sz="0" w:space="0" w:color="auto"/>
          </w:divBdr>
        </w:div>
        <w:div w:id="1063143744">
          <w:marLeft w:val="0"/>
          <w:marRight w:val="0"/>
          <w:marTop w:val="0"/>
          <w:marBottom w:val="0"/>
          <w:divBdr>
            <w:top w:val="none" w:sz="0" w:space="0" w:color="auto"/>
            <w:left w:val="none" w:sz="0" w:space="0" w:color="auto"/>
            <w:bottom w:val="none" w:sz="0" w:space="0" w:color="auto"/>
            <w:right w:val="none" w:sz="0" w:space="0" w:color="auto"/>
          </w:divBdr>
        </w:div>
        <w:div w:id="958880151">
          <w:marLeft w:val="0"/>
          <w:marRight w:val="0"/>
          <w:marTop w:val="0"/>
          <w:marBottom w:val="0"/>
          <w:divBdr>
            <w:top w:val="none" w:sz="0" w:space="0" w:color="auto"/>
            <w:left w:val="none" w:sz="0" w:space="0" w:color="auto"/>
            <w:bottom w:val="none" w:sz="0" w:space="0" w:color="auto"/>
            <w:right w:val="none" w:sz="0" w:space="0" w:color="auto"/>
          </w:divBdr>
        </w:div>
        <w:div w:id="537737806">
          <w:marLeft w:val="0"/>
          <w:marRight w:val="0"/>
          <w:marTop w:val="0"/>
          <w:marBottom w:val="0"/>
          <w:divBdr>
            <w:top w:val="none" w:sz="0" w:space="0" w:color="auto"/>
            <w:left w:val="none" w:sz="0" w:space="0" w:color="auto"/>
            <w:bottom w:val="none" w:sz="0" w:space="0" w:color="auto"/>
            <w:right w:val="none" w:sz="0" w:space="0" w:color="auto"/>
          </w:divBdr>
        </w:div>
        <w:div w:id="1721320671">
          <w:marLeft w:val="0"/>
          <w:marRight w:val="0"/>
          <w:marTop w:val="0"/>
          <w:marBottom w:val="0"/>
          <w:divBdr>
            <w:top w:val="none" w:sz="0" w:space="0" w:color="auto"/>
            <w:left w:val="none" w:sz="0" w:space="0" w:color="auto"/>
            <w:bottom w:val="none" w:sz="0" w:space="0" w:color="auto"/>
            <w:right w:val="none" w:sz="0" w:space="0" w:color="auto"/>
          </w:divBdr>
        </w:div>
        <w:div w:id="1141774915">
          <w:marLeft w:val="0"/>
          <w:marRight w:val="0"/>
          <w:marTop w:val="0"/>
          <w:marBottom w:val="0"/>
          <w:divBdr>
            <w:top w:val="none" w:sz="0" w:space="0" w:color="auto"/>
            <w:left w:val="none" w:sz="0" w:space="0" w:color="auto"/>
            <w:bottom w:val="none" w:sz="0" w:space="0" w:color="auto"/>
            <w:right w:val="none" w:sz="0" w:space="0" w:color="auto"/>
          </w:divBdr>
        </w:div>
        <w:div w:id="158621607">
          <w:marLeft w:val="0"/>
          <w:marRight w:val="0"/>
          <w:marTop w:val="0"/>
          <w:marBottom w:val="0"/>
          <w:divBdr>
            <w:top w:val="none" w:sz="0" w:space="0" w:color="auto"/>
            <w:left w:val="none" w:sz="0" w:space="0" w:color="auto"/>
            <w:bottom w:val="none" w:sz="0" w:space="0" w:color="auto"/>
            <w:right w:val="none" w:sz="0" w:space="0" w:color="auto"/>
          </w:divBdr>
        </w:div>
        <w:div w:id="463933426">
          <w:marLeft w:val="0"/>
          <w:marRight w:val="0"/>
          <w:marTop w:val="0"/>
          <w:marBottom w:val="0"/>
          <w:divBdr>
            <w:top w:val="none" w:sz="0" w:space="0" w:color="auto"/>
            <w:left w:val="none" w:sz="0" w:space="0" w:color="auto"/>
            <w:bottom w:val="none" w:sz="0" w:space="0" w:color="auto"/>
            <w:right w:val="none" w:sz="0" w:space="0" w:color="auto"/>
          </w:divBdr>
        </w:div>
        <w:div w:id="1451121052">
          <w:marLeft w:val="0"/>
          <w:marRight w:val="0"/>
          <w:marTop w:val="0"/>
          <w:marBottom w:val="0"/>
          <w:divBdr>
            <w:top w:val="none" w:sz="0" w:space="0" w:color="auto"/>
            <w:left w:val="none" w:sz="0" w:space="0" w:color="auto"/>
            <w:bottom w:val="none" w:sz="0" w:space="0" w:color="auto"/>
            <w:right w:val="none" w:sz="0" w:space="0" w:color="auto"/>
          </w:divBdr>
        </w:div>
        <w:div w:id="1627272205">
          <w:marLeft w:val="0"/>
          <w:marRight w:val="0"/>
          <w:marTop w:val="0"/>
          <w:marBottom w:val="0"/>
          <w:divBdr>
            <w:top w:val="none" w:sz="0" w:space="0" w:color="auto"/>
            <w:left w:val="none" w:sz="0" w:space="0" w:color="auto"/>
            <w:bottom w:val="none" w:sz="0" w:space="0" w:color="auto"/>
            <w:right w:val="none" w:sz="0" w:space="0" w:color="auto"/>
          </w:divBdr>
        </w:div>
        <w:div w:id="9140232">
          <w:marLeft w:val="0"/>
          <w:marRight w:val="0"/>
          <w:marTop w:val="0"/>
          <w:marBottom w:val="0"/>
          <w:divBdr>
            <w:top w:val="none" w:sz="0" w:space="0" w:color="auto"/>
            <w:left w:val="none" w:sz="0" w:space="0" w:color="auto"/>
            <w:bottom w:val="none" w:sz="0" w:space="0" w:color="auto"/>
            <w:right w:val="none" w:sz="0" w:space="0" w:color="auto"/>
          </w:divBdr>
        </w:div>
        <w:div w:id="1947228486">
          <w:marLeft w:val="0"/>
          <w:marRight w:val="0"/>
          <w:marTop w:val="0"/>
          <w:marBottom w:val="0"/>
          <w:divBdr>
            <w:top w:val="none" w:sz="0" w:space="0" w:color="auto"/>
            <w:left w:val="none" w:sz="0" w:space="0" w:color="auto"/>
            <w:bottom w:val="none" w:sz="0" w:space="0" w:color="auto"/>
            <w:right w:val="none" w:sz="0" w:space="0" w:color="auto"/>
          </w:divBdr>
        </w:div>
        <w:div w:id="79182435">
          <w:marLeft w:val="0"/>
          <w:marRight w:val="0"/>
          <w:marTop w:val="0"/>
          <w:marBottom w:val="0"/>
          <w:divBdr>
            <w:top w:val="none" w:sz="0" w:space="0" w:color="auto"/>
            <w:left w:val="none" w:sz="0" w:space="0" w:color="auto"/>
            <w:bottom w:val="none" w:sz="0" w:space="0" w:color="auto"/>
            <w:right w:val="none" w:sz="0" w:space="0" w:color="auto"/>
          </w:divBdr>
        </w:div>
        <w:div w:id="2078823432">
          <w:marLeft w:val="0"/>
          <w:marRight w:val="0"/>
          <w:marTop w:val="0"/>
          <w:marBottom w:val="0"/>
          <w:divBdr>
            <w:top w:val="none" w:sz="0" w:space="0" w:color="auto"/>
            <w:left w:val="none" w:sz="0" w:space="0" w:color="auto"/>
            <w:bottom w:val="none" w:sz="0" w:space="0" w:color="auto"/>
            <w:right w:val="none" w:sz="0" w:space="0" w:color="auto"/>
          </w:divBdr>
        </w:div>
        <w:div w:id="1238898729">
          <w:marLeft w:val="0"/>
          <w:marRight w:val="0"/>
          <w:marTop w:val="0"/>
          <w:marBottom w:val="0"/>
          <w:divBdr>
            <w:top w:val="none" w:sz="0" w:space="0" w:color="auto"/>
            <w:left w:val="none" w:sz="0" w:space="0" w:color="auto"/>
            <w:bottom w:val="none" w:sz="0" w:space="0" w:color="auto"/>
            <w:right w:val="none" w:sz="0" w:space="0" w:color="auto"/>
          </w:divBdr>
        </w:div>
        <w:div w:id="2077626550">
          <w:marLeft w:val="0"/>
          <w:marRight w:val="0"/>
          <w:marTop w:val="0"/>
          <w:marBottom w:val="0"/>
          <w:divBdr>
            <w:top w:val="none" w:sz="0" w:space="0" w:color="auto"/>
            <w:left w:val="none" w:sz="0" w:space="0" w:color="auto"/>
            <w:bottom w:val="none" w:sz="0" w:space="0" w:color="auto"/>
            <w:right w:val="none" w:sz="0" w:space="0" w:color="auto"/>
          </w:divBdr>
        </w:div>
        <w:div w:id="593703808">
          <w:marLeft w:val="0"/>
          <w:marRight w:val="0"/>
          <w:marTop w:val="0"/>
          <w:marBottom w:val="0"/>
          <w:divBdr>
            <w:top w:val="none" w:sz="0" w:space="0" w:color="auto"/>
            <w:left w:val="none" w:sz="0" w:space="0" w:color="auto"/>
            <w:bottom w:val="none" w:sz="0" w:space="0" w:color="auto"/>
            <w:right w:val="none" w:sz="0" w:space="0" w:color="auto"/>
          </w:divBdr>
        </w:div>
        <w:div w:id="1131090932">
          <w:marLeft w:val="0"/>
          <w:marRight w:val="0"/>
          <w:marTop w:val="0"/>
          <w:marBottom w:val="0"/>
          <w:divBdr>
            <w:top w:val="none" w:sz="0" w:space="0" w:color="auto"/>
            <w:left w:val="none" w:sz="0" w:space="0" w:color="auto"/>
            <w:bottom w:val="none" w:sz="0" w:space="0" w:color="auto"/>
            <w:right w:val="none" w:sz="0" w:space="0" w:color="auto"/>
          </w:divBdr>
        </w:div>
        <w:div w:id="1999573733">
          <w:marLeft w:val="0"/>
          <w:marRight w:val="0"/>
          <w:marTop w:val="0"/>
          <w:marBottom w:val="0"/>
          <w:divBdr>
            <w:top w:val="none" w:sz="0" w:space="0" w:color="auto"/>
            <w:left w:val="none" w:sz="0" w:space="0" w:color="auto"/>
            <w:bottom w:val="none" w:sz="0" w:space="0" w:color="auto"/>
            <w:right w:val="none" w:sz="0" w:space="0" w:color="auto"/>
          </w:divBdr>
        </w:div>
        <w:div w:id="1715226010">
          <w:marLeft w:val="0"/>
          <w:marRight w:val="0"/>
          <w:marTop w:val="0"/>
          <w:marBottom w:val="0"/>
          <w:divBdr>
            <w:top w:val="none" w:sz="0" w:space="0" w:color="auto"/>
            <w:left w:val="none" w:sz="0" w:space="0" w:color="auto"/>
            <w:bottom w:val="none" w:sz="0" w:space="0" w:color="auto"/>
            <w:right w:val="none" w:sz="0" w:space="0" w:color="auto"/>
          </w:divBdr>
        </w:div>
        <w:div w:id="982275783">
          <w:marLeft w:val="0"/>
          <w:marRight w:val="0"/>
          <w:marTop w:val="0"/>
          <w:marBottom w:val="0"/>
          <w:divBdr>
            <w:top w:val="none" w:sz="0" w:space="0" w:color="auto"/>
            <w:left w:val="none" w:sz="0" w:space="0" w:color="auto"/>
            <w:bottom w:val="none" w:sz="0" w:space="0" w:color="auto"/>
            <w:right w:val="none" w:sz="0" w:space="0" w:color="auto"/>
          </w:divBdr>
        </w:div>
        <w:div w:id="1060326624">
          <w:marLeft w:val="0"/>
          <w:marRight w:val="0"/>
          <w:marTop w:val="0"/>
          <w:marBottom w:val="0"/>
          <w:divBdr>
            <w:top w:val="none" w:sz="0" w:space="0" w:color="auto"/>
            <w:left w:val="none" w:sz="0" w:space="0" w:color="auto"/>
            <w:bottom w:val="none" w:sz="0" w:space="0" w:color="auto"/>
            <w:right w:val="none" w:sz="0" w:space="0" w:color="auto"/>
          </w:divBdr>
        </w:div>
        <w:div w:id="1521164433">
          <w:marLeft w:val="0"/>
          <w:marRight w:val="0"/>
          <w:marTop w:val="0"/>
          <w:marBottom w:val="0"/>
          <w:divBdr>
            <w:top w:val="none" w:sz="0" w:space="0" w:color="auto"/>
            <w:left w:val="none" w:sz="0" w:space="0" w:color="auto"/>
            <w:bottom w:val="none" w:sz="0" w:space="0" w:color="auto"/>
            <w:right w:val="none" w:sz="0" w:space="0" w:color="auto"/>
          </w:divBdr>
        </w:div>
        <w:div w:id="1751392087">
          <w:marLeft w:val="0"/>
          <w:marRight w:val="0"/>
          <w:marTop w:val="0"/>
          <w:marBottom w:val="0"/>
          <w:divBdr>
            <w:top w:val="none" w:sz="0" w:space="0" w:color="auto"/>
            <w:left w:val="none" w:sz="0" w:space="0" w:color="auto"/>
            <w:bottom w:val="none" w:sz="0" w:space="0" w:color="auto"/>
            <w:right w:val="none" w:sz="0" w:space="0" w:color="auto"/>
          </w:divBdr>
        </w:div>
        <w:div w:id="1599488295">
          <w:marLeft w:val="0"/>
          <w:marRight w:val="0"/>
          <w:marTop w:val="0"/>
          <w:marBottom w:val="0"/>
          <w:divBdr>
            <w:top w:val="none" w:sz="0" w:space="0" w:color="auto"/>
            <w:left w:val="none" w:sz="0" w:space="0" w:color="auto"/>
            <w:bottom w:val="none" w:sz="0" w:space="0" w:color="auto"/>
            <w:right w:val="none" w:sz="0" w:space="0" w:color="auto"/>
          </w:divBdr>
        </w:div>
        <w:div w:id="503663668">
          <w:marLeft w:val="0"/>
          <w:marRight w:val="0"/>
          <w:marTop w:val="0"/>
          <w:marBottom w:val="0"/>
          <w:divBdr>
            <w:top w:val="none" w:sz="0" w:space="0" w:color="auto"/>
            <w:left w:val="none" w:sz="0" w:space="0" w:color="auto"/>
            <w:bottom w:val="none" w:sz="0" w:space="0" w:color="auto"/>
            <w:right w:val="none" w:sz="0" w:space="0" w:color="auto"/>
          </w:divBdr>
        </w:div>
        <w:div w:id="136454155">
          <w:marLeft w:val="0"/>
          <w:marRight w:val="0"/>
          <w:marTop w:val="0"/>
          <w:marBottom w:val="0"/>
          <w:divBdr>
            <w:top w:val="none" w:sz="0" w:space="0" w:color="auto"/>
            <w:left w:val="none" w:sz="0" w:space="0" w:color="auto"/>
            <w:bottom w:val="none" w:sz="0" w:space="0" w:color="auto"/>
            <w:right w:val="none" w:sz="0" w:space="0" w:color="auto"/>
          </w:divBdr>
        </w:div>
        <w:div w:id="1275139358">
          <w:marLeft w:val="0"/>
          <w:marRight w:val="0"/>
          <w:marTop w:val="0"/>
          <w:marBottom w:val="0"/>
          <w:divBdr>
            <w:top w:val="none" w:sz="0" w:space="0" w:color="auto"/>
            <w:left w:val="none" w:sz="0" w:space="0" w:color="auto"/>
            <w:bottom w:val="none" w:sz="0" w:space="0" w:color="auto"/>
            <w:right w:val="none" w:sz="0" w:space="0" w:color="auto"/>
          </w:divBdr>
        </w:div>
        <w:div w:id="695232684">
          <w:marLeft w:val="0"/>
          <w:marRight w:val="0"/>
          <w:marTop w:val="0"/>
          <w:marBottom w:val="0"/>
          <w:divBdr>
            <w:top w:val="none" w:sz="0" w:space="0" w:color="auto"/>
            <w:left w:val="none" w:sz="0" w:space="0" w:color="auto"/>
            <w:bottom w:val="none" w:sz="0" w:space="0" w:color="auto"/>
            <w:right w:val="none" w:sz="0" w:space="0" w:color="auto"/>
          </w:divBdr>
        </w:div>
        <w:div w:id="737509155">
          <w:marLeft w:val="0"/>
          <w:marRight w:val="0"/>
          <w:marTop w:val="0"/>
          <w:marBottom w:val="0"/>
          <w:divBdr>
            <w:top w:val="none" w:sz="0" w:space="0" w:color="auto"/>
            <w:left w:val="none" w:sz="0" w:space="0" w:color="auto"/>
            <w:bottom w:val="none" w:sz="0" w:space="0" w:color="auto"/>
            <w:right w:val="none" w:sz="0" w:space="0" w:color="auto"/>
          </w:divBdr>
        </w:div>
        <w:div w:id="500583011">
          <w:marLeft w:val="0"/>
          <w:marRight w:val="0"/>
          <w:marTop w:val="0"/>
          <w:marBottom w:val="0"/>
          <w:divBdr>
            <w:top w:val="none" w:sz="0" w:space="0" w:color="auto"/>
            <w:left w:val="none" w:sz="0" w:space="0" w:color="auto"/>
            <w:bottom w:val="none" w:sz="0" w:space="0" w:color="auto"/>
            <w:right w:val="none" w:sz="0" w:space="0" w:color="auto"/>
          </w:divBdr>
        </w:div>
        <w:div w:id="1495875748">
          <w:marLeft w:val="0"/>
          <w:marRight w:val="0"/>
          <w:marTop w:val="0"/>
          <w:marBottom w:val="0"/>
          <w:divBdr>
            <w:top w:val="none" w:sz="0" w:space="0" w:color="auto"/>
            <w:left w:val="none" w:sz="0" w:space="0" w:color="auto"/>
            <w:bottom w:val="none" w:sz="0" w:space="0" w:color="auto"/>
            <w:right w:val="none" w:sz="0" w:space="0" w:color="auto"/>
          </w:divBdr>
        </w:div>
        <w:div w:id="1554390662">
          <w:marLeft w:val="0"/>
          <w:marRight w:val="0"/>
          <w:marTop w:val="0"/>
          <w:marBottom w:val="0"/>
          <w:divBdr>
            <w:top w:val="none" w:sz="0" w:space="0" w:color="auto"/>
            <w:left w:val="none" w:sz="0" w:space="0" w:color="auto"/>
            <w:bottom w:val="none" w:sz="0" w:space="0" w:color="auto"/>
            <w:right w:val="none" w:sz="0" w:space="0" w:color="auto"/>
          </w:divBdr>
        </w:div>
        <w:div w:id="50665263">
          <w:marLeft w:val="0"/>
          <w:marRight w:val="0"/>
          <w:marTop w:val="0"/>
          <w:marBottom w:val="0"/>
          <w:divBdr>
            <w:top w:val="none" w:sz="0" w:space="0" w:color="auto"/>
            <w:left w:val="none" w:sz="0" w:space="0" w:color="auto"/>
            <w:bottom w:val="none" w:sz="0" w:space="0" w:color="auto"/>
            <w:right w:val="none" w:sz="0" w:space="0" w:color="auto"/>
          </w:divBdr>
        </w:div>
        <w:div w:id="2054688308">
          <w:marLeft w:val="0"/>
          <w:marRight w:val="0"/>
          <w:marTop w:val="0"/>
          <w:marBottom w:val="0"/>
          <w:divBdr>
            <w:top w:val="none" w:sz="0" w:space="0" w:color="auto"/>
            <w:left w:val="none" w:sz="0" w:space="0" w:color="auto"/>
            <w:bottom w:val="none" w:sz="0" w:space="0" w:color="auto"/>
            <w:right w:val="none" w:sz="0" w:space="0" w:color="auto"/>
          </w:divBdr>
        </w:div>
        <w:div w:id="1586380031">
          <w:marLeft w:val="0"/>
          <w:marRight w:val="0"/>
          <w:marTop w:val="0"/>
          <w:marBottom w:val="0"/>
          <w:divBdr>
            <w:top w:val="none" w:sz="0" w:space="0" w:color="auto"/>
            <w:left w:val="none" w:sz="0" w:space="0" w:color="auto"/>
            <w:bottom w:val="none" w:sz="0" w:space="0" w:color="auto"/>
            <w:right w:val="none" w:sz="0" w:space="0" w:color="auto"/>
          </w:divBdr>
        </w:div>
        <w:div w:id="446513055">
          <w:marLeft w:val="0"/>
          <w:marRight w:val="0"/>
          <w:marTop w:val="0"/>
          <w:marBottom w:val="0"/>
          <w:divBdr>
            <w:top w:val="none" w:sz="0" w:space="0" w:color="auto"/>
            <w:left w:val="none" w:sz="0" w:space="0" w:color="auto"/>
            <w:bottom w:val="none" w:sz="0" w:space="0" w:color="auto"/>
            <w:right w:val="none" w:sz="0" w:space="0" w:color="auto"/>
          </w:divBdr>
        </w:div>
        <w:div w:id="1219707736">
          <w:marLeft w:val="0"/>
          <w:marRight w:val="0"/>
          <w:marTop w:val="0"/>
          <w:marBottom w:val="0"/>
          <w:divBdr>
            <w:top w:val="none" w:sz="0" w:space="0" w:color="auto"/>
            <w:left w:val="none" w:sz="0" w:space="0" w:color="auto"/>
            <w:bottom w:val="none" w:sz="0" w:space="0" w:color="auto"/>
            <w:right w:val="none" w:sz="0" w:space="0" w:color="auto"/>
          </w:divBdr>
        </w:div>
        <w:div w:id="457073395">
          <w:marLeft w:val="0"/>
          <w:marRight w:val="0"/>
          <w:marTop w:val="0"/>
          <w:marBottom w:val="0"/>
          <w:divBdr>
            <w:top w:val="none" w:sz="0" w:space="0" w:color="auto"/>
            <w:left w:val="none" w:sz="0" w:space="0" w:color="auto"/>
            <w:bottom w:val="none" w:sz="0" w:space="0" w:color="auto"/>
            <w:right w:val="none" w:sz="0" w:space="0" w:color="auto"/>
          </w:divBdr>
        </w:div>
        <w:div w:id="769008947">
          <w:marLeft w:val="0"/>
          <w:marRight w:val="0"/>
          <w:marTop w:val="0"/>
          <w:marBottom w:val="0"/>
          <w:divBdr>
            <w:top w:val="none" w:sz="0" w:space="0" w:color="auto"/>
            <w:left w:val="none" w:sz="0" w:space="0" w:color="auto"/>
            <w:bottom w:val="none" w:sz="0" w:space="0" w:color="auto"/>
            <w:right w:val="none" w:sz="0" w:space="0" w:color="auto"/>
          </w:divBdr>
        </w:div>
      </w:divsChild>
    </w:div>
    <w:div w:id="1069578999">
      <w:bodyDiv w:val="1"/>
      <w:marLeft w:val="0"/>
      <w:marRight w:val="0"/>
      <w:marTop w:val="0"/>
      <w:marBottom w:val="0"/>
      <w:divBdr>
        <w:top w:val="none" w:sz="0" w:space="0" w:color="auto"/>
        <w:left w:val="none" w:sz="0" w:space="0" w:color="auto"/>
        <w:bottom w:val="none" w:sz="0" w:space="0" w:color="auto"/>
        <w:right w:val="none" w:sz="0" w:space="0" w:color="auto"/>
      </w:divBdr>
      <w:divsChild>
        <w:div w:id="81723542">
          <w:marLeft w:val="0"/>
          <w:marRight w:val="0"/>
          <w:marTop w:val="0"/>
          <w:marBottom w:val="330"/>
          <w:divBdr>
            <w:top w:val="none" w:sz="0" w:space="0" w:color="auto"/>
            <w:left w:val="none" w:sz="0" w:space="0" w:color="auto"/>
            <w:bottom w:val="none" w:sz="0" w:space="0" w:color="auto"/>
            <w:right w:val="none" w:sz="0" w:space="0" w:color="auto"/>
          </w:divBdr>
        </w:div>
        <w:div w:id="2084795161">
          <w:marLeft w:val="0"/>
          <w:marRight w:val="0"/>
          <w:marTop w:val="0"/>
          <w:marBottom w:val="330"/>
          <w:divBdr>
            <w:top w:val="none" w:sz="0" w:space="0" w:color="auto"/>
            <w:left w:val="none" w:sz="0" w:space="0" w:color="auto"/>
            <w:bottom w:val="none" w:sz="0" w:space="0" w:color="auto"/>
            <w:right w:val="none" w:sz="0" w:space="0" w:color="auto"/>
          </w:divBdr>
        </w:div>
      </w:divsChild>
    </w:div>
    <w:div w:id="1693409906">
      <w:bodyDiv w:val="1"/>
      <w:marLeft w:val="0"/>
      <w:marRight w:val="0"/>
      <w:marTop w:val="0"/>
      <w:marBottom w:val="0"/>
      <w:divBdr>
        <w:top w:val="none" w:sz="0" w:space="0" w:color="auto"/>
        <w:left w:val="none" w:sz="0" w:space="0" w:color="auto"/>
        <w:bottom w:val="none" w:sz="0" w:space="0" w:color="auto"/>
        <w:right w:val="none" w:sz="0" w:space="0" w:color="auto"/>
      </w:divBdr>
    </w:div>
    <w:div w:id="1937592456">
      <w:bodyDiv w:val="1"/>
      <w:marLeft w:val="0"/>
      <w:marRight w:val="0"/>
      <w:marTop w:val="0"/>
      <w:marBottom w:val="0"/>
      <w:divBdr>
        <w:top w:val="none" w:sz="0" w:space="0" w:color="auto"/>
        <w:left w:val="none" w:sz="0" w:space="0" w:color="auto"/>
        <w:bottom w:val="none" w:sz="0" w:space="0" w:color="auto"/>
        <w:right w:val="none" w:sz="0" w:space="0" w:color="auto"/>
      </w:divBdr>
    </w:div>
    <w:div w:id="210148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4.emf" Id="rId26" /><Relationship Type="http://schemas.openxmlformats.org/officeDocument/2006/relationships/customXml" Target="ink/ink8.xml" Id="rId39" /><Relationship Type="http://schemas.openxmlformats.org/officeDocument/2006/relationships/image" Target="media/image15.png" Id="rId34" /><Relationship Type="http://schemas.openxmlformats.org/officeDocument/2006/relationships/footer" Target="footer3.xml" Id="rId42"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customXml" Target="ink/ink4.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customXml" Target="ink/ink2.xml" Id="rId24" /><Relationship Type="http://schemas.openxmlformats.org/officeDocument/2006/relationships/image" Target="media/image9.png" Id="rId32" /><Relationship Type="http://schemas.openxmlformats.org/officeDocument/2006/relationships/image" Target="media/image17.png" Id="rId37" /><Relationship Type="http://schemas.openxmlformats.org/officeDocument/2006/relationships/image" Target="media/image19.png" Id="rId40" /><Relationship Type="http://schemas.openxmlformats.org/officeDocument/2006/relationships/theme" Target="theme/theme1.xml" Id="rId45" /><Relationship Type="http://schemas.openxmlformats.org/officeDocument/2006/relationships/settings" Target="settings.xml" Id="rId5" /><Relationship Type="http://schemas.openxmlformats.org/officeDocument/2006/relationships/image" Target="media/image40.png" Id="rId23" /><Relationship Type="http://schemas.openxmlformats.org/officeDocument/2006/relationships/image" Target="media/image7.png" Id="rId28" /><Relationship Type="http://schemas.openxmlformats.org/officeDocument/2006/relationships/customXml" Target="ink/ink7.xml" Id="rId36" /><Relationship Type="http://schemas.openxmlformats.org/officeDocument/2006/relationships/header" Target="header1.xml" Id="rId10" /><Relationship Type="http://schemas.openxmlformats.org/officeDocument/2006/relationships/customXml" Target="ink/ink5.xml" Id="rId31" /><Relationship Type="http://schemas.openxmlformats.org/officeDocument/2006/relationships/glossaryDocument" Target="glossary/document.xml" Id="rId44"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customXml" Target="ink/ink1.xml" Id="rId22" /><Relationship Type="http://schemas.openxmlformats.org/officeDocument/2006/relationships/customXml" Target="ink/ink3.xml" Id="rId27" /><Relationship Type="http://schemas.openxmlformats.org/officeDocument/2006/relationships/image" Target="media/image8.png" Id="rId30" /><Relationship Type="http://schemas.openxmlformats.org/officeDocument/2006/relationships/image" Target="media/image16.emf" Id="rId35" /><Relationship Type="http://schemas.openxmlformats.org/officeDocument/2006/relationships/fontTable" Target="fontTable.xml" Id="rId43"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er" Target="footer2.xml" Id="rId12" /><Relationship Type="http://schemas.openxmlformats.org/officeDocument/2006/relationships/image" Target="media/image13.png" Id="rId25" /><Relationship Type="http://schemas.openxmlformats.org/officeDocument/2006/relationships/customXml" Target="ink/ink6.xml" Id="rId33" /><Relationship Type="http://schemas.openxmlformats.org/officeDocument/2006/relationships/image" Target="media/image18.emf" Id="rId38" /><Relationship Type="http://schemas.openxmlformats.org/officeDocument/2006/relationships/image" Target="media/image20.emf" Id="rId41" /><Relationship Type="http://schemas.openxmlformats.org/officeDocument/2006/relationships/image" Target="/media/imagef.png" Id="Rd56c61f89d344a55" /><Relationship Type="http://schemas.openxmlformats.org/officeDocument/2006/relationships/image" Target="/media/image2.tiff" Id="R109fa88247404082" /><Relationship Type="http://schemas.openxmlformats.org/officeDocument/2006/relationships/image" Target="/media/image8.jpg" Id="R6212bca9938a4837" /><Relationship Type="http://schemas.openxmlformats.org/officeDocument/2006/relationships/image" Target="/media/image9.jpg" Id="Rbe2b24f24b484055" /><Relationship Type="http://schemas.openxmlformats.org/officeDocument/2006/relationships/image" Target="/media/imagea.jpg" Id="Rd24b94afbd5c46a0" /><Relationship Type="http://schemas.openxmlformats.org/officeDocument/2006/relationships/image" Target="/media/imageb.jpg" Id="R83d7a12eb93347d2" /><Relationship Type="http://schemas.openxmlformats.org/officeDocument/2006/relationships/image" Target="/media/imagec.jpg" Id="R6fa399c880804400" /><Relationship Type="http://schemas.openxmlformats.org/officeDocument/2006/relationships/image" Target="/media/imaged.jpg" Id="R877fb3f028ef4920" /><Relationship Type="http://schemas.openxmlformats.org/officeDocument/2006/relationships/image" Target="/media/imagee.jpg" Id="Rce8106159a1f4208" /></Relationships>
</file>

<file path=word/_rels/header1.xml.rels>&#65279;<?xml version="1.0" encoding="utf-8"?><Relationships xmlns="http://schemas.openxmlformats.org/package/2006/relationships"><Relationship Type="http://schemas.openxmlformats.org/officeDocument/2006/relationships/image" Target="/media/imaged.png" Id="Re45f51d5dd204a19" /><Relationship Type="http://schemas.openxmlformats.org/officeDocument/2006/relationships/image" Target="/media/imagee.png" Id="R7893849e90cb4a66"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2CC264941F54C919790F24D3EC56439"/>
        <w:category>
          <w:name w:val="General"/>
          <w:gallery w:val="placeholder"/>
        </w:category>
        <w:types>
          <w:type w:val="bbPlcHdr"/>
        </w:types>
        <w:behaviors>
          <w:behavior w:val="content"/>
        </w:behaviors>
        <w:guid w:val="{04D0CF78-E4FD-474B-961B-D09B1BCD3CEA}"/>
      </w:docPartPr>
      <w:docPartBody>
        <w:p w:rsidR="00963477" w:rsidRDefault="00963477">
          <w:r w:rsidRPr="00125E87">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477"/>
    <w:rsid w:val="000A1D06"/>
    <w:rsid w:val="000B0E12"/>
    <w:rsid w:val="001206D3"/>
    <w:rsid w:val="001B6DD4"/>
    <w:rsid w:val="001D3DE9"/>
    <w:rsid w:val="00263525"/>
    <w:rsid w:val="003A0FB7"/>
    <w:rsid w:val="003B72BC"/>
    <w:rsid w:val="005630FF"/>
    <w:rsid w:val="00740D0D"/>
    <w:rsid w:val="008C1C49"/>
    <w:rsid w:val="008F710E"/>
    <w:rsid w:val="00906365"/>
    <w:rsid w:val="00910AE4"/>
    <w:rsid w:val="00963477"/>
    <w:rsid w:val="00AB0FC7"/>
    <w:rsid w:val="00AC21F4"/>
    <w:rsid w:val="00AF045E"/>
    <w:rsid w:val="00C53E4A"/>
    <w:rsid w:val="00D31BDE"/>
    <w:rsid w:val="00E87AD9"/>
    <w:rsid w:val="00F74747"/>
    <w:rsid w:val="00FD6C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5" w:unhideWhenUsed="1" w:qFormat="1"/>
    <w:lsdException w:name="heading 4" w:semiHidden="1" w:uiPriority="5"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5"/>
    <w:qFormat/>
    <w:rsid w:val="000B0E12"/>
    <w:pPr>
      <w:keepNext/>
      <w:keepLines/>
      <w:spacing w:after="0" w:line="480" w:lineRule="auto"/>
      <w:ind w:firstLine="720"/>
      <w:outlineLvl w:val="2"/>
    </w:pPr>
    <w:rPr>
      <w:rFonts w:asciiTheme="majorHAnsi" w:eastAsiaTheme="majorEastAsia" w:hAnsiTheme="majorHAnsi" w:cstheme="majorBidi"/>
      <w:b/>
      <w:bCs/>
      <w:color w:val="000000" w:themeColor="text1"/>
      <w:sz w:val="24"/>
      <w:szCs w:val="24"/>
      <w:lang w:eastAsia="ja-JP"/>
    </w:rPr>
  </w:style>
  <w:style w:type="paragraph" w:styleId="Heading4">
    <w:name w:val="heading 4"/>
    <w:basedOn w:val="Normal"/>
    <w:next w:val="Normal"/>
    <w:link w:val="Heading4Char"/>
    <w:uiPriority w:val="5"/>
    <w:qFormat/>
    <w:rsid w:val="000B0E12"/>
    <w:pPr>
      <w:keepNext/>
      <w:keepLines/>
      <w:spacing w:after="0" w:line="480" w:lineRule="auto"/>
      <w:ind w:firstLine="720"/>
      <w:outlineLvl w:val="3"/>
    </w:pPr>
    <w:rPr>
      <w:rFonts w:asciiTheme="majorHAnsi" w:eastAsiaTheme="majorEastAsia" w:hAnsiTheme="majorHAnsi" w:cstheme="majorBidi"/>
      <w:b/>
      <w:bCs/>
      <w:i/>
      <w:iCs/>
      <w:color w:val="000000" w:themeColor="text1"/>
      <w:sz w:val="24"/>
      <w:szCs w:val="24"/>
      <w:lang w:eastAsia="ja-JP"/>
    </w:rPr>
  </w:style>
  <w:style w:type="paragraph" w:styleId="Heading5">
    <w:name w:val="heading 5"/>
    <w:basedOn w:val="Normal"/>
    <w:next w:val="Normal"/>
    <w:link w:val="Heading5Char"/>
    <w:uiPriority w:val="5"/>
    <w:qFormat/>
    <w:rsid w:val="000B0E12"/>
    <w:pPr>
      <w:keepNext/>
      <w:keepLines/>
      <w:spacing w:after="0" w:line="480" w:lineRule="auto"/>
      <w:ind w:firstLine="720"/>
      <w:outlineLvl w:val="4"/>
    </w:pPr>
    <w:rPr>
      <w:rFonts w:asciiTheme="majorHAnsi" w:eastAsiaTheme="majorEastAsia" w:hAnsiTheme="majorHAnsi" w:cstheme="majorBidi"/>
      <w:i/>
      <w:iCs/>
      <w:color w:val="000000" w:themeColor="text1"/>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5"/>
    <w:rsid w:val="000B0E12"/>
    <w:rPr>
      <w:rFonts w:asciiTheme="majorHAnsi" w:eastAsiaTheme="majorEastAsia" w:hAnsiTheme="majorHAnsi" w:cstheme="majorBidi"/>
      <w:b/>
      <w:bCs/>
      <w:color w:val="000000" w:themeColor="text1"/>
      <w:sz w:val="24"/>
      <w:szCs w:val="24"/>
      <w:lang w:eastAsia="ja-JP"/>
    </w:rPr>
  </w:style>
  <w:style w:type="character" w:customStyle="1" w:styleId="Heading4Char">
    <w:name w:val="Heading 4 Char"/>
    <w:basedOn w:val="DefaultParagraphFont"/>
    <w:link w:val="Heading4"/>
    <w:uiPriority w:val="5"/>
    <w:rsid w:val="000B0E12"/>
    <w:rPr>
      <w:rFonts w:asciiTheme="majorHAnsi" w:eastAsiaTheme="majorEastAsia" w:hAnsiTheme="majorHAnsi" w:cstheme="majorBidi"/>
      <w:b/>
      <w:bCs/>
      <w:i/>
      <w:iCs/>
      <w:color w:val="000000" w:themeColor="text1"/>
      <w:sz w:val="24"/>
      <w:szCs w:val="24"/>
      <w:lang w:eastAsia="ja-JP"/>
    </w:rPr>
  </w:style>
  <w:style w:type="character" w:customStyle="1" w:styleId="Heading5Char">
    <w:name w:val="Heading 5 Char"/>
    <w:basedOn w:val="DefaultParagraphFont"/>
    <w:link w:val="Heading5"/>
    <w:uiPriority w:val="5"/>
    <w:rsid w:val="000B0E12"/>
    <w:rPr>
      <w:rFonts w:asciiTheme="majorHAnsi" w:eastAsiaTheme="majorEastAsia" w:hAnsiTheme="majorHAnsi" w:cstheme="majorBidi"/>
      <w:i/>
      <w:iCs/>
      <w:color w:val="000000" w:themeColor="text1"/>
      <w:sz w:val="24"/>
      <w:szCs w:val="24"/>
      <w:lang w:eastAsia="ja-JP"/>
    </w:rPr>
  </w:style>
  <w:style w:type="character" w:styleId="PlaceholderText">
    <w:name w:val="Placeholder Text"/>
    <w:basedOn w:val="DefaultParagraphFont"/>
    <w:uiPriority w:val="99"/>
    <w:semiHidden/>
    <w:rsid w:val="00963477"/>
    <w:rPr>
      <w:color w:val="808080"/>
    </w:rPr>
  </w:style>
  <w:style w:type="character" w:styleId="Emphasis">
    <w:name w:val="Emphasis"/>
    <w:basedOn w:val="DefaultParagraphFont"/>
    <w:uiPriority w:val="4"/>
    <w:unhideWhenUsed/>
    <w:qFormat/>
    <w:rsid w:val="000B0E12"/>
    <w:rPr>
      <w:i/>
      <w:iCs/>
    </w:rPr>
  </w:style>
  <w:style w:type="character" w:styleId="FootnoteReference">
    <w:name w:val="footnote reference"/>
    <w:basedOn w:val="DefaultParagraphFont"/>
    <w:uiPriority w:val="99"/>
    <w:qFormat/>
    <w:rsid w:val="000B0E12"/>
    <w:rPr>
      <w:vertAlign w:val="superscript"/>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1T14:03:04.566"/>
    </inkml:context>
    <inkml:brush xml:id="br0">
      <inkml:brushProperty name="width" value="0.08571" units="cm"/>
      <inkml:brushProperty name="height" value="0.08571" units="cm"/>
    </inkml:brush>
  </inkml:definitions>
  <inkml:trace contextRef="#ctx0" brushRef="#br0">1826 1 8027,'-51'9'0,"5"2"0,17-4 0,1 2 0,-3 5 0,2 0 0,0 1 0,-4 1 0,4 0 0,0 0 0,4 2 0,3-3 0,2 0 0,-2 2 0,0 1 0,0 2 0,6-2 0,-1 2 0,-1 3 0,2 2 0,0-1 0,2-1 0,0 2 0,1-1 0,0 2 0,-3 3 0,3-4 0,-3 2 0,1-3 0,-1 5 0,-3-1 0,-1-1 0,-1 0 0,0 0 0,-2-1 0,1-3 0,-5 5 0,2-3 0,-1 0 0,1-2 0,0 0 0,-2-2 0,-2-2 0,-1-1 0,0-1 0,0-1 0,-3 1 0,3-4 0,-2 1 0,6-5 0,-4 4 0,1-5 0,2-1 0,0-1 0,3-1 0,-1 0 0,2-1 0,-1-2 0,3-2 0,-4 0 0,2 0 0,-4 0 0,3-2 0,3 1 0,-1-3 0,3-1 0,0-3 0,1 1 0,0 1 0,1-1 0,2 0 0,0-2 0,2 0 0,2-2 0,2 1 0,0 1 0,3-1 0,-2 1 0,2 1 0,1 1 0,0-1 0,-1 1 0,1-2 0,-1 2 0,1-2 0,0 2 0,-1-1 0,1 3 0,1 0 0,1-1 0,1 1 0,-2 2 0,1 0 0,-3 3 0,9 4 0,3 0 0,1 2 0,-1-3 0,-1 2 0,1 0 0,1 1 0,3 0 0,2 1 0,0 1 0,2 3 0,1-2 0,1 0 0,1 0 0,1 2 0,-1-2 0,3 0 0,1-1 0,1 1 0,3 0 0,-2-2 0,6 1 0,0 1 0,1-1 0,-5 0 0,2-2 0,2 1 0,0 1 0,6-1 0,-5 0 0,3-2 0,0 0 0,-3-1 0,2-2 0,2-1 0,-5 1 0,2-2 0,-1 2 0,2-1 0,-3-1 0,-2 0 0,-2 0 0,-3-1 0,2-1 0,-1-3 0,-3-2 0,1-3 0,-5-1 0,2 0 0,0-4 0,-1 3 0,-1-3 0,0 1 0,-2-2 0,1-1 0,0 1 0,-2 0 0,-3 0 0,-1 2 0,-1 0 0,-3 3 0,-2-1 0,-1 5 0,-1 0 0,-1 2 0,-3 2 0,0-2 0,-4 4 0,-1-1 0,-2 2 0,0 0 0,-3 0 0,1 0 0,0 0 0,0 0 0,-3 2 0,1 1 0,-2 3 0,0 1 0,2 2 0,-2 3 0,2 2 0,1-1 0,-4 3 0,5 0 0,-2 3 0,5-2 0,-1 2 0,-1 1 0,1 1 0,1 1 0,1-3 0,3-1 0,2-1 0,1-1 0,1-3 0,1-2 0,0 0 0,0-2 0,1-1 0,1 1 0,1 0 0,4 2 0,2 0 0,2 0 0,2-1 0,1-1 0,2 1 0,1-1 0,1-1 0,-1 0 0,3-3 0,-2 1 0,2-1 0,-1 0 0,3 1 0,0-3 0,-1-1 0,1-2 0,-1 0 0,1 0 0,0 0 0,-1-1 0,1-3 0,0-3 0,-1-7 0,-3 1 0,-2-5 0,-2 1 0,1-2 0,-2-1 0,-2 1 0,0-3 0,2 0 0,1-2 0,-2 3 0,1 2 0,-1-2 0,2-1 0,2-5 0,1 6 0,-2-1 0,1 2 0,1-1 0,-3 3 0,2 0 0,0-2 0,-1 3 0,0-1 0,-2 1 0,-2 3 0,-1-1 0,-1 2 0,1 1 0,-3 3 0,0 0 0,-2 2 0,1-1 0,0 4 0,1 0 0,0 0 0,2 2 0,-2 0 0,2 2 0,-2 0 0,2 0 0,-2 0 0,0 0 0,-2 1 0,-1 0 0,-2 2 0,-2 3 0,0 2 0,0 1 0,0 1 0,0 1 0,0 0 0,0 2 0,0 1 0,0 2 0,-2 0 0,1 0 0,-1 3 0,1 1 0,-1 1 0,2 0 0,-2 1 0,1-1 0,1-1 0,0 0 0,-2-2 0,1 0 0,0-2 0,0-2 0,1-1 0,0-1 0,0 0 0,-2 0 0,0 3 0,1-3 0,1 0 0,0 2 0,0 1 0,0-2 0,0-1 0,0 0 0,0-1 0,0-2 0,0 0 0,0-3 0,2 1 0,2-1 0,1 0 0,2-1 0,2 0 0,4-1 0,-1-2 0,5-2 0,-2 0 0,5 0 0,-1-5 0,2-4 0,-4-2 0,1-4 0,-5-1 0,-1-2 0,0-2 0,-1 0 0,-3-1 0,-1-1 0,-1 3 0,0-1 0,-1 2 0,0 0 0,-1 3 0,0 1 0,-3 3 0,1-1 0,-2 2 0,2 3 0,0-2 0,0 3 0,-2-2 0,0 1 0,0-1 0,0 1 0,0 2 0,0-2 0,0-1 0,0 1 0,0 2 0,0-1 0,0 1 0,-2 0 0,-1-1 0,-3 1 0,-5-1 0,0 1 0,0 0 0,2-1 0,0 1 0,3 2 0,3 0 0,5 3 0,2 0 0,1 0 0,1 0 0,-1 0 0,0 0 0,1 0 0,-1 0 0,1 0 0,-1 0 0,0 0 0,3 2 0,-1 0 0,2 0 0,-2 0 0,2-1 0,-2 3 0,3-1 0,-1 1 0,1 0 0,1-2 0,2 1 0,1-1 0,4 0 0,2-2 0,2 0 0,1 0 0,0 0 0,2 0 0,-1 0 0,1 0 0,0-1 0,2-1 0,0-1 0,-2-2 0,1 0 0,-4-1 0,2 1 0,-4-1 0,-2 1 0,-2 1 0,-2 1 0,-1 2 0,-4-1 0,-1-1 0,-3 2 0,1-1 0,-13-3 0,5 4 0,-9 0 0,4 2 0,4 5 0,-4-1 0,2 1 0,-4-1 0,2 0 0,-3 1 0,1 2 0,1-2 0,-1 3 0,0-2 0,-2 2 0,0 0 0,1 2 0,-1-2 0,2 0 0,0-2 0,1 2 0,2-1 0,-2 1 0,1-2 0,0 2 0,1-2 0,1 2 0,-1-2 0,3 2 0,-1-1 0,1 1 0,-3 0 0,1 1 0,-1-1 0,3 0 0,-1-1 0,3-1 0,-1 1 0,2-2 0,0 1 0,2-4 0,1 0 0,2-1 0,1-1 0,2 1 0,-2-2 0,3 0 0,1 2 0,2 0 0,0 0 0,3-2 0,-1 0 0,3 0 0,-1 0 0,0 0 0,0 0 0,0 0 0,0 0 0,1 0 0,0-3 0,1 0 0,-1-4 0,3 0 0,-2-3 0,2 1 0,-2-3 0,1-1 0,-1-1 0,1 0 0,-1-2 0,1-1 0,3 1 0,-3 1 0,0-1 0,-1 0 0,8-4 0,-7 5 0,5-1 0,-3 1 0,0-2 0,-1 3 0,0 0 0,-2 2 0,2-1 0,-2 0 0,2 0 0,1-1 0,0 4 0,2-4 0,-3 3 0,-1-1 0,1 4 0,-3 0 0,-1 3 0,-3 1 0,-1 2 0,-2 2 0,-1 0 0,-2 0 0,-1 0 0,-3 3 0,-1 2 0,-2 4 0,0 3 0,-1 0 0,-2 3 0,-3 0 0,-5 3 0,0-3 0,0 3 0,-1 2 0,-1 1 0,-1 5 0,1-4 0,-3 3 0,1-4 0,0 0 0,-1 2 0,3-7 0,0 2 0,-4-2 0,3-2 0,0-1 0,1-2 0,-1 0 0,1-1 0,-1-1 0,2 1 0,-1-3 0,2 0 0,0-2 0,2 0 0,2-1 0,1-2 0,3-7 0,1-2 0,7-5 0,4-2 0,4-2 0,6-3 0,3-3 0,4 0 0,5-3 0,0 0 0,-1-2 0,4 2 0,-1 2 0,-2 2 0,-4 5 0,3-1 0,-4 6 0,1 0 0,-2 2 0,-2 2 0,-5 3 0,-1 2 0,-4 2 0,-1 0 0,-3 0 0,0 0 0,-1 0 0,-1 0 0,-2 2 0,-2 1 0,-1 3 0,-1-1 0,1 0 0,-2 1 0,2-1 0,-1 1 0,-1-1 0,0 0 0,0 1 0,0-1 0,0 1 0,-1 0 0,-1 1 0,-1 1 0,-4 3 0,0-1 0,-2 0 0,0 1 0,-2 3 0,0-1 0,-2 1 0,2 0 0,-2 3 0,1-1 0,0 0 0,0 0 0,0 1 0,3-1 0,1-2 0,2-2 0,1-1 0,0-2 0,2-1 0,1-3 0,1 1 0,1-1 0,0 0 0,0 1 0,0-1 0,4-2 0,3-1 0,5 0 0,8 0 0,3 0 0,5-2 0,2 0 0,3 0 0,-4 0 0,-1 0 0,0 0 0,0 0 0,-3 0 0,-3-2 0,-4-2 0,-5 0 0,-2 0 0,-2-1 0,-4 2 0,0 0 0,-2-1 0,5-4 0,-2-4 0</inkml:trace>
  <inkml:trace contextRef="#ctx0" brushRef="#br0" timeOffset="2967">2476 168 8027,'41'0'0,"-9"0"0,-10 0 0,-4 0 0,-2 0 0,1 0 0,-2 0 0,0 0 0,-2 0 0,-2 0 0,-1 0 0,0 0 0,-1 0 0,-2 0 0,2 0 0,-2 0 0,2 0 0,0 0 0,2 0 0,0 0 0,-1 0 0,0 0 0,1 0 0,-2 0 0,4 0 0,-2 0 0,0 0 0,2 0 0,-1 0 0,3 1 0,-2 1 0,1-2 0,-1 2 0,2-1 0,-1 1 0,0-1 0,1 1 0,2-2 0,1 2 0,1 0 0,3 0 0,0-2 0,-2 0 0,3 2 0,-3-1 0,1 0 0,0 0 0,0-1 0,2 0 0,0 0 0,-1 0 0,2 0 0,0 0 0,-1 0 0,0 1 0,-1 0 0,-1 1 0,-1 1 0,0-1 0,-2 2 0,3-3 0,-1 1 0,0-2 0,2 2 0,0 0 0,1 0 0,1-2 0,-1 1 0,-1 1 0,-1 1 0,-2-2 0,2 0 0,-3 1 0,2 0 0,-2 0 0,2 2 0,0-3 0,1 3 0,0-2 0,1 2 0,0 0 0,-1 0 0,1-1 0,-2 2 0,0-4 0,-1 3 0,1-2 0,0 0 0,-2-1 0,-1 1 0,2 2 0,-1-2 0,-2 2 0,-1-1 0,-3 0 0,0 1 0,-2 0 0,-1 1 0,-2 0 0,0 1 0,-1-1 0,-1 1 0,0 2 0,-1 1 0,-2 3 0,-2 0 0,0 3 0,0 0 0,0 2 0,0 1 0,0 2 0,0 0 0,-5 4 0,-3 1 0,-3 1 0,-1 1 0,-3 0 0,-1 1 0,-2 1 0,-2 1 0,0 2 0,2-4 0,-2 3 0,3-6 0,-3 6 0,-2 1 0,4-4 0,-3-1 0,2-1 0,3-8 0,-2 3 0,3-2 0,0 1 0,0-3 0,0-3 0,2-2 0,-2 1 0,-1 0 0,-1 1 0,1 0 0,-1 3 0,2-3 0,-2 3 0,3-3 0,1 0 0,0-2 0,2-3 0,2-2 0,2-1 0,1 0 0,3-1 0,1-4 0,2-2 0</inkml:trace>
  <inkml:trace contextRef="#ctx0" brushRef="#br0" timeOffset="4955">4637 125 8027,'-70'33'0,"21"-13"0,22-11 0,9-5 0,0 0 0,-2 2 0,2-1 0,-1 1 0,1 1 0,0 0 0,1 2 0,2-1 0,0 0 0,0 1 0,3 2 0,-1-1 0,2-1 0,1 3 0,-1-1 0,0 3 0,0-2 0,0 4 0,1-2 0,-1 2 0,2 0 0,-1-2 0,1 1 0,1-3 0,1 3 0,1-3 0,1 3 0,0-3 0,1 0 0,-1 2 0,2 0 0,0 3 0,-1 0 0,0 1 0,0 2 0,0 0 0,-1 3 0,2 1 0,-2 1 0,0-2 0,-1 2 0,1-1 0,0-1 0,1-4 0,0 2 0,2-1 0,1 1 0,1-2 0,0 4 0,0-1 0,0 2 0,0 0 0,0 1 0,0-1 0,0 1 0,0-2 0,2 0 0,2-3 0,0-2 0,2-1 0,-1-1 0,4 0 0,1 0 0,4 0 0,2 1 0,2-1 0,2 0 0,2 0 0,1 0 0,2 1 0,2 1 0,1-3 0,-3-1 0,3-2 0,-3-3 0,1-2 0,1-1 0,-1-1 0,-2-2 0,2 0 0,-1-3 0,1-2 0,-1-1 0,1-4 0,-3-5 0,-1-3 0,-2-3 0,-2 1 0,-3-1 0,1-4 0,-5 2 0,-4 0 0,-1 3 0,-3-1 0,-1-1 0,-4-1 0,-6 1 0,-6-1 0,-7 0 0,-4-4 0,1 3 0,-3-2 0,3 5 0,-8-4 0,6 8 0,-7-4 0,9 7 0,-8-3 0,9 5 0,-4-2 0,3 4 0,-2 0 0,1 1 0,2 1 0,0 1 0,1 0 0,0 2 0,0 1 0,1 1 0,-1 0 0,0 0 0,3 0 0,1 0 0,2 0 0,2 0 0,2 0 0,3 0 0,3 0 0,0-3 0,7 3 0,7-2 0,4-1 0,7-1 0,8-1 0,11-2 0,9-2 0,13-2 0,5-1 0,7-1 0,4 1 0,7 1 0,-2 1 0,-6 1 0,-3-1 0,-18 3 0,5-2 0,-13 2 0,-1-2 0,-9 1 0,-7 3 0,-10 1 0,-5 3 0,-7-3 0,-1 3 0,-3-4 0,0 2 0,-6 0 0,0 1 0,-2 2 0,0 0 0,-6 0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1T14:02:58.367"/>
    </inkml:context>
    <inkml:brush xml:id="br0">
      <inkml:brushProperty name="width" value="0.08571" units="cm"/>
      <inkml:brushProperty name="height" value="0.08571" units="cm"/>
    </inkml:brush>
  </inkml:definitions>
  <inkml:trace contextRef="#ctx0" brushRef="#br0">1 22 8027,'35'-12'0,"-3"5"0,-2 5 0,3 2 0,0 0 0,3 0 0,7 0 0,6 0 0,0 2 0,0 2 0,-6 1 0,2 2 0,-14-1 0,7 2 0,-8 0 0,-2 1 0,2 1 0,-5 1 0,5 0 0,-9 0 0,1 2 0,-2-1 0,2 2 0,-2-2 0,2 1 0,-2-1 0,-1 0 0,-1-1 0,0 1 0,-3-2 0,-1 3 0,0-1 0,1 1 0,-1 0 0,-1 1 0,-1 2 0,-3-2 0,1 2 0,-1 0 0,-1 0 0,-1 1 0,-1-1 0,0 2 0,-1-1 0,1 1 0,1-1 0,0 1 0,2 0 0,-2 2 0,0 0 0,-1-1 0,-1-1 0,1 1 0,-1 1 0,0 1 0,-2 1 0,0 2 0,-3 1 0,0 1 0,0 1 0,0 0 0,0-2 0,0-1 0,0-3 0,0 0 0,0-1 0,-3-1 0,-3-3 0,0 0 0,-3 1 0,-3 1 0,2-2 0,-4 4 0,2-3 0,-4 5 0,1-3 0,-1 1 0,0 1 0,0-3 0,1 0 0,1-2 0,0-2 0,-1 1 0,0-3 0,3 3 0,-4-2 0,1 2 0,-2-1 0,1-2 0,-1 0 0,-3 3 0,1-2 0,-5 3 0,7-3 0,-5 4 0,4-4 0,-2 0 0,2-2 0,2 1 0,1-3 0,2-1 0,2-1 0,2-1 0,0-3 0,3 2 0,-2-4 0,2 3 0,1 0 0,0 1 0,-1 0 0,1 1 0,0-1 0,1 1 0,0-3 0,2 1 0,3-3 0,9-13 0,5-6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1T14:03:48.961"/>
    </inkml:context>
    <inkml:brush xml:id="br0">
      <inkml:brushProperty name="width" value="0.08571" units="cm"/>
      <inkml:brushProperty name="height" value="0.08571" units="cm"/>
    </inkml:brush>
  </inkml:definitions>
  <inkml:trace contextRef="#ctx0" brushRef="#br0">1 408 8027,'49'-9'0,"-5"2"0,-25 7 0,0 0 0,-1 0 0,2 0 0,-2 0 0,-2 0 0,-1 0 0,-3 0 0,3 0 0,-3 0 0,0 0 0,-1 0 0,-2 0 0,1 0 0,-1 0 0,2 0 0,-1 0 0,-1 0 0,0 0 0,-1 0 0,-1 0 0,-2 0 0,1 0 0,-1 0 0,0-1 0,1-1 0,-1 2 0,1-2 0,1 0 0,0 0 0,3-2 0,-1 2 0,2-1 0,1 1 0,0-2 0,3 3 0,-2-3 0,2 2 0,0 1 0,-3-1 0,0 0 0,0 0 0,-1 2 0,-3-2 0,-1 0 0,-1 1 0,0 1 0,-3-3 0,1 3 0,-1-5 0,3 4 0,-1-1 0,1 2 0,-1 0 0,0-2 0,1 0 0,-1 0 0,-2 0 0,2 1 0,-1 0 0,0 0 0,0-1 0,0 0 0,-1 1 0,0-2 0,2 3 0,-4-5 0,1 2 0,-2-3 0,0 1 0,-2 2 0,-1 1 0,-3 2 0,1 0 0,-1 0 0,1 0 0,0 0 0,-1 0 0,1 0 0,-1 0 0,1 0 0,0 0 0,-1 0 0,1 0 0,2 2 0,-2 1 0,1 2 0,-3 1 0,1-1 0,-3 1 0,1-1 0,-1 0 0,0 3 0,-1-1 0,-1 2 0,2 0 0,-1 1 0,1-1 0,1 1 0,-1-3 0,2 0 0,0-2 0,1 3 0,0-1 0,4 0 0,0-2 0,-1 1 0,2-1 0,-1 1 0,2-1 0,-2 0 0,0 1 0,0-1 0,2 1 0,0-1 0,0 0 0,0 1 0,0-1 0,0 1 0,0-1 0,0 1 0,0-1 0,0 0 0,0 1 0,0-1 0,0 1 0,0-1 0,0 0 0,3-1 0,0 0 0,2-3 0,0 3 0,1-3 0,-1 1 0,1 0 0,-1 0 0,1 0 0,-1-2 0,2 1 0,0 0 0,0 1 0,-1-1 0,-1-1 0,1 0 0,-1 0 0,1 0 0,1 0 0,-1 0 0,2 0 0,-2 0 0,-1 0 0,0 0 0,1 0 0,-1 0 0,1 0 0,-1 0 0,0 0 0,1 0 0,-1 0 0,1 0 0,-1 0 0,0 0 0,1 0 0,-1-2 0,1 1 0,-1 0 0,-2-2 0,2 0 0,-3-1 0,2 0 0,1 1 0,-2 0 0,2-2 0,0 2 0,1-2 0,-1-1 0,1 1 0,-1-1 0,0 1 0,1 0 0,-1-1 0,1 1 0,-1-1 0,-2 1 0,1 1 0,-2 1 0,2-1 0,-3-1 0,4-1 0,-2 1 0,2 0 0,1 1 0,-3-2 0,1 0 0,-1 0 0,3 0 0,0 1 0,1 0 0,-1-1 0,1-1 0,-1 0 0,0-2 0,-1 2 0,0-1 0,1 3 0,-1 0 0,1-1 0,-1 1 0,0-1 0,-1 1 0,0 0 0,-1-3 0,3 1 0,-1-2 0,0 2 0,-2 0 0,-1 1 0,1 3 0,-2-1 0,1 5 0,-2 1 0,0 3 0,-2 2 0,-1 0 0,-3 2 0,1-1 0,0 1 0,-1 1 0,1-1 0,-1-1 0,1-1 0,0 1 0,-1-1 0,1 2 0,-1-1 0,1 1 0,0-2 0,1 0 0,0-2 0,3 3 0,-3-1 0,3 0 0,-1-2 0,1 3 0,1-1 0,-2-1 0,1 0 0,0 0 0,0-1 0,1 1 0,0-1 0,0 1 0,0-1 0,0 0 0,0 1 0,0 1 0,0 0 0,0 0 0,0-1 0,0-1 0,0 1 0,0-1 0,0 0 0,0 1 0,0-1 0,2-2 0,2-1 0,1-1 0,0-1 0,1 0 0,-1 0 0,0 0 0,1 0 0,1 0 0,0 0 0,2 0 0,-2 0 0,2-1 0,-1-1 0,1-1 0,0-2 0,0-1 0,0 1 0,-1-1 0,1-1 0,1 0 0,-3-2 0,2 2 0,-2-2 0,2 2 0,-2-2 0,3 2 0,-2-2 0,1 1 0,1-1 0,-1 2 0,1-2 0,1 2 0,0-1 0,-1 1 0,3 1 0,0-1 0,2 1 0,-1 0 0,2 0 0,0-1 0,0 1 0,0-1 0,1 1 0,-1 0 0,0 1 0,0 0 0,-1 1 0,-1 0 0,-2 3 0,0-3 0,-2 0 0,-1 1 0,-2 2 0,1 0 0,-3 1 0,0 0 0,1 0 0,-1 0 0,-5 1 0,-3 0 0,-4 1 0,-2 1 0,-3 1 0,1 1 0,-3 1 0,2-1 0,-4 2 0,1 0 0,-5 5 0,2 0 0,-4 3 0,6-2 0,-6 3 0,3 2 0,-1 0 0,-2 3 0,6-5 0,0 2 0,2-2 0,3 0 0,0-2 0,2 1 0,1-5 0,4 2 0,-1-5 0,3 0 0,0-1 0,2-1 0,0 0 0,2-2 0,2-1 0,0-1 0,2-1 0,-1 0 0,1 0 0,0-3 0,1-3 0,2 0 0,3-5 0,-2 1 0,1-2 0,2-3 0,3-1 0,-1-1 0,3-2 0,-3 0 0,5-3 0,-4 2 0,6-4 0,-3 1 0,-1 1 0,3-5 0,-5 3 0,2-3 0,-5 5 0,-1 0 0,-1 0 0,-2 3 0,-1 0 0,-3 3 0,0 2 0,1 1 0,-3 4 0,1 0 0,-3 2 0,1 0 0,0-1 0,0 1 0,2-1 0,-2 1 0,0 1 0,0-1 0,-2 1 0,2 0 0,1 1 0,-1-1 0,1 1 0,-2-1 0,1-1 0,0 1 0,0-1 0,0 1 0,1 0 0,-3 1 0,3-1 0,-1 1 0,-1 0 0,3-1 0,-2 1 0,1-1 0,-1 1 0,1 0 0,-1 0 0,2 1 0,-3-1 0,2 7 0,-4 1 0,-1 3 0,-1 2 0,-2 3 0,-1 0 0,1-1 0,0 3 0,-1 0 0,0 1 0,-1-1 0,1 1 0,-1-1 0,0 2 0,0-1 0,0 2 0,-2 0 0,1 2 0,-1 0 0,1 0 0,3-2 0,-3 0 0,1 1 0,2-4 0,1 0 0,1-2 0,0 0 0,-2-2 0,4-2 0,-2-1 0,2-1 0,-1 1 0,0-1 0,2 0 0,0 1 0,0-1 0,0 1 0,3-1 0,0 0 0,2 1 0,1-1 0,-1 1 0,0 1 0,1 0 0,-1 2 0,1-2 0,-1 0 0,0-1 0,1-1 0,-1 1 0,1-2 0,-1 0 0,1 1 0,-1-5 0,0 2 0,1-1 0,-1-1 0,1 0 0,-1 0 0,0 0 0,1 0 0,-1 0 0,1 0 0,-1 0 0,0 0 0,1 0 0,-1 0 0,1 0 0,-1 0 0,0-1 0,1-1 0,-1 1 0,-2-2 0,2 1 0,-1-2 0,0 0 0,2-1 0,-3 0 0,1-1 0,0 1 0,-1 0 0,1 2 0,-1-7 0,-4 11 0,-1-8 0,-3 12 0,-5 7 0,1 6 0</inkml:trace>
  <inkml:trace contextRef="#ctx0" brushRef="#br0" timeOffset="379">288 19 8027,'0'0'0</inkml:trace>
  <inkml:trace contextRef="#ctx0" brushRef="#br0" timeOffset="3214">877 193 8027,'0'0'0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1T14:03:38.244"/>
    </inkml:context>
    <inkml:brush xml:id="br0">
      <inkml:brushProperty name="width" value="0.08571" units="cm"/>
      <inkml:brushProperty name="height" value="0.08571" units="cm"/>
    </inkml:brush>
  </inkml:definitions>
  <inkml:trace contextRef="#ctx0" brushRef="#br0">0 112 8027,'80'-24'0,"-17"5"0,-52 19 0,0-1 0,-2 0 0,1 0 0,1-1 0,0 2 0,0 0 0,-1 0 0,1 0 0,0 0 0,0-1 0,0-1 0,-1 2 0,1-2 0,0 1 0,0-1 0,2 1 0,1-3 0,4 2 0,0-1 0,0 1 0,0-2 0,1 3 0,1-1 0,-1 0 0,-3 0 0,2-2 0,0 3 0,0-2 0,-1 2 0,1-1 0,-1 0 0,3 2 0,0-1 0,1-1 0,-2 0 0,-1 2 0,-1 0 0,-3 0 0,-1 0 0,-2 0 0,0 0 0,0 0 0,0 0 0,2 0 0,0 0 0,1 0 0,3 0 0,-1 0 0,0 0 0,2 0 0,1 0 0,-1 0 0,0 2 0,0 2 0,-1 1 0,1 0 0,-1 1 0,-1 1 0,0 0 0,0 2 0,1-2 0,-4 2 0,0-2 0,0 3 0,-3-1 0,2-1 0,-5 1 0,0-1 0,-1 1 0,-3-1 0,-1 1 0,-2 1 0,0-3 0,0 4 0,0 0 0,0 1 0,0-1 0,-2 2 0,-2 1 0,-3 3 0,0 1 0,-2 1 0,2 3 0,0-1 0,0-1 0,-1 0 0,-1-1 0,2 1 0,0 0 0,2-2 0,-2-2 0,2-1 0,-2-3 0,3 0 0,0-1 0,1-2 0,-2 1 0,1-3 0,1 2 0,0-2 0,1 0 0,-2-1 0,2 1 0,-1 0 0,1 0 0,-2-1 0,3 1 0,-2 1 0,0 0 0,0 0 0,1 1 0,-2-2 0,2 2 0,0-3 0,0 2 0,2-2 0,-2-1 0,1 0 0,4 1 0,0-3 0,2-1 0,0-2 0,1-2 0,-1 1 0,1-1 0,-1 2 0,0 0 0,1 0 0,-3-2 0,1 0 0,0 0 0,-1 1 0,1-1 0,-1 0 0,0 0 0,2 1 0,-4-3 0,3 2 0,0 0 0,-1 0 0,1 1 0,-1-4 0,3 5 0,-1-3 0,1 3 0,-1-2 0,1 1 0,1-1 0,0 0 0,2 0 0,2-1 0,1 1 0,3-2 0,0 0 0,-1-1 0,0 0 0,0 0 0,3-1 0,-4 1 0,0-1 0,-2 1 0,0-2 0,0 0 0,0-1 0,0 1 0,-3 0 0,-1-2 0,-1 2 0,0-2 0,-1 2 0,0 0 0,1 1 0,-1 0 0,-1 1 0,-1 0 0,-1-3 0,-1 1 0,0-2 0,-1 2 0,0 0 0,0 1 0,0 1 0,0 0 0,0-1 0,-2 3 0,-1 1 0,-3 2 0,0 0 0,-1 0 0,0 0 0,-2 0 0,2 0 0,-2 0 0,3 2 0,-2 2 0,2 1 0,1 0 0,0 0 0,-1 1 0,1-1 0,0 1 0,1-1 0,0 0 0,2 1 0,-1-1 0,1 1 0,1-1 0,0 2 0,-1 0 0,1 1 0,-1-1 0,2-1 0,0 2 0,0-2 0,0-1 0,0 0 0,0 1 0,0-1 0,0 1 0,0-1 0,0 0 0,0 1 0,0-1 0,2-2 0,2-1 0,1-1 0,0-1 0,0 0 0,1 0 0,-1 0 0,1 0 0,-1 0 0,0 0 0,1 0 0,1 0 0,0 0 0,2 0 0,-2 0 0,3 0 0,-1 0 0,1 0 0,1 0 0,-2 0 0,0 0 0,0 0 0,2 0 0,0 0 0,-1 0 0,1 0 0,0 0 0,0 0 0,0 0 0,0 0 0,-1-1 0,1-1 0,0-1 0,0-2 0,0-1 0,-1 1 0,-1 0 0,0-1 0,-2 1 0,0-1 0,-1-1 0,0 0 0,-1-2 0,0 2 0,0-2 0,-1 2 0,0-1 0,-2 1 0,0 1 0,-2-2 0,0 0 0,0 0 0,0-1 0,0-1 0,0 1 0,0-1 0,0-1 0,0 0 0,0 0 0,0-2 0,2-1 0,1-2 0,2-2 0,1 1 0,-1-1 0,0 2 0,-1 1 0,0 0 0,0 2 0,0 1 0,0 1 0,0 0 0,-2 0 0,1 1 0,-1-1 0,1 1 0,-2 1 0,1 1 0,1 1 0,-1-1 0,2 1 0,-1 2 0,3-1 0,-1 1 0,0 0 0,1-3 0,2 1 0,-2 0 0,1 2 0,-1-2 0,-1 2 0,3-2 0,-1 3 0,0 0 0,-2-2 0,1 3 0,1-1 0,0 1 0,2-1 0,-2 0 0,2 0 0,1-1 0,-2 2 0,1-1 0,0 3 0,2-1 0,-2 0 0,0 0 0,-2 0 0,2 2 0,-2 0 0,0 0 0,-1-2 0,0 0 0,-1 1 0,-7-7 0,1 7 0,-7 1 0,-7 11 0,-2 8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1T14:03:34.003"/>
    </inkml:context>
    <inkml:brush xml:id="br0">
      <inkml:brushProperty name="width" value="0.08571" units="cm"/>
      <inkml:brushProperty name="height" value="0.08571" units="cm"/>
    </inkml:brush>
  </inkml:definitions>
  <inkml:trace contextRef="#ctx0" brushRef="#br0">400 283 8027,'-65'41'0,"26"-14"0,24-14 0,13-8 0,0 0 0,-2 1 0,2-1 0,2 1 0,0-1 0,0 0 0,0 1 0,0-1 0,0 1 0,0-1 0,0 0 0,0 1 0,0-1 0,0 1 0,0-1 0,0 0 0,0 1 0,0-1 0,0 1 0,0-1 0,0 0 0,0 1 0,0-1 0,0 1 0,0-1 0,-2 0 0,0 1 0,0 0 0,2 1 0,0 0 0,-2 2 0,1-1 0,-1 1 0,0 1 0,0-3 0,0 2 0,0-2 0,0 2 0,-2-2 0,-1 1 0,2-1 0,-2 0 0,2 2 0,-2-2 0,1 2 0,-2-2 0,-1 2 0,0-1 0,1-1 0,1-2 0,-1 1 0,1-1 0,-1 0 0,1 1 0,0-1 0,-1 1 0,-1-1 0,0 0 0,-1-1 0,1 0 0,1-3 0,-1 1 0,-1 0 0,1 0 0,-2 0 0,1-2 0,-1 0 0,2 0 0,-2 0 0,2 0 0,0 0 0,1 0 0,1 0 0,0 0 0,1-3 0,0 0 0,3-2 0,-1-1 0,2 1 0,0 0 0,-2-3 0,0 1 0,0-1 0,2 1 0,0 1 0,-2-1 0,1 1 0,-1 1 0,0 1 0,0 0 0,0 1 0,2-3 0,0 1 0,0 0 0,0-1 0,0-2 0,0 2 0,0-1 0,0 1 0,0 1 0,0-2 0,0-1 0,0 1 0,0 2 0,0-1 0,1 2 0,1 0 0,-2-1 0,5 2 0,-2 0 0,3-2 0,-1 2 0,1-1 0,-1 0 0,0-1 0,1 1 0,-1 0 0,1-2 0,-1 1 0,0 0 0,1 1 0,-1 0 0,1 2 0,-1-1 0,0 1 0,1-2 0,-1 3 0,2-2 0,1 1 0,1 2 0,-2-2 0,2 0 0,0 0 0,2 0 0,-1 2 0,1 0 0,0 0 0,0-1 0,-1 0 0,-1-1 0,1 1 0,-1 1 0,-1-2 0,-1 0 0,1-2 0,-1 3 0,0-2 0,-1 1 0,-1 2 0,1-2 0,1 1 0,0-1 0,0 1 0,-1 0 0,-1-2 0,0 1 0,1 1 0,-1 1 0,1-1 0,-1-1 0,1 2 0,1-2 0,-1 1 0,2 1 0,0-2 0,-2 1 0,1-1 0,1 0 0,-1 0 0,2 0 0,-2 0 0,3 1 0,-1-3 0,-1 2 0,-1-1 0,1 1 0,-1-2 0,0 3 0,-1-1 0,-1 0 0,0 0 0,1 0 0,2 2 0,-2-1 0,1-1 0,-1 0 0,-1 2 0,1-2 0,-1 0 0,0-1 0,1 1 0,-1-2 0,1 3 0,-1-3 0,0 2 0,1-1 0,-1 1 0,1 1 0,-1-2 0,0 1 0,1-1 0,-1 2 0,-4 2 0,-1 5 0,-3 0 0,2 0 0,-2-1 0,1 1 0,-1-1 0,-2 0 0,0 1 0,2-1 0,-2 2 0,1 1 0,1-1 0,0-2 0,1 2 0,-2 1 0,3 1 0,-1-2 0,0 0 0,0-2 0,0 1 0,2-1 0,0 1 0,0-1 0,0 0 0,0 1 0,0 2 0,0-2 0,0 1 0,0-1 0,0-1 0,2 1 0,0-1 0,2 1 0,0-1 0,0-2 0,2-1 0,-1-2 0,1 0 0,0 0 0,1 0 0,1 0 0,3 0 0,0-2 0,0-2 0,-1 1 0,2 0 0,0-2 0,0-1 0,3-1 0,-2-1 0,1 1 0,-2-2 0,1-2 0,-2 1 0,0 1 0,-3 0 0,-1 1 0,-1-1 0,0 2 0,-3-2 0,-1 2 0,-2 0 0,0 1 0,0-1 0,0 1 0,0-2 0,0 2 0,0 1 0,-2 0 0,-1 0 0,-3 1 0,1 2 0,0 2 0,-3 0 0,1 0 0,-2 0 0,0 0 0,-1 0 0,1 0 0,-1 0 0,3 0 0,-2 0 0,2 0 0,0 0 0,1 0 0,1 0 0,-1 0 0,1 0 0,0 0 0,-1 0 0,1 0 0,-1 0 0,6 0 0,2 0 0,2 0 0,1 0 0,2 0 0,1 0 0,1 0 0,-2 0 0,2 0 0,-2 0 0,0 0 0,1 0 0,-1 0 0,2 0 0,0 0 0,2 0 0,-1 0 0,1 0 0,0 0 0,2-3 0,2 0 0,0-4 0,1 0 0,-1-2 0,-1 2 0,0-3 0,0 1 0,0 1 0,-4-1 0,1 2 0,-2 0 0,0 1 0,-2 1 0,1-1 0,-3 1 0,0 1 0,-1 1 0,0 1 0,-3-2 0,1 1 0,-5 4 0,-1 2 0,3 2 0,5-2 0,1-1 0,2 2 0,2-3 0,4 1 0,-1-2 0,2 0 0,-1 2 0,1 0 0,-2 0 0,1-2 0,-2 1 0,-2 1 0,0 2 0,-2-2 0,2 0 0,-1 0 0,1-2 0,-2 2 0,-1-1 0,0-1 0,0 0 0,-1 0 0,1 0 0,-1 0 0,-2 2 0,-1 1 0,-3 3 0,-1-1 0,-2 0 0,0-1 0,-1 0 0,0-1 0,-1 3 0,1-2 0,0 0 0,-1 1 0,1-2 0,-1 2 0,1-2 0,1 1 0,1-2 0,1 2 0,-2-2 0,1 2 0,0-1 0,-2 2 0,3 1 0,-2-1 0,-1 0 0,2-2 0,0 2 0,-1-1 0,1 1 0,-1 0 0,0-1 0,2-1 0,-1 1 0,1 1 0,-2-1 0,3-1 0,-3 1 0,2 1 0,-1 1 0,1-1 0,-2 1 0,2-1 0,0 0 0,0 1 0,2-1 0,-2 1 0,1-1 0,1 0 0,0 1 0,0-1 0,0 1 0,0-1 0,0 0 0,0 1 0,0-1 0,0 1 0,0-1 0,0 1 0,3-1 0,0 0 0,2 0 0,0-1 0,1 1 0,2-2 0,-2 2 0,3 0 0,0 1 0,0-1 0,0 1 0,-2-1 0,2 0 0,-1 1 0,1-1 0,-2 1 0,0-3 0,-2-2 0,1 0 0,-1-1 0,1 0 0,-1 0 0,0 0 0,1 0 0,2 0 0,-2-3 0,1-2 0,1-3 0,-1-3 0,2 1 0,-2 1 0,0-1 0,-1 0 0,0 3 0,1 0 0,-1-1 0,4 1 0,-1-3 0,4 3 0,-1-2 0,2 0 0,-1-1 0,1 1 0,2-1 0,3 0 0,0-2 0,-1 1 0,2-2 0,0 0 0,1 0 0,-1 1 0,0 1 0,-3 0 0,-1 0 0,-1 3 0,-4 1 0,0 1 0,-3 3 0,-1 0 0,-2 3 0,-2 3 0,-2 0 0,-2 2 0,-2 1 0,-5-1 0,2 0 0,-3 1 0,0-1 0,-2 1 0,-1 1 0,0 0 0,0 3 0,0-1 0,-2 1 0,0 3 0,0-1 0,2 2 0,-1-1 0,2 1 0,-1-2 0,3 1 0,2 0 0,-1 0 0,4-2 0,1-2 0,1-2 0,1 1 0,0 0 0,-1 1 0,0-2 0,1 1 0,1-3 0,2-4 0,1-4 0,2-6 0,1 0 0,-1 0 0,1 1 0,-1-1 0,1-1 0,1 3 0,0-3 0,2 1 0,0-2 0,1-1 0,-1-3 0,1 0 0,-3-1 0,1-1 0,-1-1 0,-1-1 0,1-1 0,-2-1 0,-1 2 0,0-2 0,-2 1 0,0 0 0,0 2 0,-1 1 0,3 2 0,-3 0 0,1 2 0,-1 1 0,1 1 0,-1 0 0,3 0 0,-2 1 0,1-1 0,0 0 0,1 0 0,-1 0 0,-2 1 0,1 1 0,0 0 0,0 1 0,-1 1 0,0 2 0,2-1 0,-1 1 0,0 0 0,-2-1 0,0 1 0,0-1 0,0 1 0,0 0 0,0-3 0,0 1 0,0 0 0,0 2 0,0 4 0,0 3 0,0 4 0,0 3 0,0 3 0,0 1 0,0 2 0,0-1 0,0 2 0,0 0 0,0 0 0,0 1 0,-3-1 0,-1 2 0,0-1 0,-2 1 0,1 1 0,-1-1 0,1-1 0,0-2 0,1 0 0,0-3 0,3 0 0,-3-3 0,2 1 0,-1-3 0,1 0 0,0-1 0,2-1 0,-2 1 0,0 1 0,1 0 0,1 2 0,0-2 0,0 2 0,-1 0 0,-1 2 0,2 0 0,-2 0 0,-1-1 0,2 1 0,-3 0 0,2 0 0,0-2 0,2 0 0,0-2 0,0 2 0,0-2 0,0 0 0,0-1 0,0-1 0,0 1 0,0-1 0,0 1 0,1 1 0,1 0 0,1 0 0,2-1 0,1-2 0,-1 0 0,0-2 0,1-2 0,2 0 0,1 0 0,-1 0 0,1 0 0,2 0 0,1 0 0,1 0 0,-2-2 0,0-1 0,0-2 0,-1-1 0,1 1 0,0-1 0,0 1 0,-1-3 0,0-1 0,-1-1 0,-2 0 0,2 1 0,-3-2 0,2 2 0,-2 1 0,-1-1 0,0 2 0,1 0 0,-3 1 0,1 1 0,-2-1 0,1 1 0,1-2 0,1 0 0,1-1 0,2 3 0,1-2 0,3 0 0,1-2 0,3 1 0,0-1 0,3 0 0,1 0 0,2 0 0,-1 3 0,-1-1 0,0 1 0,-3 1 0,-1 1 0,-2 0 0,-3 2 0,-3 0 0,-1 2 0,-1 0 0,-7 0 0,-1 3 0,-7 0 0,-2 3 0,-2 1 0,-1 0 0,1 2 0,-2 0 0,1 1 0,-2 1 0,0 0 0,0 0 0,2-2 0,-1 0 0,2 0 0,-1 2 0,-2 1 0,0-2 0,1 4 0,2-3 0,2 3 0,-2-2 0,2 2 0,2-3 0,1 1 0,3-5 0,2 0 0,1-2 0,2 1 0,0-1 0,0 1 0,2-3 0,2-2 0,0 0 0,2-2 0,2 0 0,-2-2 0,3-3 0,-2-1 0,2 0 0,-1-3 0,1 1 0,-1-1 0,1-1 0,1 0 0,-1 0 0,2-2 0,2-1 0,-1 0 0,2 0 0,-1-1 0,1-3 0,-2 3 0,1-2 0,-2 3 0,-2 0 0,0 0 0,-2 4 0,1 1 0,-3 1 0,0 1 0,1 1 0,-1 1 0,1-1 0,-1 3 0,-1-2 0,-1 0 0,1 2 0,-1-2 0,-1 7 0,-2-1 0,0 4 0,0 0 0,0 2 0,0 0 0,0 3 0,0 0 0,-2 2 0,-1-1 0,-3 2 0,3 0 0,-1 2 0,1 0 0,0 2 0,-2-3 0,4 0 0,-1-2 0,2 1 0,0-4 0,0-2 0,0-1 0,0 0 0,0-1 0,0 0 0,0 1 0,0-1 0,0 1 0,0-1 0,0 0 0,2-2 0,1 0 0,3-3 0,-1 0 0,0-3 0,1 0 0,-1-4 0,1-2 0,-1-2 0,0 1 0,-2-1 0,2-1 0,-1 0 0,1 0 0,0-3 0,0 3 0,1-3 0,0 3 0,1-3 0,2 3 0,4-3 0,-1 3 0,1-2 0,1 1 0,2-2 0,1 3 0,1-1 0,0 0 0,-1 2 0,3-2 0,0 3 0,1 1 0,-1 3 0,0-2 0,-2 3 0,2 1 0,-3 0 0,-1 2 0,-1 1 0,-4 1 0,0 0 0,-4 0 0,0 0 0,-1 0 0,-3 2 0,-1 2 0,-2 0 0,0 2 0,0 2 0,0 1 0,0 1 0,0 3 0,0-1 0,-2 3 0,-2 0 0,-1 0 0,-2 1 0,-1 1 0,-1-1 0,-1-2 0,1 1 0,-2-2 0,1 2 0,-1-3 0,0-3 0,2 1 0,0-3 0,0 0 0,-2-1 0,0-1 0,1-2 0,1 0 0,2-3 0,-1 0 0,1 0 0,0 0 0,4-3 0,0 0 0,3-2 0,0-2 0,0-1 0,3-1 0,3 0 0,3 0 0,4 0 0,4-1 0,-1-3 0,4-2 0,0 1 0,-1 0 0,3 2 0,-2-1 0,4 0 0,-4 3 0,0 3 0,-5 1 0,-1 1 0,-2 1 0,-1 2 0,-2 2 0,-1 0 0,-3 0 0,0 0 0,-1 2 0,-1 2 0,-1 1 0,-1 2 0,0 0 0,-1 2 0,0-1 0,0 1 0,0 2 0,0-2 0,0-1 0,0 1 0,0 1 0,0 2 0,0 2 0,0 2 0,-4 0 0,-2 1 0,0-2 0,1 0 0,-1 0 0,1-4 0,-1 0 0,3-1 0,-1-3 0,3 0 0,-1-1 0,1-1 0,1 1 0,0-1 0,0 1 0,0-1 0,3-2 0,0-1 0,5-2 0,0 0 0,3 0 0,2 0 0,1 0 0,5 0 0,2 0 0,1 0 0,-4 0 0,5 0 0,-2 0 0,1 0 0,-2-2 0,-1-2 0,-1-2 0,0-1 0,-1-3 0,-1 3 0,-2-2 0,1 0 0,-1-2 0,2 1 0,0-1 0,-2 0 0,1 0 0,-2 0 0,-1 2 0,-3 0 0,-1 3 0,-3-1 0,1 1 0,-1 3 0,0 1 0,1-1 0,-1 2 0,1-8 0,-6 7 0,0-5 0,-11 11 0,0 2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1T14:03:23.998"/>
    </inkml:context>
    <inkml:brush xml:id="br0">
      <inkml:brushProperty name="width" value="0.08571" units="cm"/>
      <inkml:brushProperty name="height" value="0.08571" units="cm"/>
    </inkml:brush>
  </inkml:definitions>
  <inkml:trace contextRef="#ctx0" brushRef="#br0">1 0 8027,'62'54'0,"-22"-21"0,-23-22 0,-11-9 0,1 2 0,1 0 0,3 2 0,2-1 0,-1 1 0,2-1 0,-2 0 0,-2 1 0,3-1 0,-5 1 0,3-1 0,-3-1 0,1-1 0,-1 0 0,1 1 0,2 1 0,-2-2 0,1 2 0,1 0 0,-1 1 0,1-1 0,0 1 0,0-1 0,-1 0 0,0 1 0,-1-1 0,-3 0 0,1-1 0,0-1 0,0-2 0,-1 0 0,2 1 0,0-2 0,1 0 0,-1 0 0,1 0 0,1 0 0,3 0 0,-2 0 0,2 0 0,-2 0 0,0 0 0,0-2 0,2-2 0,-2 1 0,2 0 0,-2-1 0,0-1 0,-1 1 0,-1 1 0,1-1 0,-1-1 0,-1-1 0,0 1 0,-3-1 0,1 3 0,-1-1 0,1 1 0,-1-3 0,0 1 0,1 2 0,-1-2 0,-2 1 0,2 2 0,-4-2 0,3 2 0,-3-2 0,2 1 0,-2-1 0,1 1 0,2-1 0,-1-1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1T14:04:28.083"/>
    </inkml:context>
    <inkml:brush xml:id="br0">
      <inkml:brushProperty name="width" value="0.08571" units="cm"/>
      <inkml:brushProperty name="height" value="0.08571" units="cm"/>
    </inkml:brush>
  </inkml:definitions>
  <inkml:trace contextRef="#ctx0" brushRef="#br0">1 0 8027,'45'0'0,"-12"0"0,-13 0 0,-9 0 0,0 0 0,-3 0 0,1 3 0,-2 0 0,-1 0 0,0-1 0,-3 0 0,0 1 0,-1 0 0,-1 2 0,4-4 0,-2 4 0,0-2 0,1 0 0,-1 0 0,0-2 0,2 0 0,-1 1 0,1-2 0,0 0 0,0 2 0,1 0 0,1 2 0,0-3 0,3 3 0,-1-2 0,-1 2 0,1 0 0,0-1 0,0 0 0,0 0 0,-2 1 0,0 0 0,1-3 0,-1 1 0,3 0 0,-1 0 0,-1 1 0,1-2 0,-2 0 0,2 1 0,-2-2 0,3 0 0,-3 2 0,2 0 0,-2 0 0,2-2 0,-2 0 0,2 0 0,-2 0 0,2 0 0,0 0 0,2 0 0,-2 0 0,0 0 0,-2 0 0,2 0 0,1 0 0,-2 0 0,1 0 0,0 0 0,0 0 0,1 0 0,-1 0 0,1 0 0,-1 0 0,1 0 0,-1 0 0,1 0 0,1 0 0,1 0 0,1 0 0,0-2 0,-3 0 0,1-1 0,-2 1 0,1-1 0,-1 2 0,-1 0 0,-1-1 0,-1 2 0,-1 0 0,1 0 0,-1-2 0,1 0 0,0 0 0,1 2 0,-1 0 0,1 0 0,-1 0 0,-1 0 0,1 0 0,-1 0 0,1 0 0,-1 0 0,0 0 0,1-2 0,-1 1 0,1-1 0,-1 2 0,0 0 0,1 0 0,-1 0 0,1 0 0,-1 0 0,0 0 0,-2-3 0,0 0 0</inkml:trace>
  <inkml:trace contextRef="#ctx0" brushRef="#br0" timeOffset="2694">654 146 8027,'17'0'0</inkml:trace>
  <inkml:trace contextRef="#ctx0" brushRef="#br0" timeOffset="13354">747 114 8027,'15'55'0,"-6"-17"0,-6-20 0,-3-9 0,0-1 0,0-1 0,0-2 0,0 1 0,-2-1 0,1 0 0,0 1 0,-1 0 0,1 1 0,-1 0 0,-1 2 0,0-1 0,-1 1 0,0-1 0,2 0 0,0-2 0,0 1 0,1-1 0,0-1 0,-2 1 0,1-1 0,0 0 0,1 1 0,-1-1 0,-2 2 0,3 1 0,-3 1 0,2-2 0,0 0 0,2-2 0,-2 1 0,1-1 0,-3 1 0,2-1 0,-1 0 0,1 1 0,-2 1 0,2 0 0,0 0 0,0-1 0,2-1 0,-5 1 0,4-1 0,-2 0 0,2 1 0,-1-1 0,-1 1 0,1 1 0,-1-1 0,2 2 0,-1-2 0,-1-1 0,2 1 0,-1-1 0,0 0 0,0 1 0,-1-1 0,1 1 0,1 0 0,-2 1 0,-1-1 0,-1 3 0,1 0 0,0 0 0,1-1 0,0-1 0,-1-1 0,2 2 0,-1-2 0,2-1 0,-1 0 0,-1 1 0,1-1 0,0 1 0,0-1 0,-1 0 0,0 1 0,-1-3 0,2 1 0,-1 0 0,2 1 0,-2 0 0,0 1 0,-12 4 0,10-3 0,-8 2 0,9-5 0,1 1 0,-1-2 0,0 2 0,0 0 0,-1-1 0,0 0 0,-1-1 0,1 3 0,0-3 0,-1 1 0,1-2 0,2 1 0,-2-1 0,1 2 0,0-3 0,-2 1 0,1 0 0,-1 0 0,1 1 0,0-1 0,-1 0 0,1-2 0,-1 1 0,1 0 0,0 0 0,-1 1 0,1-2 0,-1 2 0,1 0 0,0 0 0,-1-2 0,1 0 0,-1 0 0,1 0 0,-1 0 0,1 0 0,0 0 0,-1 0 0,1 0 0,0 0 0,-1 0 0,1 0 0,-1 0 0,1-2 0,-1-1 0,1-1 0,2 0 0,-1 1 0,2-3 0,-2 3 0,3-1 0,-2 0 0,2-1 0,-1 0 0,0-3 0,0 1 0,1 0 0,0 2 0,-1-1 0,1 1 0,0-1 0,-1 1 0,2 0 0,0-1 0,0-1 0,0 0 0,0-1 0,0 1 0,0-1 0,0-1 0,0-1 0,0 3 0,0-2 0,0 2 0,0 0 0,0 1 0,0 1 0,0 0 0,1 1 0,1 0 0,2 3 0,-2-3 0,2 3 0,-1-4 0,2 4 0,1-1 0,-1 2 0,1 0 0,-1 0 0,0 0 0,1 0 0,-1 0 0,0 0 0,1-1 0,-1 0 0,1 0 0,-1-1 0,0 2 0,1 0 0,-1 0 0,1 0 0,-1 0 0,1 0 0,-1 0 0,0 0 0,1-3 0,-1 3 0,1-2 0,-1-1 0,0 2 0,1-1 0,-1 2 0,1 0 0,-1 0 0,0 0 0,1-1 0,-1-1 0,1 2 0,-1-3 0,0 3 0,1 0 0,-1 0 0,1 0 0,-1 0 0,0 0 0,1 0 0,-1 0 0,1 0 0,0 0 0,1 0 0,-1 0 0,1 0 0,1 0 0,-1 0 0,2 0 0,-2 0 0,0 0 0,-1 0 0,1 0 0,0 0 0,0 0 0,-1 0 0,1 0 0,0 0 0,2 0 0,-2 0 0,3 0 0,-1 0 0,0 0 0,0 0 0,-1 0 0,3 0 0,0 0 0,0 0 0,0-2 0,0 1 0,-1 0 0,-1-2 0,0 1 0,-1-1 0,1 1 0,-3-2 0,1 3 0,1-3 0,-1 2 0,1-1 0,-3 1 0,0 0 0,1 2 0,-1-2 0,1 0 0,-1-2 0,0 1 0,1 0 0,-1-1 0,2 1 0,1-1 0,-2 0 0,0 1 0,0 0 0,-1-2 0,0 3 0,-1-1 0,0 1 0,-3-2 0,4 1 0,-2-3 0,1 1 0,0 0 0,1-1 0,-4 1 0,3 2 0,-3-2 0,3 1 0,-3 0 0,1-2 0,0 1 0,0-1 0,2 3 0,-2-1 0,1 2 0,0-1 0,0-1 0,-2-1 0,4 2 0,-7 1 0,2 4 0,-1 1 0,1 2 0,-2 1 0,1-1 0,-1 0 0,0-1 0,0 0 0,-2-1 0,3 2 0,-3-1 0,3 0 0,-2-1 0,1 0 0,2 2 0,-2-1 0,1 1 0,-1 0 0,1 0 0,-4-1 0,4 0 0,-2 0 0,1 1 0,-2 0 0,3 0 0,-4 1 0,5-1 0,-5 1 0,4-1 0,-3 1 0,2-1 0,-2-1 0,1-1 0,0 1 0,-1 1 0,2 1 0,-2-3 0,3 1 0,-3-1 0,2 3 0,-1-1 0,1 1 0,-1-1 0,2 0 0,-1 1 0,-1-1 0,2 1 0,-1-1 0,1 0 0,-1 1 0,1-1 0,-1 1 0,0-1 0,0 0 0,0 1 0,2-1 0,-1 1 0,-1-1 0,1 0 0,-1 0 0,1-1 0,0 1 0,-1-2 0,2 2 0,0 0 0,0 1 0,0-1 0,0 1 0,0-1 0,0 0 0,0 1 0,0-1 0,0 1 0,0-1 0,0 0 0,0 1 0,2-3 0,1-1 0,2-2 0,1 0 0,-1 0 0,1 0 0,-1 0 0,0 0 0,1 0 0,-1 0 0,1 0 0,-1 0 0,-1-2 0,-1 1 0,1-4 0,1 2 0,1-2 0,-1 0 0,1-1 0,1 1 0,2-2 0,1-1 0,1-1 0,1 0 0,0-1 0,0 0 0,3-1 0,-1 2 0,2-4 0,0 1 0,1-1 0,-1 1 0,0-2 0,0 0 0,-2 0 0,-1 1 0,-2 2 0,-1 0 0,-1 0 0,-1 1 0,-2 1 0,-1-1 0,0 3 0,1-1 0,-1 1 0,-2 1 0,-1-1 0,-1 1 0,-1 0 0,0 1 0,0 0 0,0-1 0,0 6 0,0 3 0,0 3 0,0 3 0,0-2 0,0 2 0,0-1 0,0 1 0,0-3 0,0 2 0,0 0 0,0 0 0,0 3 0,0-2 0,0 0 0,-1-2 0,-1 0 0,2 0 0,-2 0 0,-1-1 0,2 1 0,-3 1 0,2-1 0,-2 3 0,0-1 0,0-1 0,-2 1 0,-1-2 0,0 2 0,-1-2 0,1 0 0,0-1 0,-2-1 0,2-1 0,-2 0 0,2-3 0,0 1 0,1 1 0,0-3 0,-1 2 0,1-1 0,-1 1 0,0-1 0,0 0 0,1 2 0,-1-1 0,-1-1 0,1-1 0,0 1 0,1 1 0,1-2 0,-1 3 0,1-3 0,0 0 0,-1 0 0,-2 0 0,2 0 0,-1 0 0,1 0 0,1 0 0,-1 0 0,1 0 0,-1 0 0,6 0 0,2 0 0,2 0 0,1 0 0,1 0 0,-1 0 0,1 0 0,1 0 0,-1 0 0,2 0 0,-3 0 0,2 0 0,0 0 0,-1 0 0,3 0 0,0 0 0,0 0 0,1 0 0,-1 0 0,1 0 0,1 0 0,0 0 0,0 0 0,-2 0 0,0 0 0,0 0 0,1 0 0,1-2 0,0 0 0,0-1 0,0 1 0,-1-2 0,1 0 0,0 1 0,0-1 0,0 1 0,-1-3 0,2 1 0,0 0 0,0-1 0,2-1 0,-2 0 0,0-3 0,0 1 0,0-2 0,1-1 0,-2 0 0,2 0 0,-2 0 0,0-1 0,0 2 0,0-2 0,0 0 0,-1 0 0,1-1 0,0 1 0,0 0 0,0 0 0,-1 2 0,1-2 0,2 0 0,-1 1 0,2-3 0,-2 0 0,0 0 0,1-1 0,0 2 0,-2-2 0,0 2 0,-1 0 0,-3-1 0,2 3 0,-2-3 0,1 3 0,-3 0 0,-2 0 0,-1 2 0,-2 0 0,0 1 0,0 3 0,0-1 0,0 1 0,0 0 0,-4 3 0,-1 1 0,-4 2 0,2 0 0,-2 0 0,-2 0 0,-1 0 0,-1 2 0,2 2 0,0 1 0,1 0 0,1 2 0,2 0 0,1 2 0,1-1 0,0 1 0,1 0 0,-1 2 0,2-1 0,0 1 0,-1 0 0,1 0 0,0 0 0,-2-1 0,1 1 0,1 2 0,0-1 0,0 3 0,-2-2 0,2 1 0,1 0 0,-2 2 0,1-1 0,0-1 0,-1 1 0,2 3 0,-2 1 0,0 4 0,1-3 0,-1 5 0,1-3 0,-3 1 0,-1 0 0,0-2 0,0-2 0,4-1 0,-2-1 0,1-3 0,1 2 0,0-2 0,-1 0 0,-1 3 0,-1-2 0,1 3 0,-1-2 0,-1 0 0,0-2 0,0 0 0,2-3 0,0-2 0,1 0 0,0-3 0,2 1 0,0-1 0,0-3 0,1-6 0,0-6 0,0-3 0,1-4 0,2-1 0,2 1 0,1-1 0,0 0 0,1-1 0,-1 2 0,0 1 0,1 1 0,-1 0 0,1 1 0,-1 4 0,0 0 0,1 2 0,-1-2 0,1 1 0,-1 1 0,0 2 0,1 0 0,-1 1 0,1 0 0,-1 2 0,0-1 0,1 1 0,-1 0 0,1 2 0,-1 0 0,0 0 0,0 1 0,-1 1 0,-1 1 0,-1 2 0,-2 2 0,2 0 0,-1 2 0,1-1 0,-1 1 0,3 0 0,-3 1 0,1 1 0,-1-2 0,1 0 0,-2 0 0,2 2 0,-1 0 0,1 0 0,-1-1 0,1-1 0,-2 0 0,0-1 0,2 1 0,0-2 0,0 0 0,-2-2 0,0 1 0,0-1 0,0 1 0,0-1 0,0 1 0,0-1 0,2-2 0,2-1 0,0-2 0,2 0 0,2 0 0,1 0 0,1 0 0,1 0 0,1 0 0,1 0 0,-1 0 0,1 0 0,0 0 0,1 0 0,-1-2 0,1-3 0,-1-2 0,-1-2 0,-1 2 0,0-2 0,0 1 0,0-1 0,-1 2 0,-1-2 0,0 2 0,-1-3 0,1 1 0,-3 1 0,1-1 0,-1 1 0,0-1 0,-1-2 0,1 2 0,-2 2 0,0-1 0,-2 2 0,-2 1 0,0 0 0,0-1 0,0 1 0,-4 2 0,-1 0 0,-4 3 0,0 0 0,-1 0 0,-1 3 0,0 3 0,-2 1 0,1 2 0,-1 1 0,2-1 0,1-1 0,1-1 0,1-1 0,4 0 0,0-1 0,1 0 0,1 1 0,2-1 0,-2 1 0,1-1 0,1 0 0,0 1 0,0-1 0,0 1 0,0 1 0,0-1 0,0 2 0,0-2 0,0-1 0,1 1 0,1-1 0,1-2 0,2 1 0,0 0 0,1 1 0,-1 1 0,1-1 0,-1 0 0,0 1 0,1-1 0,0 1 0,1-1 0,0-1 0,2-1 0,0-2 0,4 1 0,-2-1 0,2-1 0,-1 0 0,0 0 0,0 0 0,3 0 0,-3 0 0,3 0 0,-1-1 0,0-3 0,1 0 0,-2-5 0,1 0 0,-1-2 0,-1 0 0,-1 0 0,-1 1 0,-1-1 0,1 0 0,-3 0 0,0 0 0,-1 2 0,-1 0 0,1 0 0,-1-2 0,-1 1 0,-1-1 0,-1 1 0,2 1 0,-3-2 0,1 2 0,-1 1 0,1-1 0,-2 2 0,2 0 0,-1 1 0,-1 1 0,0-1 0,0 1 0,0 0 0,0-1 0,0 1 0,0-1 0,0 6 0,2 2 0,2 5 0,0 0 0,2-3 0,2 0 0,3-2 0,0-1 0,4-1 0,0 0 0,0 0 0,-1 0 0,1 0 0,-2 0 0,-2 2 0,-2 0 0,-3 0 0,1-2 0,-1 0 0,0 0 0,-3 2 0,-1 1 0,-2 3 0,0-1 0,0 0 0,0 1 0,0-1 0,-2 1 0,-2-1 0,-1 0 0,0 1 0,0 0 0,-1 1 0,1 0 0,-1 2 0,0-2 0,-1 2 0,1-3 0,-1 2 0,1-1 0,1 1 0,-1-1 0,1-2 0,1 0 0,1-1 0,1 0 0,-2 0 0,3 1 0,-1 0 0,2 1 0,0-1 0,0 0 0,0 1 0,0-1 0,0 1 0,0-1 0,2-2 0,1-1 0,2-2 0,1 0 0,-1 0 0,1 0 0,-1 0 0,0 0 0,1 0 0,-1 0 0,1 0 0,-1 0 0,0-1 0,1-1 0,-1 0 0,1 2 0,-1-2 0,0-2 0,1 1 0,-1-1 0,3 1 0,-1-2 0,2-3 0,0 1 0,0 0 0,0 1 0,0-1 0,1 1 0,-1-2 0,-1 1 0,-3-1 0,0 3 0,-1 1 0,-1 1 0,-2 0 0,0-2 0,-6 0 0,-4-4 0</inkml:trace>
  <inkml:trace contextRef="#ctx0" brushRef="#br0" timeOffset="14976">2724 416 8027,'62'-18'0,"-11"4"0,-47 12 0,0 0 0,-1 0 0,3 2 0,-1 0 0,0-1 0,1-1 0,0-1 0,1 2 0,1 0 0,1-1 0,1 1 0,-1-1 0,1 2 0,1-2 0,-2 1 0,0-1 0,0 1 0,2-1 0,-2 2 0,0 0 0,-2 0 0,0 0 0,-1 0 0,-1 0 0,1 0 0,-1 0 0,-2 2 0,-1 2 0,-2 1 0,0 0 0,0 0 0,0 3 0,0 1 0,0 1 0,0 1 0,0 1 0,0 0 0,-1 0 0,-1 3 0,-2-1 0,2 2 0,-2 0 0,1 1 0,-1-1 0,1 0 0,-1 0 0,-1 1 0,-1-3 0,-1 0 0,1-2 0,-2 1 0,1 0 0,-1 0 0,-1 2 0,2-1 0,-2 2 0,0-1 0,1 0 0,-2 0 0,3-3 0,0 1 0,1-2 0,1-1 0,0-1 0,-1-1 0,1-3 0,-1 1 0,1 1 0,1-1 0,1 2 0,2-2 0,-1-1 0,-1 1 0,2-1 0,-2 0 0,1 1 0,-1-1 0,-2 1 0,0-1 0,-1 0 0,1 1 0,1 0 0,1 1 0,0-1 0,-1 1 0,-1-1 0,5 0 0,-5-3 0,4 1 0,-4-3 0,5 4 0,-5-5 0,4 0 0,-1-3 0,12-12 0,2-2 0</inkml:trace>
  <inkml:trace contextRef="#ctx0" brushRef="#br0" timeOffset="25804">3660 319 8027,'-42'21'0,"6"-2"0,29-15 0,-3 1 0,1 2 0,-1 0 0,-1 2 0,1-1 0,-1 1 0,-2 2 0,1-2 0,-3 1 0,3 1 0,-3-1 0,3-1 0,-3 1 0,3-1 0,-3-1 0,3 1 0,0-1 0,-2 1 0,2-1 0,0 1 0,-2 1 0,2-1 0,0 1 0,2-1 0,1 1 0,3-3 0,-2 2 0,1-2 0,-1 2 0,1 0 0,2 2 0,-1 1 0,1 1 0,-2 0 0,0 0 0,-1-2 0,3 2 0,0-2 0,-1 0 0,1 2 0,-1-1 0,-1 1 0,0-2 0,0-1 0,1 1 0,1 0 0,0 0 0,1-1 0,1 0 0,1-1 0,0-3 0,2 2 0,-2-1 0,0 1 0,0-1 0,0-2 0,1 2 0,0 1 0,-1 1 0,1-2 0,0 1 0,-1-1 0,2-1 0,0 3 0,0 0 0,0 0 0,0-1 0,0-3 0,0 0 0,2-2 0,1-1 0,2-4 0,1-1 0,-1-2 0,2 0 0,1-1 0,1 0 0,-2-1 0,2 0 0,0-2 0,2 0 0,-1-1 0,-1-3 0,-2 0 0,-1 1 0,-1 1 0,1-2 0,-1 1 0,-2 0 0,-1 2 0,-1 1 0,-1 2 0,0-2 0,0 2 0,0 0 0,0 1 0,0 1 0,0-1 0,0 1 0,0-1 0,0 1 0,0 0 0,0-1 0,0 1 0,-3 1 0,0 1 0,-2 1 0,-1-2 0,1 2 0,0-1 0,-3 1 0,-1-2 0,-2 3 0,-2-1 0,0 0 0,-2 0 0,1 1 0,-1 0 0,-1 1 0,0 0 0,0 0 0,1 0 0,1 0 0,2 0 0,-1 0 0,2 0 0,0 0 0,1 0 0,1 0 0,-1 3 0,1 0 0,-2 2 0,1-2 0,-1 2 0,0-1 0,0 0 0,0 2 0,1-1 0,1 1 0,-1-1 0,2 0 0,-1 1 0,2-1 0,3 1 0,2-1 0,2 0 0,0 1 0,0-1 0,0 1 0,2-1 0,1-2 0,3-1 0,-1 0 0,1 0 0,0 0 0,1-2 0,1 0 0,1 0 0,-1 0 0,-1 0 0,0 0 0,2 0 0,0 0 0,2 0 0,-1 0 0,1 0 0,0 0 0,2 0 0,-1 0 0,3 0 0,0 0 0,0 0 0,2 0 0,-1 0 0,0 0 0,0-1 0,0-1 0,1 1 0,1-2 0,-1 1 0,1-2 0,1 2 0,-1-1 0,0 1 0,-2-2 0,0 1 0,0 0 0,0-2 0,1 1 0,-1 0 0,0 0 0,0 0 0,0 1 0,-2-3 0,0 3 0,-1-1 0,-2 1 0,2-3 0,-2 3 0,-2-1 0,1 0 0,-1-1 0,0 0 0,0-1 0,1 1 0,-3-1 0,0 1 0,-1 0 0,-1-1 0,1 1 0,-1 1 0,0 1 0,0 1 0,-1-2 0,-2 1 0,-2 2 0,-5 4 0,2 3 0,-4 1 0,-1 0 0,1 0 0,-1-1 0,1 1 0,1 2 0,-2 0 0,2-1 0,-1 1 0,1-2 0,-2 2 0,2 1 0,1-2 0,0 1 0,-1-2 0,1 0 0,0-1 0,1-1 0,0 1 0,0-1 0,1 1 0,-1-1 0,3 0 0,-1 1 0,0-1 0,0 1 0,0-1 0,0 0 0,1 1 0,0-1 0,0 1 0,1-1 0,-2 1 0,0-1 0,1 0 0,1 1 0,0-1 0,0 1 0,0-1 0,2-2 0,2-1 0,0-2 0,2 0 0,-1 0 0,2 0 0,1 0 0,-1 0 0,1 0 0,-2 0 0,3 0 0,0 0 0,0 0 0,1-2 0,-1-2 0,1-3 0,1-1 0,0-3 0,2-2 0,1-2 0,0 0 0,0 1 0,1-2 0,1 2 0,0-2 0,0 0 0,0 0 0,-1 2 0,3-3 0,0 0 0,0-1 0,2 0 0,-4 3 0,2-1 0,-2 1 0,2-1 0,-3 0 0,-1 1 0,-1 1 0,-3 2 0,-3-1 0,1 2 0,-1 0 0,0 0 0,-4 0 0,2 1 0,-4 1 0,3-1 0,-2 1 0,1 1 0,-1 1 0,2 0 0,-2 0 0,-1 1 0,-1-2 0,0 3 0,0 0 0,-2 2 0,-2 1 0,-3 1 0,-1 1 0,-4 0 0,0 0 0,0 0 0,-1 0 0,2 0 0,1 3 0,1 0 0,0 2 0,1 0 0,2 3 0,2 1 0,0 1 0,2 1 0,0 0 0,0 0 0,1 0 0,0-1 0,-2 2 0,1 0 0,0 0 0,0 1 0,-1-2 0,-2 0 0,-1 0 0,1-1 0,0 1 0,0-2 0,1 0 0,0-2 0,2 0 0,0-1 0,2-1 0,0 1 0,0 2 0,0-2 0,0 1 0,0-1 0,0-1 0,0 1 0,0-1 0,0 1 0,0 1 0,0 3 0,0 1 0,0 2 0,0-2 0,0 1 0,0-1 0,0-1 0,0-1 0,0 1 0,0-1 0,0-1 0,1 2 0,1-1 0,-1 0 0,3 0 0,-1 0 0,3 2 0,-2-2 0,0 0 0,1-3 0,-2 2 0,0-2 0,1-1 0,-1 0 0,1 1 0,0-1 0,0 1 0,1-2 0,0 0 0,1 0 0,-1-2 0,0 2 0,1-3 0,-1 1 0,1-2 0,-1 0 0,0 0 0,1 0 0,0 0 0,1 0 0,0-2 0,2-2 0,-1-2 0,1-2 0,1-1 0,-1 0 0,1-3 0,1-1 0,0-2 0,0 1 0,0-2 0,0 0 0,-1 0 0,1-1 0,0 1 0,0 0 0,0 2 0,-1-1 0,1 1 0,0-2 0,0-1 0,-2 1 0,0 0 0,-3 0 0,2 2 0,-2-2 0,-1 2 0,0 1 0,1 3 0,-1-1 0,-2 4 0,0 0 0,-3 2 0,0-1 0,0 1 0,0-1 0,0 1 0,-3 2 0,0 1 0,-2 2 0,-1 0 0,1 0 0,0 0 0,-1 0 0,1 0 0,-2 2 0,-1 1 0,1 2 0,2 1 0,-2-1 0,-1 0 0,1 1 0,-1-1 0,2 1 0,-1-1 0,1 1 0,1-1 0,-1 1 0,1 1 0,-1 1 0,1 1 0,0 1 0,2-1 0,-1-1 0,2-1 0,-2 1 0,2-1 0,1 0 0,-1-1 0,0-1 0,0 3 0,2-2 0,0 1 0,-2-1 0,1 0 0,-1-1 0,2 0 0,0 1 0,-1-1 0,-1 1 0,2-1 0,-2 0 0,1 1 0,1-1 0,-2 2 0,1 1 0,-1-1 0,2-2 0,-2 2 0,0 1 0,0-1 0,2-2 0,0 1 0,0-1 0,0 2 0,0 1 0,0 1 0,0-3 0,0 1 0,0-1 0,0 0 0,1-1 0,1 1 0,1-4 0,2 1 0,1-1 0,-1 0 0,1 2 0,-1-4 0,0 2 0,1-1 0,-1-1 0,1 0 0,-1 0 0,0 0 0,3 0 0,-1 2 0,1-1 0,-1 3 0,-1-1 0,3 1 0,-1 0 0,1-2 0,0 0 0,1 0 0,1-2 0,0 2 0,0-1 0,0-1 0,-1 0 0,-1 0 0,1 0 0,-1 0 0,1 0 0,1 0 0,0 0 0,0 0 0,-2 0 0,0 0 0,-1-1 0,2-1 0,-1-1 0,-1-4 0,1 0 0,1-3 0,-3 1 0,2-1 0,-2-1 0,3 1 0,-1-1 0,1-2 0,1 0 0,-2-2 0,0 1 0,-3 1 0,2 0 0,-2 2 0,-1 0 0,-1 2 0,-1 0 0,-1 0 0,2-2 0,-3 0 0,1 1 0,-2-1 0,0 0 0,0 0 0,1-1 0,1-1 0,-2 0 0,2 3 0,-1-1 0,-1 0 0,0 1 0,0 1 0,0-1 0,0 1 0,0 0 0,0 0 0,0 2 0,0 0 0,0 1 0,0 1 0,-3 2 0,0 0 0,-2 3 0,-1 0 0,1 0 0,0 0 0,-1 0 0,1 0 0,-1 0 0,1 0 0,0 3 0,-1 0 0,0 0 0,-1 1 0,1 0 0,-1 1 0,1-1 0,0-1 0,3 1 0,-1 1 0,0 1 0,-1-1 0,0 1 0,-1-1 0,1 2 0,-1 0 0,3 1 0,-1-3 0,1 2 0,-1 0 0,1 0 0,1-1 0,0-1 0,2 3 0,0-1 0,0 2 0,0 0 0,0 0 0,0 0 0,0 0 0,0 2 0,-2-1 0,0 1 0,0 2 0,2 2 0,0 0 0,0 2 0,0-1 0,0 0 0,0 0 0,0 0 0,0-1 0,0-1 0,0-2 0,0 0 0,0-2 0,0-2 0,0-3 0,0 1 0,0-1 0,0 0 0,0 1 0,0-1 0,0 1 0,0-1 0,0 0 0,0 1 0,0-1 0,3-4 0,-1-4 0,2-6 0,1-1 0,-2-1 0,3-2 0,1 1 0,-1-3 0,1 2 0,1 1 0,-1 1 0,3 0 0,-1 0 0,0 1 0,0-1 0,1 2 0,-2 2 0,0 1 0,1 1 0,0-1 0,1 1 0,-1 0 0,0 2 0,0 1 0,2-1 0,-2 2 0,-1-1 0,1 2 0,-2 0 0,0 0 0,-1 0 0,-1 0 0,1 0 0,-1 0 0,0 0 0,1 0 0,-1 2 0,1 1 0,-3 3 0,1-1 0,-2 0 0,-1 1 0,-1-1 0,0 1 0,0-1 0,0 0 0,0 1 0,0-1 0,0 1 0,0-1 0,0 0 0,-2 1 0,-3 1 0,-2 0 0,-2 1 0,2-3 0,-3 0 0,1 1 0,-1-1 0,-1 1 0,0-1 0,1 1 0,-1 1 0,0 0 0,0 2 0,2-2 0,0 2 0,0-2 0,-4 0 0,2-1 0,-2-1 0,2 1 0,0-1 0,0 0 0,0 1 0,0-1 0,0-2 0,-1 2 0,-1-1 0,-1-1 0,1 0 0,1-2 0,1 1 0,2-1 0,2 1 0,1-1 0,1 1 0,4-2 0,4 0 0,4 0 0,2 0 0,-1 0 0,1 0 0,1 0 0,-1 0 0,2 0 0,-1-2 0,1 1 0,0-3 0,0 0 0,0-1 0,0 0 0,2 2 0,0-2 0,1 1 0,2-1 0,-2 0 0,2 0 0,0-3 0,0 1 0,1 0 0,-1 2 0,0-3 0,0 1 0,0-1 0,1 1 0,-1 1 0,0-1 0,-2-1 0,-2 1 0,0 0 0,-1 1 0,-3 1 0,-1 0 0,1-3 0,-1 1 0,1-1 0,-3 1 0,0 1 0,1-1 0,-3-1 0,0 0 0,0 0 0,-1 1 0,-2 0 0,0-1 0,0 1 0,0 0 0,0 1 0,1 3 0,1-1 0,0 1 0,-2-3 0,0 1 0,0-1 0,0 1 0,0 0 0,0-1 0,0 6 0,0 1 0,-2 4 0,0 0 0,-1 3 0,1 1 0,-1 0 0,2 0 0,0 3 0,-1-1 0,0 1 0,0-1 0,0 0 0,2 0 0,-1-1 0,-1-1 0,-1 0 0,2-1 0,0-1 0,-1-2 0,2 1 0,0-1 0,0 1 0,6-4 0,1 0 0,1 0 0,-2-1 0,-1 2 0,0 0 0,3 0 0,-1-3 0,2 0 0,-2 0 0,2 0 0,-2 0 0,0 0 0,1 0 0,-1 0 0,1-4 0,-1-2 0,-1-1 0,1 0 0,0-1 0,0-1 0,-1-1 0,3 3 0,-2-1 0,0 1 0,1 1 0,-1-1 0,0 0 0,-1 0 0,-1 0 0,1-2 0,-1 0 0,0-1 0,1-1 0,-1 0 0,-1 0 0,-1 0 0,2 1 0,-2 1 0,0 2 0,-1-1 0,2 1 0,-3 0 0,3 1 0,-2 1 0,1 0 0,-1-1 0,-1 1 0,2-1 0,-1 1 0,0 0 0,-2-1 0,-3-2 0,5 7 0,0 1 0,0 4 0,2 1 0,-1 0 0,3-1 0,0 0 0,0-1 0,1 0 0,3 2 0,-1-4 0,1 3 0,1-2 0,0 1 0,0-1 0,0 2 0,-1-2 0,1 0 0,-2 0 0,-2-2 0,-1 2 0,-1-1 0,1 1 0,-1-1 0,0 1 0,-6 2 0,-2 2 0,-3 0 0,0 0 0,1-1 0,-1 1 0,-1-1 0,0 0 0,0 1 0,1-1 0,1 1 0,0-1 0,-1 2 0,1 0 0,1 1 0,1-3 0,0 0 0,-1 1 0,1-1 0,2 1 0,-1-1 0,-2 0 0,1 1 0,0-1 0,-2 1 0,4-1 0,-3-1 0,2-1 0,0 1 0,2 1 0,-1-1 0,-1-1 0,0 1 0,2 1 0,0 1 0,0-1 0,0 1 0,3-3 0,0-1 0,2-2 0,0 0 0,1 0 0,2-2 0,-2-1 0,3 0 0,-2-2 0,2 1 0,0-1 0,2 0 0,0 0 0,0-1 0,0 1 0,-1-1 0,1-1 0,0 0 0,2-2 0,-1 2 0,1-3 0,-2 1 0,-1-1 0,1-1 0,0 0 0,0 1 0,-1-3 0,-1 0 0,1-1 0,-3 1 0,-1 1 0,0 2 0,0 1 0,-1-1 0,1 3 0,-1-2 0,1 4 0,-1-2 0,0 4 0,1 0 0,-1-1 0,1 3 0,-1-1 0,0 2 0,1 0 0,-1 0 0,1 0 0,-1 2 0,0 2 0,0 0 0,-1 2 0,0 2 0,-2 1 0,-1 3 0,0 0 0,-1 0 0,0 2 0,0 0 0,0 3 0,0 1 0,-2-1 0,-1 3 0,-1-1 0,-5 1 0,1-2 0,-1-1 0,2-2 0,-2 0 0,2-2 0,-2-2 0,2-3 0,0-1 0,-1-1 0,1-3 0,0 0 0,1-3 0,1 0 0,0 0 0,-1 0 0,3-4 0,2-2 0,1-3 0,1 0 0,3-2 0,3-1 0,2 0 0,4 0 0,-1-2 0,2 2 0,1-1 0,1 2 0,0 1 0,0 1 0,0 1 0,1 3 0,-3 0 0,0-1 0,0 3 0,1 1 0,-3 2 0,0 0 0,-2 0 0,1 0 0,0 0 0,-1 0 0,-1 0 0,1 0 0,-3 0 0,0 0 0,-1 0 0,-1 0 0,-2 2 0,-1 1 0,-2 3 0,0-1 0,0 0 0,0 1 0,0-1 0,0 3 0,-2 1 0,-2 1 0,-3-1 0,1 1 0,-3-1 0,1 1 0,1 0 0,-1-1 0,2-1 0,-1-2 0,2-1 0,1 0 0,-1-1 0,2 0 0,-2-3 0,4 1 0,6-3 0,6 0 0,5-4 0,0-3 0,2 0 0,6-1 0,6-2 0,-1 2 0,0 0 0,-1 0 0,2-2 0,-3 3 0,-3 0 0,-5 2 0,-3 1 0,-2 0 0,-3 2 0,-3-2 0,-1 4 0,-1-1 0,-3-1 0,0 0 0,-6 0 0,-7 1 0,-4 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9-11T14:05:16.025"/>
    </inkml:context>
    <inkml:brush xml:id="br0">
      <inkml:brushProperty name="width" value="0.08571" units="cm"/>
      <inkml:brushProperty name="height" value="0.08571" units="cm"/>
    </inkml:brush>
  </inkml:definitions>
  <inkml:trace contextRef="#ctx0" brushRef="#br0">1 1140 8027,'18'-57'0,"-8"19"0,-5 22 0,-3 9 0,-2 1 0,4 2 0,-2 0 0,2 1 0,-3-3 0,1-1 0,1-2 0,0-2 0,2 1 0,1-4 0,-1 0 0,0-1 0,1 1 0,-1 0 0,-2 4 0,1 1 0,-2 2 0,2 1 0,-2 1 0,2 2 0,-4-2 0,5 2 0,-1-3 0,1 1 0,0-1 0,0-1 0,1-2 0,2-2 0,1-2 0,3-3 0,1-1 0,-1-1 0,5-5 0,-2 0 0,1-3 0,-2 5 0,2-5 0,-3 4 0,4-5 0,-3 2 0,-1 2 0,2-2 0,0 0 0,0 0 0,1-3 0,-3 9 0,1-5 0,-1 6 0,2 0 0,-1 0 0,0 2 0,0 2 0,0 0 0,1 4 0,1-1 0,0 2 0,0 2 0,3 1 0,-1 1 0,0 2 0,2 1 0,-1 1 0,3 1 0,-2 0 0,0 0 0,-1 1 0,1 1 0,-2 2 0,-1 5 0,-1 2 0,0 7 0,-2-1 0,-2 8 0,-3 2 0,-1 8 0,-5 1 0,-1 3 0,-2 5 0,-2 5 0,-6 8 0,-7 6 0,-1-5 0,-4-2 0,1-7 0,-2 2 0,0-4 0,4-15 0,-1 6 0,1-8 0,-1-2 0,0-3 0,2-3 0,0-2 0,2-4 0,-1 1 0,2-4 0,-1-3 0,3-3 0,0-1 0,4-3 0,0 0 0,4-10 0,1-6 0,1-8 0,1-13 0,9-6 0,5-12 0,9-3 0,10-4 0,5-1 0,2 1 0,1 2 0,1 3 0,1 2 0,-9 14 0,7-7 0,-4 5 0,1-2 0,-1 5 0,-1 5 0,-3 4 0,-4 6 0,0 2 0,-4 5 0,1 4 0,-1 2 0,-3 5 0,-4 2 0,-4 2 0,-1 0 0,-4 3 0,-2 5 0,-2 10 0,-1 9 0,-2 6 0,-2 6 0,-2 7 0,-6 2 0,-7 10 0,-3 0 0,-6 1 0,4-2 0,-2 2 0,2 0 0,1 4 0,2-11 0,2-6 0,5-4 0,-1 1 0,5-7 0,0-8 0,3-4 0,3-6 0,0-3 0,0-6 0,1-1 0,1-2 0,4-2 0,8 0 0,5-2 0,4-2 0,4-2 0,3-4 0,0-5 0,4-5 0,2-6 0,3-5 0,2-7 0,-5 0 0,2-4 0,-4-1 0,2-2 0,2-2 0,-2 0 0,-2-1 0,1-1 0,-3 3 0,-1-1 0,-2 4 0,-4 1 0,-2 4 0,-5 5 0,-2 1 0,-4 4 0,-1 3 0,0 4 0,-3 4 0,-2 2 0,-1 5 0,-3 6 0,-4 7 0,-4 4 0,-9 7 0,-2 5 0,-7 4 0,-1 2 0,-4 3 0,2 3 0,-2 1 0,-1 1 0,2 1 0,1 2 0,1 0 0,5-1 0,0-1 0,5-6 0,1-2 0,1-1 0,5-1 0,0-1 0,3-2 0,3 0 0,0-2 0,3 0 0,0 1 0,0 1 0,3-3 0,3 3 0,6-5 0,4 0 0,7 0 0,2-6 0,3 0 0,4-5 0,-3-1 0,5-3 0,-3-2 0,7-1 0,-4-2 0,1-4 0,-2-8 0,2-11 0,3-8 0,0-4 0,2-8 0,-4 2 0,-4 0 0,4-4 0,-6 4 0,3-2 0,-3-2 0,0 2 0,-3 2 0,2 0 0,0 3 0,0 3 0,0 1 0,0 3 0,2 2 0,-4 8 0,-1 1 0,-4 4 0,2-2 0,-5 4 0,-3 3 0,-3 3 0,-4 5 0,-1 1 0,-9 2 0,-6 2 0,-12 10 0,-11 8 0,-5 10 0,-5 6 0,-1 4 0,-2 5 0,2 2 0,3-2 0,-1 3 0,5-7 0,1 1 0,4-6 0,1 0 0,7-8 0,0 1 0,3-2 0,2-2 0,2-2 0,1 0 0,4 0 0,2-1 0,3-3 0,2 0 0,2-3 0,0-2 0,0-3 0,0-2 0,3-2 0,2 0 0,7-1 0,6 0 0,2-3 0,7-2 0,-1 0 0,5-1 0,0-1 0,1 0 0,0-5 0,-2-5 0,2-3 0,-1-4 0,1 1 0,0-3 0,1 0 0,-1-2 0,1 0 0,1-1 0,0-2 0,0-2 0,-4 0 0,1-2 0,-2-2 0,2 1 0,-2-1 0,0 1 0,0-3 0,0 1 0,2 0 0,0-1 0,-2-2 0,2 2 0,-3-1 0,1 0 0,-2 0 0,-3 2 0,-2 2 0,-1-3 0,-4 6 0,1-2 0,-8 4 0,2-2 0,-3 0 0,-2 0 0,-1 0 0,-1 1 0,-2 1 0,-1 1 0,-1 3 0,-1 1 0,0 2 0,0 3 0,0 0 0,0 0 0,0 2 0,0 1 0,-3 0 0,0 1 0,-3 3 0,-1 1 0,-1 1 0,-1 3 0,-1 0 0,-1 3 0,-1 1 0,-2 1 0,-2 4 0,-2 5 0,-1 3 0,2 3 0,1 1 0,2 0 0,-1 6 0,0 3 0,3 3 0,-1 3 0,2 1 0,2-5 0,0 2 0,0 0 0,-2 5 0,1-6 0,-1 1 0,0 0 0,0-6 0,-1 7 0,-1-5 0,-1 5 0,1-1 0,0-1 0,3-1 0,-1 2 0,0-4 0,0 0 0,1-1 0,1-1 0,-4 3 0,7-4 0,-4 1 0,2-2 0,2 0 0,-1-2 0,1-2 0,3-3 0,-2 0 0,4-3 0,-1-3 0,2-3 0,-1-1 0,-1-1 0,2-6 0,0-3 0,4-12 0,5-2 0,1-4 0,6-4 0,0-1 0,4-1 0,0-1 0,3 2 0,0 2 0,2 3 0,-3 3 0,2-2 0,-1 3 0,-2 2 0,4 1 0,-2 3 0,2 2 0,-2-1 0,2 2 0,-2 2 0,1 1 0,-5 3 0,-1-1 0,-1 3 0,-3-1 0,-1 1 0,-4 1 0,-2 0 0,-1 0 0,-3 3 0,-1 0 0,-2 3 0,0 1 0,0 1 0,-2 3 0,-4 3 0,-5 2 0,-2 3 0,-3 3 0,-1 2 0,-1 1 0,2 1 0,-4 2 0,5-5 0,-3 4 0,3-3 0,-1 1 0,0-3 0,2-4 0,0-2 0,4-1 0,1-4 0,2-2 0,1-2 0,0 0 0,3-1 0,3-3 0,4-1 0,1-2 0,3 0 0,1 0 0,3 0 0,2 0 0,2 0 0,2-1 0,0-1 0,3-4 0,-1 0 0,-1-3 0,3-2 0,-5 2 0,3-2 0,-1-3 0,3-2 0,3-2 0,-3 0 0,2-2 0,-1-1 0,3 0 0,-2 0 0,1 1 0,1 1 0,-2 1 0,0 1 0,-1-1 0,-1 2 0,-1 1 0,1 0 0,-2 3 0,0-1 0,0 2 0,1 0 0,-1-2 0,-2 2 0,0-2 0,0 0 0,-1 0 0,-1 1 0,-4 1 0,-1 2 0,-1 0 0,-3 2 0,0 1 0,-1 3 0,-6 4 0,-4 1 0,-9 7 0,-2-1 0,-6 6 0,0-1 0,-4 3 0,-1 0 0,-3-1 0,1 3 0,0 2 0,0 1 0,1 0 0,3 2 0,2 0 0,4 0 0,1-2 0,1 2 0,2-3 0,4-2 0,2-4 0,4-3 0,2-3 0,2-3 0,0 1 0,0-1 0,2-2 0,1 0 0,3-3 0,0 0 0,1 0 0,3-3 0,3-3 0,3-3 0,1-4 0,4-3 0,1 1 0,2-3 0,2 0 0,-1 0 0,1-1 0,-1-2 0,-3 2 0,2-1 0,0-2 0,-8 4 0,2-1 0,-3 2 0,-3 1 0,-1 0 0,-1 3 0,-2 2 0,-1 3 0,-2 2 0,-2 1 0,-1-1 0,-4 6 0,-1 3 0,-2 8 0,-1 2 0,1 1 0,-1 3 0,-1 1 0,0-2 0,-2 3 0,3 0 0,-2 3 0,2-1 0,1-1 0,0-2 0,2-4 0,0-1 0,3-4 0,0-2 0,0-1 0,0-1 0,0 1 0,0-1 0,3 0 0,1-1 0,5 0 0,0-3 0,6 1 0,0-2 0,3 0 0,-1 0 0,1 0 0,1-2 0,3-3 0,0-2 0,3-8 0,-4 2 0,2-3 0,-6 5 0,4-4 0,-4 2 0,1-3 0,-2 0 0,-1-1 0,-4 2 0,-2 0 0,-2 0 0,0 3 0,-1-3 0,-1 3 0,1 2 0,-3 2 0,-1 2 0,-5 3 0,-2 1 0,-3 2 0,-3 0 0,-2 0 0,1 0 0,-3 2 0,3 2 0,-1 3 0,0 2 0,2 1 0,-2 1 0,2 2 0,2 2 0,0-2 0,1 0 0,1-2 0,2 0 0,1 0 0,1-1 0,1 1 0,0 0 0,2 0 0,0-1 0,0-1 0,0 1 0,0-1 0,2 1 0,2-1 0,1-1 0,0-3 0,1 0 0,1-2 0,3 0 0,4-3 0,-1 0 0,3 0 0,5-6 0,3-3 0,-1-1 0,-1-5 0,0-1 0,3-2 0,1-2 0,-3 0 0,3-4 0,-1-3 0,2-3 0,-2-2 0,0-1 0,-2 1 0,0 0 0,1-3 0,0 1 0,-4-1 0,-4 5 0,2-6 0,-4 7 0,1-4 0,-5 6 0,-1 0 0,-2 2 0,-1 4 0,-1 4 0,0 4 0,-1 2 0,-2 2 0,-4 4 0,-2 3 0,-1 2 0,-2 0 0,0 2 0,-2 2 0,-1 3 0,-2 4 0,-1 1 0,-3 4 0,-1 0 0,-3 4 0,1-2 0,1 2 0,-1-1 0,-3 3 0,3 0 0,1-1 0,1 2 0,-1 0 0,2-1 0,1 0 0,4-2 0,1 0 0,-1 2 0,1-3 0,1 1 0,1-2 0,3 2 0,-1-3 0,1 1 0,0 1 0,2-1 0,0 0 0,1-2 0,1-1 0,-1-1 0,2 0 0,0 0 0,0 0 0,0-4 0,0 1 0,2 0 0,1 0 0,3 0 0,-1-1 0,0 1 0,1 0 0,0 0 0,1 0 0,-1-1 0,1 1 0,0-2 0,0 0 0,-1-2 0,1 0 0,-1-1 0,0-1 0,-1-2 0,0-1 0,1 1 0,-1-1 0,1 0 0,2 0 0,0-2 0,3 2 0,2 1 0,1 1 0,0-2 0,1 0 0,-3 0 0,3 0 0,-3 0 0,0-2 0,-3 0 0,-1 0 0,-3 0 0,1 0 0,-1 0 0,-2-2 0,0-2 0,-6 1 0,0 1 0,-7 2 0,-1 0 0</inkml:trace>
  <inkml:trace contextRef="#ctx0" brushRef="#br0" timeOffset="1405">4615 286 8027,'-28'12'0,"10"-3"0,12-3 0,2-3 0,3 2 0,1-7 0,3 4 0,7-4 0,2 2 0</inkml:trace>
  <inkml:trace contextRef="#ctx0" brushRef="#br0" timeOffset="15210">4972 1 8027,'-54'56'0,"5"-8"0,44-41 0,-1 1 0,6-3 0,0 0 0,-2 1 0,1-1 0,-3 1 0,2-1 0,-1 1 0,1-1 0,-2 0 0,0 1 0,1-1 0,-1 1 0,1 0 0,0 1 0,-2 1 0,1 1 0,0 1 0,0-1 0,0 1 0,1-1 0,0 0 0,-1-2 0,2 2 0,-1-2 0,2 0 0,0 1 0,-1-1 0,0 2 0,0-2 0,-2 3 0,3-1 0,-3 1 0,2 1 0,-1 1 0,1 1 0,-2 2 0,0-1 0,-1 0 0,0 1 0,1-2 0,1 2 0,-1 0 0,-1-2 0,2 1 0,-2-1 0,1 1 0,-1 0 0,0 0 0,1 1 0,1-2 0,0 1 0,-1-1 0,0 1 0,2-4 0,0 2 0,0-3 0,1 2 0,-3 2 0,3-1 0,-1 2 0,0 0 0,0 0 0,-2 2 0,3-2 0,-1 1 0,2 0 0,-2 0 0,0-2 0,1-1 0,0-1 0,1 0 0,0 0 0,0-1 0,0-1 0,0 0 0,0-2 0,0 0 0,0-1 0,0 0 0,0-1 0,0 0 0,0 1 0,0-1 0,0 1 0,0-1 0,0 0 0,0 1 0,3-3 0,0-1 0,2-1 0,1 1 0,-1-2 0,0 2 0,1-1 0,-1-1 0,1 0 0,-1 0 0,0 0 0,1 0 0,-1 0 0,1 0 0,1 0 0,1 0 0,0 0 0,-1 0 0,3 0 0,-2-1 0,1-1 0,1 1 0,-1-3 0,-1 1 0,1-3 0,-2 1 0,2 0 0,-2 1 0,0 0 0,0 1 0,-1-1 0,2 1 0,-1 1 0,1-2 0,-2 1 0,3-3 0,-2 1 0,2-1 0,-1 1 0,1 0 0,-2-1 0,2 1 0,-2 1 0,0 1 0,1-1 0,-1-1 0,0-1 0,-2 1 0,1 1 0,-1 1 0,1-1 0,-1-1 0,0 1 0,1 0 0,-1 3 0,1-3 0,-3 1 0,1-1 0,0 0 0,-1 1 0,1-3 0,-1 3 0,0-1 0,2 0 0,-2-1 0,2 0 0,-2-1 0,2 1 0,-4-1 0,1 1 0,0-1 0,0 1 0,2 0 0,0-1 0,-1 0 0,0-1 0,1 0 0,1-2 0,1 0 0,-1 0 0,0 0 0,1 2 0,-1-2 0,0 2 0,-1-2 0,0 2 0,0 0 0,1-1 0,0 1 0,1-2 0,-1 2 0,0-1 0,1 1 0,0 1 0,1-1 0,1-1 0,3 1 0,0 0 0,0 1 0,1 0 0,1 0 0,1 0 0,0 2 0,-1-1 0,0 0 0,-1 2 0,-2 0 0,-1 3 0,-3 0 0,2 0 0,-2 0 0,-6 0 0,-3 3 0,-2 0 0,-2 2 0,2 1 0,-2-1 0,-1 3 0,-1 1 0,-1 1 0,-1 1 0,0 2 0,-2 0 0,1 2 0,-2 0 0,2 0 0,0 0 0,-1 1 0,1-1 0,1-1 0,0-2 0,4 1 0,0-2 0,1 0 0,3-1 0,1-1 0,0-1 0,0-3 0,0 1 0,2-1 0,0 1 0,0-1 0,0 1 0,0 1 0,0-1 0,0 2 0,0-2 0,0-1 0,0 0 0,0 1 0,0-1 0,0 1 0,3-1 0,0-2 0,2-1 0,1-2 0,-1 0 0,1 0 0,1 0 0,2 0 0,4 0 0,1 0 0,2 0 0,2 0 0,0 0 0,0 0 0,1-2 0,-2-1 0,3-2 0,-2-3 0,1 1 0,0-2 0,-1 0 0,-2-2 0,-2-1 0,1-1 0,-3 0 0,0 0 0,-3 2 0,-2-2 0,-1 2 0,0 0 0,-1 3 0,-2 0 0,0 1 0,-3-1 0,0 1 0,0 2 0,-5 1 0,0 1 0,-3-1 0,0-1 0,-1-1 0,0 1 0,-1-1 0,1 1 0,0 0 0,0-1 0,0 1 0,0 2 0,1 1 0,-1 0 0,0 0 0,-1-1 0,-1 2 0,0-2 0,0-3 0,1 3 0,1-1 0,1 3 0,3-1 0,-1-1 0,1 2 0,4-1 0,3 2 0,2 0 0,4 0 0,-1 0 0,2 0 0,0 0 0,2 0 0,-2 1 0,0 0 0,1 2 0,3 0 0,2 0 0,-1-3 0,1 0 0,1 0 0,-1 0 0,3 0 0,-1-3 0,-1-3 0,0-1 0,-2-4 0,-4 0 0,1 0 0,-4 0 0,-1 1 0,-2-1 0,-2 1 0,-2-1 0,0 4 0,0-4 0,0 1 0,0-1 0,0 2 0,0 0 0,0 3 0,0-2 0,0 3 0,-2 1 0,-1 0 0,-3 3 0,1-1 0,2 0 0,-1 0 0,10 3 0,-4 2 0,7 2 0,-2 0 0,0 1 0,2-1 0,4 1 0,1-1 0,4 1 0,2 1 0,-1-1 0,1 2 0,-3-1 0,1 1 0,-1-1 0,-3-2 0,1 1 0,-2-1 0,-3 0 0,-3 1 0,1-3 0,-1 1 0,0-2 0,-1 1 0,-1-1 0,-2 2 0,-1-1 0,-2 3 0,-4-1 0,-1 1 0,-2-1 0,2 0 0,-2 1 0,-1-1 0,-1 1 0,0-1 0,0 2 0,0 0 0,1 3 0,-2-1 0,1 1 0,0 1 0,-1 0 0,1 0 0,0-1 0,0 4 0,-2 0 0,1 0 0,1 0 0,-1 1 0,3 1 0,-2 0 0,2 0 0,-2 1 0,1-1 0,1-2 0,2-2 0,0-2 0,1-1 0,0-3 0,2 2 0,1-2 0,1-1 0,0 0 0,2-2 0,2-1 0,0-1 0,2-1 0,2 0 0,1 0 0,3-1 0,3-1 0,1-2 0,4-4 0,0-1 0,3 0 0,-2-1 0,-1-1 0,-1-2 0,1 1 0,-2-3 0,-2 3 0,0-3 0,-1 2 0,0-1 0,-3 1 0,0-1 0,-1 1 0,0-1 0,1 0 0,0-3 0,0 1 0,0 0 0,2 0 0,-2 0 0,3 1 0,-3 1 0,1 2 0,0-1 0,0 2 0,2 0 0,0 2 0,0 0 0,0 2 0,-1 0 0,1 2 0,-2 1 0,-1 0 0,-1 2 0,0 0 0,-1 2 0,-1 0 0,-1 0 0,-3 0 0,1 0 0,-3 3 0,-1 0 0,-2 2 0,0 1 0,0-1 0,-2 0 0,-4 1 0,-3-1 0,-3 1 0,0 1 0,-4 1 0,0 2 0,-3 1 0,-2 3 0,-3 3 0,-2 3 0,1-1 0,2-1 0,-4 5 0,5-4 0,1 1 0,0-4 0,1 2 0,2 1 0,4-1 0,1-2 0,2-1 0,3-3 0,3 0 0,0-3 0,3-1 0,0-2 0,2-1 0,3-2 0,0-1 0,2-2 0,0 0 0,1 0 0,2 0 0,1 0 0,0 0 0,0 0 0,2 0 0,-1-1 0,4-2 0,-3-4 0,5-6 0,-1 0 0,3-1 0,1 0 0,-3 1 0,0 0 0,2-4 0,-1 1 0,-1 0 0,0 0 0,-2-1 0,1 3 0,-5 0 0,2 3 0,-5 1 0,0 1 0,-1 0 0,-2 1 0,0 2 0,-2 1 0,-2 0 0,0-1 0,-2 6 0,-2 1 0,-1 4 0,-2 2 0,0 4 0,-2 4 0,0 0 0,-2 1 0,-1 4 0,2 0 0,-2 2 0,3-2 0,-2 1 0,1 1 0,1-1 0,2 1 0,3-1 0,3-1 0,0-2 0,1-2 0,0-2 0,0-2 0,0-3 0,1-3 0,0 2 0,2-3 0,3-1 0,3 0 0,2-2 0,7-1 0,1-1 0,2 0 0,0 0 0,3 0 0,-2 0 0,4-2 0,-1-2 0,3-2 0,-4-1 0,6-5 0,-5-1 0,0 0 0,-6 1 0,2-6 0,0-1 0,0-2 0,-6 3 0,3-2 0,-3 1 0,1-7 0,-3 0 0,4-4 0,-3-1 0,0-1 0,0-3 0,-4-1 0,-1 3 0,-2 1 0,-1 1 0,-1 0 0,0 4 0,-1 4 0,-2 1 0,-2 2 0,0 4 0,0 1 0,0 3 0,0-3 0,0 3 0,0-2 0,0 1 0,-2 1 0,-2 3 0,-1-1 0,0 3 0,-1 0 0,-1 1 0,0 3 0,-2-1 0,0 3 0,-2-1 0,1 1 0,-1 1 0,2 0 0,0 0 0,0 1 0,0 1 0,1 5 0,1 4 0,1 6 0,-2 3 0,2 0 0,-1 6 0,1-4 0,-2 5 0,2-1 0,2 0 0,-1 5 0,2 0 0,-2-2 0,1 0 0,1-2 0,-1 0 0,2 2 0,0-1 0,2 3 0,0-5 0,0 1 0,0-2 0,0 1 0,0-1 0,0-3 0,0 0 0,0-4 0,1-1 0,0-2 0,1 0 0,1 0 0,-2-2 0,1-1 0,1 2 0,-2-2 0,1 0 0,0-3 0,0-2 0,0-1 0,-2 0 0,0-6 0,0-4 0,0-4 0,0-4 0,0-3 0,2-3 0,2-1 0,3-5 0,4 0 0,3-3 0,2-1 0,2-1 0,0 2 0,1 0 0,0 3 0,-1 2 0,1 1 0,-2 3 0,-2 2 0,0 5 0,-2 2 0,-1 3 0,-1 3 0,-2 0 0,0 3 0,-2 0 0,0 0 0,0 1 0,0 1 0,-1 1 0,1 2 0,-1 3 0,-1 1 0,0 1 0,-1-1 0,-2 1 0,-2 1 0,0-1 0,0 2 0,0 0 0,-5-2 0,-4-1 0,-2-1 0,-3 1 0,-4 1 0,-3-3 0,-2 1 0,-4-3 0,2 0 0,-2 1 0,-1-1 0,3 1 0,-1-1 0,1 0 0,4 1 0,3-1 0,1-1 0,3-1 0,1-1 0,4-1 0,2 0 0,2 0 0,1 0 0,2 2 0,4 3 0,4-1 0,3 1 0,7 3 0,8 6 0,5 4 0,9 10 0,-1-1 0,1 1 0,-7-5 0,3-1 0,-3-4 0,3 0 0,-4-4 0,-1-4 0,0-5 0,-3-4 0,-3-2 0,0-1 0,-1-3 0,2-2 0,-1-5 0,4 1 0,-11-1 0,5 2 0,-2 0 0,-1 0 0,-2 0 0,-1 2 0,-1 1 0,-3 1 0,0 2 0,1-1 0,-3 2 0,0 0 0,4-5 0,1-2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2020-10-02T00:00:00</PublishDate>
  <Abstract/>
  <CompanyAddress>2525 Pottsdamer St. Tallahassee, FL. 32310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Swe14</b:Tag>
    <b:SourceType>JournalArticle</b:SourceType>
    <b:Guid>{13417F0B-2CB6-4852-A0E9-3C5233715A84}</b:Guid>
    <b:Author>
      <b:Author>
        <b:NameList>
          <b:Person>
            <b:Last>Electric Power Research Institute (EPRI)</b:Last>
          </b:Person>
          <b:Person>
            <b:Last>Dols</b:Last>
            <b:First>J</b:First>
          </b:Person>
          <b:Person>
            <b:Last>Fortenbery</b:Last>
            <b:First>B</b:First>
          </b:Person>
          <b:Person>
            <b:Last>Sharp</b:Last>
            <b:First>F</b:First>
          </b:Person>
          <b:Person>
            <b:Last>Sweeney</b:Last>
            <b:First>M</b:First>
          </b:Person>
        </b:NameList>
      </b:Author>
    </b:Author>
    <b:Title>Induction Cooking Technology Design and Assessment</b:Title>
    <b:JournalName>ACEEE Summer Study on Energy Efficiency in Buildings.</b:JournalName>
    <b:Year>2014</b:Yea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600E4D-BFEF-A341-8B10-C4BC7720112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FAMU-FSU College of Engineering</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Team 514: Develop a Hydrogen Pre-Heater in the Nuclear Rocket Simulation</dc:title>
  <dc:subject>Syllabus</dc:subject>
  <dc:creator>Michael S. Corak, Kevin P. Hartzog, Fisher A. Hillburn, Jordan K. Weid</dc:creator>
  <lastModifiedBy>Michael Corak</lastModifiedBy>
  <revision>4</revision>
  <lastPrinted>2017-08-09T21:08:00.0000000Z</lastPrinted>
  <dcterms:created xsi:type="dcterms:W3CDTF">2020-10-30T17:50:00.0000000Z</dcterms:created>
  <dcterms:modified xsi:type="dcterms:W3CDTF">2020-11-06T03:49:18.2056062Z</dcterms:modified>
  <category>EML 4551 M.E. Se</category>
  <contentStatus>Course Syllabus</contentStatus>
</coreProperties>
</file>